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49" w:rsidRPr="00F2223F" w:rsidRDefault="003B5951" w:rsidP="00BC7B6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lang w:eastAsia="ru-RU"/>
        </w:rPr>
      </w:pPr>
      <w:r w:rsidRPr="00EA6449">
        <w:rPr>
          <w:rFonts w:ascii="Arial" w:eastAsia="Times New Roman" w:hAnsi="Arial" w:cs="Arial"/>
          <w:b/>
          <w:bCs/>
          <w:sz w:val="28"/>
          <w:lang w:eastAsia="ru-RU"/>
        </w:rPr>
        <w:t>Г</w:t>
      </w:r>
      <w:r w:rsidR="00E3784A" w:rsidRPr="00EA6449">
        <w:rPr>
          <w:rFonts w:ascii="Arial" w:eastAsia="Times New Roman" w:hAnsi="Arial" w:cs="Arial"/>
          <w:b/>
          <w:bCs/>
          <w:sz w:val="28"/>
          <w:lang w:eastAsia="ru-RU"/>
        </w:rPr>
        <w:t>осударственное казённое учреждение</w:t>
      </w:r>
      <w:r w:rsidR="002B7120">
        <w:rPr>
          <w:rFonts w:ascii="Arial" w:eastAsia="Times New Roman" w:hAnsi="Arial" w:cs="Arial"/>
          <w:b/>
          <w:bCs/>
          <w:sz w:val="28"/>
          <w:lang w:eastAsia="ru-RU"/>
        </w:rPr>
        <w:t xml:space="preserve"> Тюменской области</w:t>
      </w:r>
      <w:r w:rsidR="00E3784A" w:rsidRPr="00EA6449">
        <w:rPr>
          <w:rFonts w:ascii="Arial" w:eastAsia="Times New Roman" w:hAnsi="Arial" w:cs="Arial"/>
          <w:b/>
          <w:bCs/>
          <w:sz w:val="28"/>
          <w:lang w:eastAsia="ru-RU"/>
        </w:rPr>
        <w:t xml:space="preserve"> </w:t>
      </w:r>
      <w:r w:rsidR="00F2223F" w:rsidRPr="00F2223F">
        <w:rPr>
          <w:rFonts w:ascii="Arial" w:hAnsi="Arial" w:cs="Arial"/>
          <w:b/>
          <w:sz w:val="28"/>
          <w:szCs w:val="28"/>
        </w:rPr>
        <w:t xml:space="preserve"> </w:t>
      </w:r>
      <w:r w:rsidR="001D2C8D">
        <w:rPr>
          <w:rStyle w:val="a5"/>
          <w:rFonts w:ascii="Arial" w:hAnsi="Arial" w:cs="Arial"/>
          <w:b w:val="0"/>
          <w:color w:val="170B07"/>
          <w:sz w:val="28"/>
          <w:szCs w:val="28"/>
        </w:rPr>
        <w:t>«</w:t>
      </w:r>
      <w:r w:rsidR="00F2223F" w:rsidRPr="00F2223F">
        <w:rPr>
          <w:rStyle w:val="a5"/>
          <w:rFonts w:ascii="Arial" w:hAnsi="Arial" w:cs="Arial"/>
          <w:color w:val="170B07"/>
          <w:sz w:val="28"/>
          <w:szCs w:val="28"/>
        </w:rPr>
        <w:t>Тюменская областная служба экстренного реагирования</w:t>
      </w:r>
      <w:r w:rsidR="001D2C8D">
        <w:rPr>
          <w:rStyle w:val="a5"/>
          <w:rFonts w:ascii="Arial" w:hAnsi="Arial" w:cs="Arial"/>
          <w:color w:val="170B07"/>
          <w:sz w:val="28"/>
          <w:szCs w:val="28"/>
        </w:rPr>
        <w:t>»</w:t>
      </w:r>
      <w:r w:rsidR="00F2223F" w:rsidRPr="00F2223F">
        <w:rPr>
          <w:rStyle w:val="a5"/>
          <w:rFonts w:ascii="Arial" w:hAnsi="Arial" w:cs="Arial"/>
          <w:color w:val="170B07"/>
          <w:sz w:val="28"/>
          <w:szCs w:val="28"/>
        </w:rPr>
        <w:t xml:space="preserve"> </w:t>
      </w:r>
    </w:p>
    <w:p w:rsidR="00E3784A" w:rsidRPr="00EA6449" w:rsidRDefault="003B5951" w:rsidP="00BC7B6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lang w:eastAsia="ru-RU"/>
        </w:rPr>
      </w:pPr>
      <w:r w:rsidRPr="00EA6449">
        <w:rPr>
          <w:rFonts w:ascii="Arial" w:eastAsia="Times New Roman" w:hAnsi="Arial" w:cs="Arial"/>
          <w:b/>
          <w:bCs/>
          <w:sz w:val="28"/>
          <w:lang w:eastAsia="ru-RU"/>
        </w:rPr>
        <w:t xml:space="preserve"> ОУМЦ по Г</w:t>
      </w:r>
      <w:r w:rsidR="005948C0" w:rsidRPr="00EA6449">
        <w:rPr>
          <w:rFonts w:ascii="Arial" w:eastAsia="Times New Roman" w:hAnsi="Arial" w:cs="Arial"/>
          <w:b/>
          <w:bCs/>
          <w:sz w:val="28"/>
          <w:lang w:eastAsia="ru-RU"/>
        </w:rPr>
        <w:t>О</w:t>
      </w:r>
      <w:r w:rsidRPr="00EA6449">
        <w:rPr>
          <w:rFonts w:ascii="Arial" w:eastAsia="Times New Roman" w:hAnsi="Arial" w:cs="Arial"/>
          <w:b/>
          <w:bCs/>
          <w:sz w:val="28"/>
          <w:lang w:eastAsia="ru-RU"/>
        </w:rPr>
        <w:t xml:space="preserve"> и ЧС </w:t>
      </w:r>
    </w:p>
    <w:p w:rsidR="005539F0" w:rsidRPr="00BA30BB" w:rsidRDefault="005539F0" w:rsidP="00BC7B6D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Arial" w:eastAsia="Times New Roman" w:hAnsi="Arial" w:cs="Arial"/>
          <w:color w:val="726F6F"/>
          <w:sz w:val="24"/>
          <w:szCs w:val="24"/>
          <w:lang w:eastAsia="ru-RU"/>
        </w:rPr>
      </w:pPr>
    </w:p>
    <w:tbl>
      <w:tblPr>
        <w:tblW w:w="4950" w:type="pct"/>
        <w:tblBorders>
          <w:top w:val="single" w:sz="8" w:space="0" w:color="DDDDDD"/>
          <w:left w:val="single" w:sz="8" w:space="0" w:color="DDDDDD"/>
          <w:bottom w:val="single" w:sz="8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87"/>
      </w:tblGrid>
      <w:tr w:rsidR="00E3784A" w:rsidRPr="00BA30BB" w:rsidTr="00BC7B6D">
        <w:tc>
          <w:tcPr>
            <w:tcW w:w="5000" w:type="pct"/>
            <w:tcBorders>
              <w:top w:val="single" w:sz="8" w:space="0" w:color="DDDDDD"/>
              <w:right w:val="single" w:sz="8" w:space="0" w:color="DDDDDD"/>
            </w:tcBorders>
            <w:shd w:val="clear" w:color="auto" w:fill="FFFFFF"/>
            <w:tcMar>
              <w:top w:w="107" w:type="dxa"/>
              <w:left w:w="215" w:type="dxa"/>
              <w:bottom w:w="107" w:type="dxa"/>
              <w:right w:w="215" w:type="dxa"/>
            </w:tcMar>
            <w:vAlign w:val="center"/>
            <w:hideMark/>
          </w:tcPr>
          <w:p w:rsidR="00E3784A" w:rsidRPr="00EA6449" w:rsidRDefault="00E3784A" w:rsidP="005C0B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A64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Рассмотрен</w:t>
            </w:r>
            <w:proofErr w:type="gramEnd"/>
            <w:r w:rsidRPr="00EA64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 принят</w:t>
            </w:r>
          </w:p>
          <w:p w:rsidR="00E3784A" w:rsidRPr="00EA6449" w:rsidRDefault="00E3784A" w:rsidP="005C0B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64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учебно-методическим сове</w:t>
            </w:r>
            <w:r w:rsidR="003B5951" w:rsidRPr="00EA64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щанием</w:t>
            </w:r>
          </w:p>
          <w:p w:rsidR="00E3784A" w:rsidRPr="00BA30BB" w:rsidRDefault="00313B33" w:rsidP="009271AF">
            <w:pPr>
              <w:spacing w:after="0" w:line="240" w:lineRule="auto"/>
              <w:rPr>
                <w:rFonts w:ascii="Arial" w:eastAsia="Times New Roman" w:hAnsi="Arial" w:cs="Arial"/>
                <w:color w:val="726F6F"/>
                <w:sz w:val="24"/>
                <w:szCs w:val="24"/>
                <w:lang w:eastAsia="ru-RU"/>
              </w:rPr>
            </w:pPr>
            <w:r w:rsidRPr="00EA64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</w:t>
            </w:r>
            <w:r w:rsidR="00E3784A" w:rsidRPr="00EA64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УМЦ по ГО, ЧС</w:t>
            </w:r>
            <w:r w:rsidR="00E3784A" w:rsidRPr="00EA6449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 </w:t>
            </w:r>
            <w:r w:rsidR="00E3784A" w:rsidRPr="00EA644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br/>
            </w:r>
            <w:r w:rsidR="00E3784A" w:rsidRPr="00420A1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протокол от  </w:t>
            </w:r>
            <w:r w:rsidR="00AE236A" w:rsidRPr="00420A1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9271AF" w:rsidRPr="000768D8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28</w:t>
            </w:r>
            <w:r w:rsidR="00A62AC2" w:rsidRPr="000768D8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1433F5" w:rsidRPr="000768D8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 xml:space="preserve">марта </w:t>
            </w:r>
            <w:r w:rsidR="00AE236A" w:rsidRPr="000768D8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E3784A" w:rsidRPr="000768D8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20</w:t>
            </w:r>
            <w:r w:rsidR="00853114" w:rsidRPr="000768D8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2</w:t>
            </w:r>
            <w:r w:rsidR="00BB015B" w:rsidRPr="000768D8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4</w:t>
            </w:r>
            <w:r w:rsidR="00E3784A" w:rsidRPr="000768D8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 xml:space="preserve"> года №</w:t>
            </w:r>
            <w:r w:rsidR="00E72124" w:rsidRPr="000768D8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3</w:t>
            </w:r>
          </w:p>
        </w:tc>
      </w:tr>
    </w:tbl>
    <w:p w:rsidR="005539F0" w:rsidRPr="00BA30BB" w:rsidRDefault="005539F0" w:rsidP="005C0B8A">
      <w:pPr>
        <w:shd w:val="clear" w:color="auto" w:fill="FCFCFC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539F0" w:rsidRPr="00BA30BB" w:rsidRDefault="005539F0" w:rsidP="00BC7B6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539F0" w:rsidRPr="00BA30BB" w:rsidRDefault="005539F0" w:rsidP="00BC7B6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539F0" w:rsidRPr="00BA30BB" w:rsidRDefault="005539F0" w:rsidP="00BC7B6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539F0" w:rsidRDefault="005539F0" w:rsidP="00BC7B6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C0B8A" w:rsidRDefault="005C0B8A" w:rsidP="00BC7B6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C0B8A" w:rsidRDefault="005C0B8A" w:rsidP="00BC7B6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C0B8A" w:rsidRPr="00BA30BB" w:rsidRDefault="005C0B8A" w:rsidP="00BC7B6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539F0" w:rsidRPr="00BA30BB" w:rsidRDefault="005539F0" w:rsidP="00BC7B6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C0B8A" w:rsidRDefault="005C0B8A" w:rsidP="00BC7B6D">
      <w:pPr>
        <w:shd w:val="clear" w:color="auto" w:fill="FFFFFF" w:themeFill="background1"/>
        <w:tabs>
          <w:tab w:val="left" w:pos="-4111"/>
          <w:tab w:val="center" w:pos="-3969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C0B8A" w:rsidRDefault="005C0B8A" w:rsidP="00BC7B6D">
      <w:pPr>
        <w:shd w:val="clear" w:color="auto" w:fill="FFFFFF" w:themeFill="background1"/>
        <w:tabs>
          <w:tab w:val="left" w:pos="-4111"/>
          <w:tab w:val="center" w:pos="-3969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5C0B8A" w:rsidRDefault="005C0B8A" w:rsidP="00BC7B6D">
      <w:pPr>
        <w:shd w:val="clear" w:color="auto" w:fill="FFFFFF" w:themeFill="background1"/>
        <w:tabs>
          <w:tab w:val="left" w:pos="-4111"/>
          <w:tab w:val="center" w:pos="-3969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726F6F"/>
          <w:sz w:val="28"/>
          <w:lang w:eastAsia="ru-RU"/>
        </w:rPr>
      </w:pPr>
    </w:p>
    <w:p w:rsidR="00E3784A" w:rsidRDefault="00E3784A" w:rsidP="00BC7B6D">
      <w:pPr>
        <w:shd w:val="clear" w:color="auto" w:fill="FFFFFF" w:themeFill="background1"/>
        <w:tabs>
          <w:tab w:val="left" w:pos="-4111"/>
          <w:tab w:val="center" w:pos="-396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ОТЧЁТ</w:t>
      </w:r>
    </w:p>
    <w:p w:rsidR="006B75AD" w:rsidRPr="00BA30BB" w:rsidRDefault="006B75AD" w:rsidP="00BC7B6D">
      <w:pPr>
        <w:shd w:val="clear" w:color="auto" w:fill="FFFFFF" w:themeFill="background1"/>
        <w:tabs>
          <w:tab w:val="left" w:pos="1551"/>
          <w:tab w:val="center" w:pos="5032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3784A" w:rsidRPr="00BA30BB" w:rsidRDefault="00E3784A" w:rsidP="00BC7B6D">
      <w:pPr>
        <w:shd w:val="clear" w:color="auto" w:fill="FFFFFF" w:themeFill="background1"/>
        <w:tabs>
          <w:tab w:val="left" w:pos="1938"/>
          <w:tab w:val="center" w:pos="503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о результатах </w:t>
      </w:r>
      <w:proofErr w:type="spellStart"/>
      <w:r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самообследования</w:t>
      </w:r>
      <w:proofErr w:type="spellEnd"/>
    </w:p>
    <w:p w:rsidR="0008273C" w:rsidRPr="00BA30BB" w:rsidRDefault="0008273C" w:rsidP="00BC7B6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539F0" w:rsidRPr="00BA30BB" w:rsidRDefault="005539F0" w:rsidP="00BC7B6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8"/>
          <w:szCs w:val="28"/>
          <w:lang w:eastAsia="ru-RU"/>
        </w:rPr>
      </w:pPr>
    </w:p>
    <w:p w:rsidR="005539F0" w:rsidRPr="00BA30BB" w:rsidRDefault="005539F0" w:rsidP="00BC7B6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BC7B6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BC7B6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BC7B6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BC7B6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BC7B6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BC7B6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BC7B6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Default="005539F0" w:rsidP="00BC7B6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C0B8A" w:rsidRPr="00BA30BB" w:rsidRDefault="005C0B8A" w:rsidP="00BC7B6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BC7B6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BC7B6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BC7B6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BC7B6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BC7B6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BC7B6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BC7B6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BC7B6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539F0" w:rsidRPr="00BA30BB" w:rsidRDefault="005539F0" w:rsidP="00BC7B6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726F6F"/>
          <w:sz w:val="24"/>
          <w:szCs w:val="24"/>
          <w:lang w:eastAsia="ru-RU"/>
        </w:rPr>
      </w:pPr>
    </w:p>
    <w:p w:rsidR="005C0B8A" w:rsidRDefault="006B75AD" w:rsidP="00BC7B6D">
      <w:pPr>
        <w:shd w:val="clear" w:color="auto" w:fill="FFFFFF" w:themeFill="background1"/>
        <w:tabs>
          <w:tab w:val="left" w:pos="1366"/>
          <w:tab w:val="center" w:pos="5032"/>
        </w:tabs>
        <w:spacing w:after="0" w:line="240" w:lineRule="auto"/>
        <w:ind w:firstLine="709"/>
        <w:rPr>
          <w:rFonts w:ascii="Arial" w:eastAsia="Times New Roman" w:hAnsi="Arial" w:cs="Arial"/>
          <w:b/>
          <w:color w:val="726F6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726F6F"/>
          <w:sz w:val="28"/>
          <w:szCs w:val="28"/>
          <w:lang w:eastAsia="ru-RU"/>
        </w:rPr>
        <w:t xml:space="preserve">     </w:t>
      </w:r>
      <w:r w:rsidR="00CF4A97">
        <w:rPr>
          <w:rFonts w:ascii="Arial" w:eastAsia="Times New Roman" w:hAnsi="Arial" w:cs="Arial"/>
          <w:b/>
          <w:color w:val="726F6F"/>
          <w:sz w:val="28"/>
          <w:szCs w:val="28"/>
          <w:lang w:eastAsia="ru-RU"/>
        </w:rPr>
        <w:t xml:space="preserve">         </w:t>
      </w:r>
    </w:p>
    <w:p w:rsidR="005539F0" w:rsidRPr="00CF4A97" w:rsidRDefault="005539F0" w:rsidP="005127AD">
      <w:pPr>
        <w:shd w:val="clear" w:color="auto" w:fill="FFFFFF" w:themeFill="background1"/>
        <w:tabs>
          <w:tab w:val="left" w:pos="1366"/>
          <w:tab w:val="center" w:pos="5032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F4A97">
        <w:rPr>
          <w:rFonts w:ascii="Arial" w:eastAsia="Times New Roman" w:hAnsi="Arial" w:cs="Arial"/>
          <w:b/>
          <w:sz w:val="28"/>
          <w:szCs w:val="28"/>
          <w:lang w:eastAsia="ru-RU"/>
        </w:rPr>
        <w:t>Тюмень -</w:t>
      </w:r>
      <w:r w:rsidR="001D2C8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CF4A97">
        <w:rPr>
          <w:rFonts w:ascii="Arial" w:eastAsia="Times New Roman" w:hAnsi="Arial" w:cs="Arial"/>
          <w:b/>
          <w:sz w:val="28"/>
          <w:szCs w:val="28"/>
          <w:lang w:eastAsia="ru-RU"/>
        </w:rPr>
        <w:t>202</w:t>
      </w:r>
      <w:r w:rsidR="00BB015B">
        <w:rPr>
          <w:rFonts w:ascii="Arial" w:eastAsia="Times New Roman" w:hAnsi="Arial" w:cs="Arial"/>
          <w:b/>
          <w:sz w:val="28"/>
          <w:szCs w:val="28"/>
          <w:lang w:eastAsia="ru-RU"/>
        </w:rPr>
        <w:t>4</w:t>
      </w:r>
    </w:p>
    <w:p w:rsidR="00E3784A" w:rsidRPr="00292AE3" w:rsidRDefault="00E3784A" w:rsidP="0097058D">
      <w:pPr>
        <w:shd w:val="clear" w:color="auto" w:fill="FCFCFC"/>
        <w:tabs>
          <w:tab w:val="left" w:pos="997"/>
          <w:tab w:val="center" w:pos="5032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lang w:eastAsia="ru-RU"/>
        </w:rPr>
      </w:pPr>
      <w:r w:rsidRPr="00292AE3">
        <w:rPr>
          <w:rFonts w:ascii="Arial" w:eastAsia="Times New Roman" w:hAnsi="Arial" w:cs="Arial"/>
          <w:b/>
          <w:bCs/>
          <w:sz w:val="28"/>
          <w:lang w:eastAsia="ru-RU"/>
        </w:rPr>
        <w:lastRenderedPageBreak/>
        <w:t>Образовательная деятельность</w:t>
      </w:r>
    </w:p>
    <w:p w:rsidR="005948C0" w:rsidRPr="00292AE3" w:rsidRDefault="005948C0" w:rsidP="0097058D">
      <w:pPr>
        <w:shd w:val="clear" w:color="auto" w:fill="FCFCFC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948C0" w:rsidRPr="00BA30BB" w:rsidRDefault="005948C0" w:rsidP="005948C0">
      <w:pPr>
        <w:pStyle w:val="a6"/>
        <w:shd w:val="clear" w:color="auto" w:fill="FFFFFF"/>
        <w:spacing w:before="0" w:beforeAutospacing="0" w:after="0" w:line="273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BA30BB">
        <w:rPr>
          <w:rStyle w:val="a5"/>
          <w:rFonts w:ascii="Arial" w:hAnsi="Arial" w:cs="Arial"/>
          <w:b w:val="0"/>
          <w:color w:val="170B07"/>
          <w:sz w:val="28"/>
          <w:szCs w:val="28"/>
        </w:rPr>
        <w:t>Объединенный у</w:t>
      </w:r>
      <w:r w:rsidRPr="00BA30BB">
        <w:rPr>
          <w:rFonts w:ascii="Arial" w:hAnsi="Arial" w:cs="Arial"/>
          <w:sz w:val="28"/>
          <w:szCs w:val="28"/>
        </w:rPr>
        <w:t xml:space="preserve">чебно-методический центр по гражданской обороне и чрезвычайным ситуациям Тюменской области (далее – ОУМЦ) является </w:t>
      </w:r>
      <w:r w:rsidR="003209EA">
        <w:rPr>
          <w:rFonts w:ascii="Arial" w:hAnsi="Arial" w:cs="Arial"/>
          <w:sz w:val="28"/>
          <w:szCs w:val="28"/>
        </w:rPr>
        <w:t xml:space="preserve">образовательным </w:t>
      </w:r>
      <w:r w:rsidRPr="00BA30BB">
        <w:rPr>
          <w:rFonts w:ascii="Arial" w:hAnsi="Arial" w:cs="Arial"/>
          <w:sz w:val="28"/>
          <w:szCs w:val="28"/>
        </w:rPr>
        <w:t xml:space="preserve">структурным подразделением  Государственного казенного учреждения Тюменской области </w:t>
      </w:r>
      <w:r w:rsidR="002F70CC">
        <w:rPr>
          <w:rStyle w:val="a5"/>
          <w:rFonts w:ascii="Arial" w:hAnsi="Arial" w:cs="Arial"/>
          <w:b w:val="0"/>
          <w:color w:val="170B07"/>
          <w:sz w:val="28"/>
          <w:szCs w:val="28"/>
        </w:rPr>
        <w:t>«</w:t>
      </w:r>
      <w:r w:rsidRPr="00BA30BB">
        <w:rPr>
          <w:rStyle w:val="a5"/>
          <w:rFonts w:ascii="Arial" w:hAnsi="Arial" w:cs="Arial"/>
          <w:b w:val="0"/>
          <w:color w:val="170B07"/>
          <w:sz w:val="28"/>
          <w:szCs w:val="28"/>
        </w:rPr>
        <w:t>Тюменская областная служба экстренного реагирования</w:t>
      </w:r>
      <w:r w:rsidR="002F70CC">
        <w:rPr>
          <w:rStyle w:val="a5"/>
          <w:rFonts w:ascii="Arial" w:hAnsi="Arial" w:cs="Arial"/>
          <w:b w:val="0"/>
          <w:color w:val="170B07"/>
          <w:sz w:val="28"/>
          <w:szCs w:val="28"/>
        </w:rPr>
        <w:t>»</w:t>
      </w:r>
      <w:r w:rsidRPr="00BA30BB">
        <w:rPr>
          <w:rStyle w:val="a5"/>
          <w:rFonts w:ascii="Arial" w:hAnsi="Arial" w:cs="Arial"/>
          <w:b w:val="0"/>
          <w:color w:val="170B07"/>
          <w:sz w:val="28"/>
          <w:szCs w:val="28"/>
        </w:rPr>
        <w:t xml:space="preserve"> </w:t>
      </w:r>
      <w:r w:rsidRPr="00BA30BB">
        <w:rPr>
          <w:rFonts w:ascii="Arial" w:hAnsi="Arial" w:cs="Arial"/>
          <w:sz w:val="28"/>
          <w:szCs w:val="28"/>
        </w:rPr>
        <w:t>(далее -</w:t>
      </w:r>
      <w:r w:rsidR="002F70CC">
        <w:rPr>
          <w:rFonts w:ascii="Arial" w:hAnsi="Arial" w:cs="Arial"/>
          <w:sz w:val="28"/>
          <w:szCs w:val="28"/>
        </w:rPr>
        <w:t xml:space="preserve"> </w:t>
      </w:r>
      <w:r w:rsidRPr="00BA30BB">
        <w:rPr>
          <w:rFonts w:ascii="Arial" w:hAnsi="Arial" w:cs="Arial"/>
          <w:sz w:val="28"/>
          <w:szCs w:val="28"/>
        </w:rPr>
        <w:t xml:space="preserve">ГКУ ТО </w:t>
      </w:r>
      <w:r w:rsidR="002F70CC">
        <w:rPr>
          <w:rFonts w:ascii="Arial" w:hAnsi="Arial" w:cs="Arial"/>
          <w:sz w:val="28"/>
          <w:szCs w:val="28"/>
        </w:rPr>
        <w:t>«</w:t>
      </w:r>
      <w:r w:rsidRPr="00BA30BB">
        <w:rPr>
          <w:rFonts w:ascii="Arial" w:hAnsi="Arial" w:cs="Arial"/>
          <w:sz w:val="28"/>
          <w:szCs w:val="28"/>
        </w:rPr>
        <w:t>ТОСЭР</w:t>
      </w:r>
      <w:r w:rsidR="002F70CC">
        <w:rPr>
          <w:rFonts w:ascii="Arial" w:hAnsi="Arial" w:cs="Arial"/>
          <w:sz w:val="28"/>
          <w:szCs w:val="28"/>
        </w:rPr>
        <w:t>»</w:t>
      </w:r>
      <w:r w:rsidRPr="00BA30BB">
        <w:rPr>
          <w:rFonts w:ascii="Arial" w:hAnsi="Arial" w:cs="Arial"/>
          <w:sz w:val="28"/>
          <w:szCs w:val="28"/>
        </w:rPr>
        <w:t>).</w:t>
      </w:r>
    </w:p>
    <w:p w:rsidR="005948C0" w:rsidRPr="00BA30BB" w:rsidRDefault="005948C0" w:rsidP="005948C0">
      <w:pPr>
        <w:pStyle w:val="a6"/>
        <w:shd w:val="clear" w:color="auto" w:fill="FFFFFF"/>
        <w:spacing w:before="120" w:beforeAutospacing="0" w:after="180" w:line="216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ОУМЦ осуществляет образовательную деятельность в рамках системы дополнительного профессионального образования по подготовке (повышению квалификации) руководителей и работников гражданской обороны (далее – ГО) и территориальной подсистемы </w:t>
      </w:r>
      <w:r w:rsidR="003209EA">
        <w:rPr>
          <w:rFonts w:ascii="Arial" w:hAnsi="Arial" w:cs="Arial"/>
          <w:sz w:val="28"/>
          <w:szCs w:val="28"/>
        </w:rPr>
        <w:t xml:space="preserve">Единой государственной системы </w:t>
      </w:r>
      <w:r w:rsidRPr="00BA30BB">
        <w:rPr>
          <w:rFonts w:ascii="Arial" w:hAnsi="Arial" w:cs="Arial"/>
          <w:sz w:val="28"/>
          <w:szCs w:val="28"/>
        </w:rPr>
        <w:t xml:space="preserve">предупреждения и ликвидации чрезвычайных ситуаций (далее - </w:t>
      </w:r>
      <w:r w:rsidR="00B97F00">
        <w:rPr>
          <w:rFonts w:ascii="Arial" w:hAnsi="Arial" w:cs="Arial"/>
          <w:sz w:val="28"/>
          <w:szCs w:val="28"/>
        </w:rPr>
        <w:t xml:space="preserve">ТП </w:t>
      </w:r>
      <w:r w:rsidRPr="00BA30BB">
        <w:rPr>
          <w:rFonts w:ascii="Arial" w:hAnsi="Arial" w:cs="Arial"/>
          <w:sz w:val="28"/>
          <w:szCs w:val="28"/>
        </w:rPr>
        <w:t>РСЧС)</w:t>
      </w:r>
      <w:r w:rsidR="003209EA">
        <w:rPr>
          <w:rFonts w:ascii="Arial" w:hAnsi="Arial" w:cs="Arial"/>
          <w:sz w:val="28"/>
          <w:szCs w:val="28"/>
        </w:rPr>
        <w:t>.</w:t>
      </w:r>
    </w:p>
    <w:p w:rsidR="00FB765E" w:rsidRPr="00BA30BB" w:rsidRDefault="00FB765E" w:rsidP="005C0B8A">
      <w:pPr>
        <w:pStyle w:val="a6"/>
        <w:shd w:val="clear" w:color="auto" w:fill="FFFFFF"/>
        <w:spacing w:before="120" w:beforeAutospacing="0" w:after="180"/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BA30BB">
        <w:rPr>
          <w:rFonts w:ascii="Arial" w:hAnsi="Arial" w:cs="Arial"/>
          <w:sz w:val="28"/>
          <w:szCs w:val="28"/>
        </w:rPr>
        <w:t xml:space="preserve">ОУМЦ осуществляет свою деятельность в соответствии с Конституцией Российской Федерации, Федеральным законом Российской Федерации от 29.12.2012 №273-ФЗ </w:t>
      </w:r>
      <w:r w:rsidR="002F70CC">
        <w:rPr>
          <w:rFonts w:ascii="Arial" w:hAnsi="Arial" w:cs="Arial"/>
          <w:sz w:val="28"/>
          <w:szCs w:val="28"/>
        </w:rPr>
        <w:t>«</w:t>
      </w:r>
      <w:r w:rsidRPr="00BA30BB">
        <w:rPr>
          <w:rFonts w:ascii="Arial" w:hAnsi="Arial" w:cs="Arial"/>
          <w:sz w:val="28"/>
          <w:szCs w:val="28"/>
        </w:rPr>
        <w:t>Об образовании в Российской Федерации</w:t>
      </w:r>
      <w:r w:rsidR="002F70CC">
        <w:rPr>
          <w:rFonts w:ascii="Arial" w:hAnsi="Arial" w:cs="Arial"/>
          <w:sz w:val="28"/>
          <w:szCs w:val="28"/>
        </w:rPr>
        <w:t>»</w:t>
      </w:r>
      <w:r w:rsidRPr="00BA30BB">
        <w:rPr>
          <w:rFonts w:ascii="Arial" w:hAnsi="Arial" w:cs="Arial"/>
          <w:sz w:val="28"/>
          <w:szCs w:val="28"/>
        </w:rPr>
        <w:t xml:space="preserve">, Федеральным законом от 21.12.1994  №68-ФЗ </w:t>
      </w:r>
      <w:r w:rsidR="002F70CC">
        <w:rPr>
          <w:rFonts w:ascii="Arial" w:hAnsi="Arial" w:cs="Arial"/>
          <w:sz w:val="28"/>
          <w:szCs w:val="28"/>
        </w:rPr>
        <w:t>«</w:t>
      </w:r>
      <w:r w:rsidRPr="00BA30BB">
        <w:rPr>
          <w:rFonts w:ascii="Arial" w:hAnsi="Arial" w:cs="Arial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2F70CC">
        <w:rPr>
          <w:rFonts w:ascii="Arial" w:hAnsi="Arial" w:cs="Arial"/>
          <w:sz w:val="28"/>
          <w:szCs w:val="28"/>
        </w:rPr>
        <w:t>»</w:t>
      </w:r>
      <w:r w:rsidRPr="00BA30BB">
        <w:rPr>
          <w:rFonts w:ascii="Arial" w:hAnsi="Arial" w:cs="Arial"/>
          <w:sz w:val="28"/>
          <w:szCs w:val="28"/>
        </w:rPr>
        <w:t>, Федеральным законом от 12.02.1998</w:t>
      </w:r>
      <w:r w:rsidR="002F70CC">
        <w:rPr>
          <w:rFonts w:ascii="Arial" w:hAnsi="Arial" w:cs="Arial"/>
          <w:sz w:val="28"/>
          <w:szCs w:val="28"/>
        </w:rPr>
        <w:t xml:space="preserve"> </w:t>
      </w:r>
      <w:r w:rsidRPr="00BA30BB">
        <w:rPr>
          <w:rFonts w:ascii="Arial" w:hAnsi="Arial" w:cs="Arial"/>
          <w:sz w:val="28"/>
          <w:szCs w:val="28"/>
        </w:rPr>
        <w:t>№2</w:t>
      </w:r>
      <w:r w:rsidR="000A0C64" w:rsidRPr="00BA30BB">
        <w:rPr>
          <w:rFonts w:ascii="Arial" w:hAnsi="Arial" w:cs="Arial"/>
          <w:sz w:val="28"/>
          <w:szCs w:val="28"/>
        </w:rPr>
        <w:t>8</w:t>
      </w:r>
      <w:r w:rsidR="002F70CC">
        <w:rPr>
          <w:rFonts w:ascii="Arial" w:hAnsi="Arial" w:cs="Arial"/>
          <w:sz w:val="28"/>
          <w:szCs w:val="28"/>
        </w:rPr>
        <w:t>-ФЗ «</w:t>
      </w:r>
      <w:r w:rsidRPr="00BA30BB">
        <w:rPr>
          <w:rFonts w:ascii="Arial" w:hAnsi="Arial" w:cs="Arial"/>
          <w:sz w:val="28"/>
          <w:szCs w:val="28"/>
        </w:rPr>
        <w:t>О гражданской обороне</w:t>
      </w:r>
      <w:r w:rsidR="002F70CC">
        <w:rPr>
          <w:rFonts w:ascii="Arial" w:hAnsi="Arial" w:cs="Arial"/>
          <w:sz w:val="28"/>
          <w:szCs w:val="28"/>
        </w:rPr>
        <w:t>»</w:t>
      </w:r>
      <w:r w:rsidRPr="00BA30BB">
        <w:rPr>
          <w:rFonts w:ascii="Arial" w:hAnsi="Arial" w:cs="Arial"/>
          <w:sz w:val="28"/>
          <w:szCs w:val="28"/>
        </w:rPr>
        <w:t xml:space="preserve">, </w:t>
      </w:r>
      <w:r w:rsidR="005539F0" w:rsidRPr="00BA30BB">
        <w:rPr>
          <w:rFonts w:ascii="Arial" w:hAnsi="Arial" w:cs="Arial"/>
          <w:sz w:val="28"/>
          <w:szCs w:val="28"/>
        </w:rPr>
        <w:t>п</w:t>
      </w:r>
      <w:r w:rsidRPr="00BA30BB">
        <w:rPr>
          <w:rFonts w:ascii="Arial" w:hAnsi="Arial" w:cs="Arial"/>
          <w:sz w:val="28"/>
          <w:szCs w:val="28"/>
        </w:rPr>
        <w:t>остановлением Правительства Российской Федерации от 15.08.2013 № 706 «Об утверждении правил оказания платных образовательных</w:t>
      </w:r>
      <w:proofErr w:type="gramEnd"/>
      <w:r w:rsidRPr="00BA30BB">
        <w:rPr>
          <w:rFonts w:ascii="Arial" w:hAnsi="Arial" w:cs="Arial"/>
          <w:sz w:val="28"/>
          <w:szCs w:val="28"/>
        </w:rPr>
        <w:t xml:space="preserve"> услуг»,  законом Тюменской области от 28.12.2004 №328 «Об основах функционирования образовательной системы в Тюменской области»,  Уставом ГКУ ТО </w:t>
      </w:r>
      <w:r w:rsidR="002F70CC">
        <w:rPr>
          <w:rFonts w:ascii="Arial" w:hAnsi="Arial" w:cs="Arial"/>
          <w:sz w:val="28"/>
          <w:szCs w:val="28"/>
        </w:rPr>
        <w:t>«</w:t>
      </w:r>
      <w:r w:rsidRPr="00BA30BB">
        <w:rPr>
          <w:rFonts w:ascii="Arial" w:hAnsi="Arial" w:cs="Arial"/>
          <w:sz w:val="28"/>
          <w:szCs w:val="28"/>
        </w:rPr>
        <w:t>ТОСЭР</w:t>
      </w:r>
      <w:r w:rsidR="002F70CC">
        <w:rPr>
          <w:rFonts w:ascii="Arial" w:hAnsi="Arial" w:cs="Arial"/>
          <w:sz w:val="28"/>
          <w:szCs w:val="28"/>
        </w:rPr>
        <w:t>»</w:t>
      </w:r>
      <w:r w:rsidRPr="00BA30BB">
        <w:rPr>
          <w:rFonts w:ascii="Arial" w:hAnsi="Arial" w:cs="Arial"/>
          <w:sz w:val="28"/>
          <w:szCs w:val="28"/>
        </w:rPr>
        <w:t xml:space="preserve"> и Положением об ОУМЦ. </w:t>
      </w:r>
    </w:p>
    <w:p w:rsidR="00086FC9" w:rsidRPr="00BA30BB" w:rsidRDefault="00086FC9" w:rsidP="00BC7B6D">
      <w:pPr>
        <w:shd w:val="clear" w:color="auto" w:fill="FFFFFF" w:themeFill="background1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>№ лицензии: 063</w:t>
      </w:r>
    </w:p>
    <w:p w:rsidR="00086FC9" w:rsidRDefault="00086FC9" w:rsidP="00BC7B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>Дата регистрации лицензии: 12.09.2017г</w:t>
      </w:r>
      <w:r w:rsidR="00CA1F11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6D4BBC" w:rsidRDefault="006D4BBC" w:rsidP="00BC7B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71D00" w:rsidRDefault="00086FC9" w:rsidP="00BC7B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>Организационно-правовая форма юридического лица:</w:t>
      </w:r>
    </w:p>
    <w:p w:rsidR="00086FC9" w:rsidRPr="00BA30BB" w:rsidRDefault="00086FC9" w:rsidP="00BC7B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казенное </w:t>
      </w:r>
      <w:r w:rsidR="00526E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>учреждение.</w:t>
      </w:r>
    </w:p>
    <w:p w:rsidR="00086FC9" w:rsidRPr="00BA30BB" w:rsidRDefault="00E3784A" w:rsidP="00BC7B6D">
      <w:pPr>
        <w:shd w:val="clear" w:color="auto" w:fill="FFFFFF" w:themeFill="background1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86FC9" w:rsidRPr="00BA30BB">
        <w:rPr>
          <w:rFonts w:ascii="Arial" w:eastAsia="Times New Roman" w:hAnsi="Arial" w:cs="Arial"/>
          <w:sz w:val="28"/>
          <w:szCs w:val="28"/>
          <w:lang w:eastAsia="ru-RU"/>
        </w:rPr>
        <w:t>ОГРН: 1027200831723</w:t>
      </w:r>
    </w:p>
    <w:p w:rsidR="00086FC9" w:rsidRDefault="00086FC9" w:rsidP="00BC7B6D">
      <w:pPr>
        <w:shd w:val="clear" w:color="auto" w:fill="FFFFFF" w:themeFill="background1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ИНН: 7203104390  </w:t>
      </w:r>
    </w:p>
    <w:p w:rsidR="00BC7B6D" w:rsidRPr="00BA30BB" w:rsidRDefault="00BC7B6D" w:rsidP="00BC7B6D">
      <w:pPr>
        <w:shd w:val="clear" w:color="auto" w:fill="FFFFFF" w:themeFill="background1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3784A" w:rsidRDefault="00E3784A" w:rsidP="002160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7B6D">
        <w:rPr>
          <w:rFonts w:ascii="Arial" w:eastAsia="Times New Roman" w:hAnsi="Arial" w:cs="Arial"/>
          <w:b/>
          <w:bCs/>
          <w:sz w:val="28"/>
          <w:szCs w:val="28"/>
          <w:shd w:val="clear" w:color="auto" w:fill="FFFFFF" w:themeFill="background1"/>
          <w:lang w:eastAsia="ru-RU"/>
        </w:rPr>
        <w:t xml:space="preserve">Целью деятельности </w:t>
      </w:r>
      <w:r w:rsidR="00DD6B60" w:rsidRPr="00BC7B6D">
        <w:rPr>
          <w:rFonts w:ascii="Arial" w:eastAsia="Times New Roman" w:hAnsi="Arial" w:cs="Arial"/>
          <w:b/>
          <w:bCs/>
          <w:sz w:val="28"/>
          <w:szCs w:val="28"/>
          <w:shd w:val="clear" w:color="auto" w:fill="FFFFFF" w:themeFill="background1"/>
          <w:lang w:eastAsia="ru-RU"/>
        </w:rPr>
        <w:t>О</w:t>
      </w:r>
      <w:r w:rsidRPr="00BC7B6D">
        <w:rPr>
          <w:rFonts w:ascii="Arial" w:eastAsia="Times New Roman" w:hAnsi="Arial" w:cs="Arial"/>
          <w:b/>
          <w:bCs/>
          <w:sz w:val="28"/>
          <w:szCs w:val="28"/>
          <w:shd w:val="clear" w:color="auto" w:fill="FFFFFF" w:themeFill="background1"/>
          <w:lang w:eastAsia="ru-RU"/>
        </w:rPr>
        <w:t>УМЦ</w:t>
      </w:r>
      <w:r w:rsidRPr="00BC7B6D">
        <w:rPr>
          <w:rFonts w:ascii="Arial" w:eastAsia="Times New Roman" w:hAnsi="Arial" w:cs="Arial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BC7B6D">
        <w:rPr>
          <w:rFonts w:ascii="Arial" w:eastAsia="Times New Roman" w:hAnsi="Arial" w:cs="Arial"/>
          <w:b/>
          <w:bCs/>
          <w:sz w:val="28"/>
          <w:szCs w:val="28"/>
          <w:shd w:val="clear" w:color="auto" w:fill="FFFFFF" w:themeFill="background1"/>
          <w:lang w:eastAsia="ru-RU"/>
        </w:rPr>
        <w:t xml:space="preserve">является </w:t>
      </w:r>
      <w:r w:rsidRPr="00BC7B6D">
        <w:rPr>
          <w:rFonts w:ascii="Arial" w:eastAsia="Times New Roman" w:hAnsi="Arial" w:cs="Arial"/>
          <w:sz w:val="28"/>
          <w:szCs w:val="28"/>
          <w:shd w:val="clear" w:color="auto" w:fill="FFFFFF" w:themeFill="background1"/>
          <w:lang w:eastAsia="ru-RU"/>
        </w:rPr>
        <w:t>повышение квалификации руководителей, должностных лиц и специалистов гражданской обороны и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ТП РСЧС, органов </w:t>
      </w:r>
      <w:r w:rsidR="005539F0" w:rsidRPr="006D1C47">
        <w:rPr>
          <w:rFonts w:ascii="Arial" w:eastAsia="Times New Roman" w:hAnsi="Arial" w:cs="Arial"/>
          <w:sz w:val="28"/>
          <w:szCs w:val="28"/>
          <w:lang w:eastAsia="ru-RU"/>
        </w:rPr>
        <w:t>государственной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власти </w:t>
      </w:r>
      <w:r w:rsidR="003B5951" w:rsidRPr="006D1C47">
        <w:rPr>
          <w:rFonts w:ascii="Arial" w:eastAsia="Times New Roman" w:hAnsi="Arial" w:cs="Arial"/>
          <w:sz w:val="28"/>
          <w:szCs w:val="28"/>
          <w:lang w:eastAsia="ru-RU"/>
        </w:rPr>
        <w:t>Тюменской области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>, органов местного самоуправления и организаций в интересах гражданской обороны, предупреждения и ликвидации чрезвычайных ситуаций.</w:t>
      </w:r>
    </w:p>
    <w:p w:rsidR="00CA2530" w:rsidRPr="006D1C47" w:rsidRDefault="00CA2530" w:rsidP="002160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16588" w:rsidRPr="00602FDF" w:rsidRDefault="00602FDF" w:rsidP="00C16588">
      <w:pPr>
        <w:pStyle w:val="a6"/>
        <w:shd w:val="clear" w:color="auto" w:fill="FFFFFF"/>
        <w:spacing w:before="120" w:beforeAutospacing="0" w:after="180" w:line="216" w:lineRule="atLeast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602FDF">
        <w:rPr>
          <w:rFonts w:ascii="Arial" w:hAnsi="Arial" w:cs="Arial"/>
          <w:b/>
          <w:sz w:val="28"/>
          <w:szCs w:val="28"/>
        </w:rPr>
        <w:t>Цели и задачи деятельности ОУМЦ</w:t>
      </w:r>
      <w:r w:rsidR="00C16588" w:rsidRPr="00602FDF">
        <w:rPr>
          <w:rFonts w:ascii="Arial" w:hAnsi="Arial" w:cs="Arial"/>
          <w:b/>
          <w:sz w:val="28"/>
          <w:szCs w:val="28"/>
        </w:rPr>
        <w:t>:</w:t>
      </w:r>
    </w:p>
    <w:p w:rsidR="00C16588" w:rsidRPr="00BA30BB" w:rsidRDefault="00C16588" w:rsidP="002F70CC">
      <w:pPr>
        <w:pStyle w:val="a6"/>
        <w:numPr>
          <w:ilvl w:val="0"/>
          <w:numId w:val="11"/>
        </w:numPr>
        <w:shd w:val="clear" w:color="auto" w:fill="FFFFFF"/>
        <w:spacing w:before="0" w:beforeAutospacing="0"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осуществлять плановую подготовку (повышени</w:t>
      </w:r>
      <w:r w:rsidR="00CA1F11">
        <w:rPr>
          <w:rFonts w:ascii="Arial" w:hAnsi="Arial" w:cs="Arial"/>
          <w:sz w:val="28"/>
          <w:szCs w:val="28"/>
        </w:rPr>
        <w:t>е</w:t>
      </w:r>
      <w:r w:rsidRPr="00BA30BB">
        <w:rPr>
          <w:rFonts w:ascii="Arial" w:hAnsi="Arial" w:cs="Arial"/>
          <w:sz w:val="28"/>
          <w:szCs w:val="28"/>
        </w:rPr>
        <w:t xml:space="preserve"> квалификации) по дополнительным профессиональным программам;</w:t>
      </w:r>
    </w:p>
    <w:p w:rsidR="00C16588" w:rsidRPr="00BA30BB" w:rsidRDefault="00C16588" w:rsidP="002F70C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line="273" w:lineRule="atLeast"/>
        <w:ind w:left="0"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осуществлять  подготовку по программам  курсового обучения</w:t>
      </w:r>
      <w:r w:rsidR="00CA1F11">
        <w:rPr>
          <w:rFonts w:ascii="Arial" w:hAnsi="Arial" w:cs="Arial"/>
          <w:sz w:val="28"/>
          <w:szCs w:val="28"/>
        </w:rPr>
        <w:t>;</w:t>
      </w:r>
    </w:p>
    <w:p w:rsidR="00C16588" w:rsidRPr="00BA30BB" w:rsidRDefault="00C16588" w:rsidP="002F70C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line="273" w:lineRule="atLeast"/>
        <w:ind w:left="0"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обеспечивать методическое и информационное сопровождение учебного процесса;</w:t>
      </w:r>
    </w:p>
    <w:p w:rsidR="00C16588" w:rsidRPr="00BA30BB" w:rsidRDefault="00C16588" w:rsidP="002F70C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line="273" w:lineRule="atLeast"/>
        <w:ind w:left="0"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совершенствовать формы и методы подготовки руководителей и работников ГО и РСЧС, развивать учебно-методическую и материальную базу;</w:t>
      </w:r>
    </w:p>
    <w:p w:rsidR="00C16588" w:rsidRPr="00BA30BB" w:rsidRDefault="00C16588" w:rsidP="002F70C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line="273" w:lineRule="atLeast"/>
        <w:ind w:left="0"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распространять передовой опыт применения сил и сре</w:t>
      </w:r>
      <w:proofErr w:type="gramStart"/>
      <w:r w:rsidRPr="00BA30BB">
        <w:rPr>
          <w:rFonts w:ascii="Arial" w:hAnsi="Arial" w:cs="Arial"/>
          <w:sz w:val="28"/>
          <w:szCs w:val="28"/>
        </w:rPr>
        <w:t>дств в х</w:t>
      </w:r>
      <w:proofErr w:type="gramEnd"/>
      <w:r w:rsidRPr="00BA30BB">
        <w:rPr>
          <w:rFonts w:ascii="Arial" w:hAnsi="Arial" w:cs="Arial"/>
          <w:sz w:val="28"/>
          <w:szCs w:val="28"/>
        </w:rPr>
        <w:t>оде ликвидации последствий аварий, катастроф и стихийных бедствий;</w:t>
      </w:r>
    </w:p>
    <w:p w:rsidR="00C16588" w:rsidRDefault="00C16588" w:rsidP="002F70C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line="273" w:lineRule="atLeast"/>
        <w:ind w:left="0"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вести пропаганду знаний и значимости мероприятий по обеспечению защиты населения и территорий от ЧС мирного и военного времени.</w:t>
      </w:r>
    </w:p>
    <w:p w:rsidR="007E4450" w:rsidRPr="00BA30BB" w:rsidRDefault="007E4450" w:rsidP="002F70C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line="216" w:lineRule="atLeast"/>
        <w:ind w:left="0"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ОУМЦ вправе оказывать платные образовательные услуги на основании Федерального закона Российской Федерации от 29.12.2012г.№273-Ф</w:t>
      </w:r>
      <w:r>
        <w:rPr>
          <w:rFonts w:ascii="Arial" w:hAnsi="Arial" w:cs="Arial"/>
          <w:sz w:val="28"/>
          <w:szCs w:val="28"/>
        </w:rPr>
        <w:t>З</w:t>
      </w:r>
      <w:r w:rsidRPr="00BA30BB">
        <w:rPr>
          <w:rFonts w:ascii="Arial" w:hAnsi="Arial" w:cs="Arial"/>
          <w:sz w:val="28"/>
          <w:szCs w:val="28"/>
        </w:rPr>
        <w:t xml:space="preserve"> «Об образовании в  Российской Федерации», Устава ГКУ ТО «ТОСЭР», лицензии на осуществление образовательной деятельности и  Положения;</w:t>
      </w:r>
    </w:p>
    <w:p w:rsidR="007E4450" w:rsidRPr="00BA30BB" w:rsidRDefault="007E4450" w:rsidP="002F70CC">
      <w:pPr>
        <w:pStyle w:val="a6"/>
        <w:shd w:val="clear" w:color="auto" w:fill="FFFFFF"/>
        <w:spacing w:before="0" w:beforeAutospacing="0" w:after="0" w:line="273" w:lineRule="atLeast"/>
        <w:ind w:firstLine="709"/>
        <w:jc w:val="both"/>
        <w:rPr>
          <w:rFonts w:ascii="Arial" w:hAnsi="Arial" w:cs="Arial"/>
          <w:sz w:val="28"/>
          <w:szCs w:val="28"/>
        </w:rPr>
      </w:pPr>
    </w:p>
    <w:p w:rsidR="002F70CC" w:rsidRDefault="00E3784A" w:rsidP="002F70CC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Arial" w:hAnsi="Arial" w:cs="Arial"/>
          <w:sz w:val="28"/>
          <w:szCs w:val="28"/>
        </w:rPr>
      </w:pPr>
      <w:proofErr w:type="gramStart"/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Подготовка должностных лиц и специалистов гражданской обороны и ТП РСЧС, органов исполнительной власти </w:t>
      </w:r>
      <w:r w:rsidR="003B5951" w:rsidRPr="006D1C47">
        <w:rPr>
          <w:rFonts w:ascii="Arial" w:eastAsia="Times New Roman" w:hAnsi="Arial" w:cs="Arial"/>
          <w:sz w:val="28"/>
          <w:szCs w:val="28"/>
          <w:lang w:eastAsia="ru-RU"/>
        </w:rPr>
        <w:t>Тюменской области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, органов местного самоуправления и организаций организуется на основании постановлений Правительства Российской Федерации </w:t>
      </w:r>
      <w:r w:rsidR="00CA1F11">
        <w:rPr>
          <w:rFonts w:ascii="Arial" w:eastAsia="Times New Roman" w:hAnsi="Arial" w:cs="Arial"/>
          <w:bCs/>
          <w:kern w:val="36"/>
          <w:sz w:val="28"/>
          <w:szCs w:val="28"/>
        </w:rPr>
        <w:t>18.09.2020 №</w:t>
      </w:r>
      <w:r w:rsidR="00ED0560" w:rsidRPr="00CA1F11">
        <w:rPr>
          <w:rFonts w:ascii="Arial" w:eastAsia="Times New Roman" w:hAnsi="Arial" w:cs="Arial"/>
          <w:bCs/>
          <w:kern w:val="36"/>
          <w:sz w:val="28"/>
          <w:szCs w:val="28"/>
        </w:rPr>
        <w:t>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="00CA1F11">
        <w:rPr>
          <w:rFonts w:ascii="Arial" w:eastAsia="Times New Roman" w:hAnsi="Arial" w:cs="Arial"/>
          <w:bCs/>
          <w:kern w:val="36"/>
          <w:sz w:val="28"/>
          <w:szCs w:val="28"/>
        </w:rPr>
        <w:t>,</w:t>
      </w:r>
      <w:r w:rsidRPr="00CA1F11">
        <w:rPr>
          <w:rFonts w:ascii="Arial" w:eastAsia="Times New Roman" w:hAnsi="Arial" w:cs="Arial"/>
          <w:sz w:val="28"/>
          <w:szCs w:val="28"/>
          <w:lang w:eastAsia="ru-RU"/>
        </w:rPr>
        <w:t xml:space="preserve"> от 02.11.2000 № 841 «Об утверждении Положения об</w:t>
      </w:r>
      <w:proofErr w:type="gramEnd"/>
      <w:r w:rsidRPr="00CA1F1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CA1F11">
        <w:rPr>
          <w:rFonts w:ascii="Arial" w:eastAsia="Times New Roman" w:hAnsi="Arial" w:cs="Arial"/>
          <w:sz w:val="28"/>
          <w:szCs w:val="28"/>
          <w:lang w:eastAsia="ru-RU"/>
        </w:rPr>
        <w:t xml:space="preserve">организации </w:t>
      </w:r>
      <w:r w:rsidR="003B5951" w:rsidRPr="00CA1F11">
        <w:rPr>
          <w:rFonts w:ascii="Arial" w:eastAsia="Times New Roman" w:hAnsi="Arial" w:cs="Arial"/>
          <w:sz w:val="28"/>
          <w:szCs w:val="28"/>
          <w:lang w:eastAsia="ru-RU"/>
        </w:rPr>
        <w:t>подготовки</w:t>
      </w:r>
      <w:r w:rsidRPr="00CA1F11">
        <w:rPr>
          <w:rFonts w:ascii="Arial" w:eastAsia="Times New Roman" w:hAnsi="Arial" w:cs="Arial"/>
          <w:sz w:val="28"/>
          <w:szCs w:val="28"/>
          <w:lang w:eastAsia="ru-RU"/>
        </w:rPr>
        <w:t xml:space="preserve"> населения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в области гражданской обороны, Организационно-методических указаний по подготовке населения Российской Федерации в области гражданской обороны, защиты от чрезвычайных ситуаций и безопасности людей на водных объектах на 20</w:t>
      </w:r>
      <w:r w:rsidR="005539F0" w:rsidRPr="006D1C47">
        <w:rPr>
          <w:rFonts w:ascii="Arial" w:eastAsia="Times New Roman" w:hAnsi="Arial" w:cs="Arial"/>
          <w:sz w:val="28"/>
          <w:szCs w:val="28"/>
          <w:lang w:eastAsia="ru-RU"/>
        </w:rPr>
        <w:t>21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>-202</w:t>
      </w:r>
      <w:r w:rsidR="005539F0" w:rsidRPr="006D1C47"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годы, приказов МЧС Российской Федерации</w:t>
      </w:r>
      <w:r w:rsidR="005539F0" w:rsidRPr="006D1C47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539F0" w:rsidRPr="006D1C47">
        <w:rPr>
          <w:rFonts w:ascii="Arial" w:hAnsi="Arial" w:cs="Arial"/>
          <w:sz w:val="28"/>
          <w:szCs w:val="28"/>
        </w:rPr>
        <w:t>постановлени</w:t>
      </w:r>
      <w:r w:rsidR="00CA1F11">
        <w:rPr>
          <w:rFonts w:ascii="Arial" w:hAnsi="Arial" w:cs="Arial"/>
          <w:sz w:val="28"/>
          <w:szCs w:val="28"/>
        </w:rPr>
        <w:t>й</w:t>
      </w:r>
      <w:r w:rsidR="005539F0" w:rsidRPr="006D1C47">
        <w:rPr>
          <w:rFonts w:ascii="Arial" w:hAnsi="Arial" w:cs="Arial"/>
          <w:sz w:val="28"/>
          <w:szCs w:val="28"/>
        </w:rPr>
        <w:t xml:space="preserve"> Правительства </w:t>
      </w:r>
      <w:r w:rsidR="005539F0" w:rsidRPr="00CA1F11">
        <w:rPr>
          <w:rFonts w:ascii="Arial" w:hAnsi="Arial" w:cs="Arial"/>
          <w:sz w:val="28"/>
          <w:szCs w:val="28"/>
        </w:rPr>
        <w:t xml:space="preserve">Тюменской области от 01.12.2003 </w:t>
      </w:r>
      <w:r w:rsidR="00CA1F11" w:rsidRPr="00CA1F11">
        <w:rPr>
          <w:rFonts w:ascii="Arial" w:hAnsi="Arial" w:cs="Arial"/>
          <w:sz w:val="28"/>
          <w:szCs w:val="28"/>
        </w:rPr>
        <w:t xml:space="preserve"> </w:t>
      </w:r>
      <w:r w:rsidR="005539F0" w:rsidRPr="00CA1F11">
        <w:rPr>
          <w:rFonts w:ascii="Arial" w:hAnsi="Arial" w:cs="Arial"/>
          <w:sz w:val="28"/>
          <w:szCs w:val="28"/>
        </w:rPr>
        <w:t xml:space="preserve">№388 </w:t>
      </w:r>
      <w:r w:rsidR="002F70CC">
        <w:rPr>
          <w:rFonts w:ascii="Arial" w:hAnsi="Arial" w:cs="Arial"/>
          <w:sz w:val="28"/>
          <w:szCs w:val="28"/>
        </w:rPr>
        <w:t>«</w:t>
      </w:r>
      <w:r w:rsidR="007F0EE5" w:rsidRPr="00CA1F11">
        <w:rPr>
          <w:rFonts w:ascii="Arial" w:eastAsia="Times New Roman" w:hAnsi="Arial" w:cs="Arial"/>
          <w:bCs/>
          <w:kern w:val="36"/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</w:t>
      </w:r>
      <w:r w:rsidR="00FE29A3" w:rsidRPr="00CA1F11">
        <w:rPr>
          <w:rFonts w:ascii="Arial" w:eastAsia="Times New Roman" w:hAnsi="Arial" w:cs="Arial"/>
          <w:bCs/>
          <w:kern w:val="36"/>
          <w:sz w:val="28"/>
          <w:szCs w:val="28"/>
        </w:rPr>
        <w:t>, проживающих в Тюменской области</w:t>
      </w:r>
      <w:proofErr w:type="gramEnd"/>
      <w:r w:rsidR="00FE29A3" w:rsidRPr="00CA1F11">
        <w:rPr>
          <w:rFonts w:ascii="Arial" w:eastAsia="Times New Roman" w:hAnsi="Arial" w:cs="Arial"/>
          <w:bCs/>
          <w:kern w:val="36"/>
          <w:sz w:val="28"/>
          <w:szCs w:val="28"/>
        </w:rPr>
        <w:t>,</w:t>
      </w:r>
      <w:r w:rsidR="007F0EE5" w:rsidRPr="00CA1F11">
        <w:rPr>
          <w:rFonts w:ascii="Arial" w:eastAsia="Times New Roman" w:hAnsi="Arial" w:cs="Arial"/>
          <w:bCs/>
          <w:kern w:val="36"/>
          <w:sz w:val="28"/>
          <w:szCs w:val="28"/>
        </w:rPr>
        <w:t xml:space="preserve"> в области защиты от чрезвычайных ситуаций природного и техногенного </w:t>
      </w:r>
      <w:r w:rsidR="007F0EE5" w:rsidRPr="00CA1F11">
        <w:rPr>
          <w:rFonts w:ascii="Arial" w:eastAsia="Times New Roman" w:hAnsi="Arial" w:cs="Arial"/>
          <w:bCs/>
          <w:kern w:val="36"/>
          <w:sz w:val="28"/>
          <w:szCs w:val="28"/>
        </w:rPr>
        <w:lastRenderedPageBreak/>
        <w:t>характера</w:t>
      </w:r>
      <w:r w:rsidR="002F70CC">
        <w:rPr>
          <w:rFonts w:ascii="Arial" w:eastAsia="Times New Roman" w:hAnsi="Arial" w:cs="Arial"/>
          <w:bCs/>
          <w:kern w:val="36"/>
          <w:sz w:val="28"/>
          <w:szCs w:val="28"/>
        </w:rPr>
        <w:t>»</w:t>
      </w:r>
      <w:r w:rsidR="00CA1F11" w:rsidRPr="00CA1F11">
        <w:rPr>
          <w:rFonts w:ascii="Arial" w:hAnsi="Arial" w:cs="Arial"/>
          <w:sz w:val="28"/>
          <w:szCs w:val="28"/>
        </w:rPr>
        <w:t xml:space="preserve">, от 22.06.2018 </w:t>
      </w:r>
      <w:r w:rsidR="002F70CC">
        <w:rPr>
          <w:rFonts w:ascii="Arial" w:hAnsi="Arial" w:cs="Arial"/>
          <w:sz w:val="28"/>
          <w:szCs w:val="28"/>
        </w:rPr>
        <w:t>№241-п «</w:t>
      </w:r>
      <w:r w:rsidR="005539F0" w:rsidRPr="00CA1F11">
        <w:rPr>
          <w:rFonts w:ascii="Arial" w:hAnsi="Arial" w:cs="Arial"/>
          <w:sz w:val="28"/>
          <w:szCs w:val="28"/>
        </w:rPr>
        <w:t>Об организации подготовки населения в области гражданской обороны</w:t>
      </w:r>
      <w:r w:rsidR="002F70CC">
        <w:rPr>
          <w:rFonts w:ascii="Arial" w:hAnsi="Arial" w:cs="Arial"/>
          <w:sz w:val="28"/>
          <w:szCs w:val="28"/>
        </w:rPr>
        <w:t>»</w:t>
      </w:r>
      <w:r w:rsidR="005539F0" w:rsidRPr="00CA1F11">
        <w:rPr>
          <w:rFonts w:ascii="Arial" w:hAnsi="Arial" w:cs="Arial"/>
          <w:sz w:val="28"/>
          <w:szCs w:val="28"/>
        </w:rPr>
        <w:t>.</w:t>
      </w:r>
    </w:p>
    <w:p w:rsidR="00E3784A" w:rsidRPr="006D1C47" w:rsidRDefault="00E3784A" w:rsidP="002F70CC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6D1C47">
        <w:rPr>
          <w:rFonts w:ascii="Arial" w:eastAsia="Times New Roman" w:hAnsi="Arial" w:cs="Arial"/>
          <w:sz w:val="28"/>
          <w:szCs w:val="28"/>
          <w:lang w:eastAsia="ru-RU"/>
        </w:rPr>
        <w:t>Основной целью подготовки должностных лиц и специалистов ГО и ТП РСЧС является выработка необходимых навыков, позволяющих квалифицированно планировать мероприятия по ГО, предупреждению и ликвидации ЧС, умело руководить работами по их выполнению, а также привитие практических навыков по руководству действиями в военное время и в условиях ЧС.</w:t>
      </w:r>
    </w:p>
    <w:p w:rsidR="00E3784A" w:rsidRPr="006D1C47" w:rsidRDefault="00E3784A" w:rsidP="00E3784A">
      <w:pPr>
        <w:shd w:val="clear" w:color="auto" w:fill="FCFCFC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6D1C47">
        <w:rPr>
          <w:rFonts w:ascii="Arial" w:eastAsia="Times New Roman" w:hAnsi="Arial" w:cs="Arial"/>
          <w:sz w:val="28"/>
          <w:szCs w:val="28"/>
          <w:lang w:eastAsia="ru-RU"/>
        </w:rPr>
        <w:t>Право ведения</w:t>
      </w:r>
      <w:proofErr w:type="gramEnd"/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образовательной деятельности </w:t>
      </w:r>
      <w:r w:rsidR="003B5951" w:rsidRPr="006D1C47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УМЦ  осуществляется в соответствии с лицензией, выданной </w:t>
      </w:r>
      <w:r w:rsidR="00C5712B" w:rsidRPr="006D1C47">
        <w:rPr>
          <w:rFonts w:ascii="Arial" w:eastAsia="Times New Roman" w:hAnsi="Arial" w:cs="Arial"/>
          <w:sz w:val="28"/>
          <w:szCs w:val="28"/>
          <w:lang w:eastAsia="ru-RU"/>
        </w:rPr>
        <w:t>Департаментом образования и науки Тюменской области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 серия </w:t>
      </w:r>
      <w:r w:rsidR="00C5712B" w:rsidRPr="006D1C47">
        <w:rPr>
          <w:rFonts w:ascii="Arial" w:eastAsia="Times New Roman" w:hAnsi="Arial" w:cs="Arial"/>
          <w:sz w:val="28"/>
          <w:szCs w:val="28"/>
          <w:lang w:eastAsia="ru-RU"/>
        </w:rPr>
        <w:t>72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>Л01 № 000</w:t>
      </w:r>
      <w:r w:rsidR="00C5712B" w:rsidRPr="006D1C47">
        <w:rPr>
          <w:rFonts w:ascii="Arial" w:eastAsia="Times New Roman" w:hAnsi="Arial" w:cs="Arial"/>
          <w:sz w:val="28"/>
          <w:szCs w:val="28"/>
          <w:lang w:eastAsia="ru-RU"/>
        </w:rPr>
        <w:t>1986</w:t>
      </w:r>
      <w:r w:rsidR="00CA1F11">
        <w:rPr>
          <w:rFonts w:ascii="Arial" w:eastAsia="Times New Roman" w:hAnsi="Arial" w:cs="Arial"/>
          <w:sz w:val="28"/>
          <w:szCs w:val="28"/>
          <w:lang w:eastAsia="ru-RU"/>
        </w:rPr>
        <w:t>, регистрационный номер №</w:t>
      </w:r>
      <w:r w:rsidR="00C5712B" w:rsidRPr="006D1C47">
        <w:rPr>
          <w:rFonts w:ascii="Arial" w:eastAsia="Times New Roman" w:hAnsi="Arial" w:cs="Arial"/>
          <w:sz w:val="28"/>
          <w:szCs w:val="28"/>
          <w:lang w:eastAsia="ru-RU"/>
        </w:rPr>
        <w:t>063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от </w:t>
      </w:r>
      <w:r w:rsidR="00C5712B" w:rsidRPr="006D1C47">
        <w:rPr>
          <w:rFonts w:ascii="Arial" w:eastAsia="Times New Roman" w:hAnsi="Arial" w:cs="Arial"/>
          <w:sz w:val="28"/>
          <w:szCs w:val="28"/>
          <w:lang w:eastAsia="ru-RU"/>
        </w:rPr>
        <w:t>12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>.0</w:t>
      </w:r>
      <w:r w:rsidR="00C5712B" w:rsidRPr="006D1C47"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>.201</w:t>
      </w:r>
      <w:r w:rsidR="00C5712B" w:rsidRPr="006D1C47">
        <w:rPr>
          <w:rFonts w:ascii="Arial" w:eastAsia="Times New Roman" w:hAnsi="Arial" w:cs="Arial"/>
          <w:sz w:val="28"/>
          <w:szCs w:val="28"/>
          <w:lang w:eastAsia="ru-RU"/>
        </w:rPr>
        <w:t>7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>г. Срок окончания действия лицензии – бессрочно.</w:t>
      </w:r>
    </w:p>
    <w:p w:rsidR="00E3784A" w:rsidRPr="006D1C47" w:rsidRDefault="00E3784A" w:rsidP="00E3784A">
      <w:pPr>
        <w:shd w:val="clear" w:color="auto" w:fill="FCFCFC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Предельная численность контингента обучающихся составляет </w:t>
      </w:r>
      <w:r w:rsidR="003B5951" w:rsidRPr="006D1C47">
        <w:rPr>
          <w:rFonts w:ascii="Arial" w:eastAsia="Times New Roman" w:hAnsi="Arial" w:cs="Arial"/>
          <w:sz w:val="28"/>
          <w:szCs w:val="28"/>
          <w:lang w:eastAsia="ru-RU"/>
        </w:rPr>
        <w:t>1200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человек.</w:t>
      </w:r>
    </w:p>
    <w:p w:rsidR="00E3784A" w:rsidRPr="006D1C47" w:rsidRDefault="00E3784A" w:rsidP="00E3784A">
      <w:pPr>
        <w:shd w:val="clear" w:color="auto" w:fill="FCFCFC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Планирование и учёт труда преподавательского состава осуществляется согласно Плану учебной нагрузки преподавателей </w:t>
      </w:r>
      <w:r w:rsidR="003B5951" w:rsidRPr="006D1C47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УМЦ, составляемым в соответствии с Организационно-методическими указаниями по подготовке </w:t>
      </w:r>
      <w:r w:rsidR="003A0546"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всех групп 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>населения в области ГО</w:t>
      </w:r>
      <w:r w:rsidR="003A0546"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и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защиты от ЧС </w:t>
      </w:r>
      <w:r w:rsidR="003A0546" w:rsidRPr="006D1C47">
        <w:rPr>
          <w:rFonts w:ascii="Arial" w:eastAsia="Times New Roman" w:hAnsi="Arial" w:cs="Arial"/>
          <w:sz w:val="28"/>
          <w:szCs w:val="28"/>
          <w:lang w:eastAsia="ru-RU"/>
        </w:rPr>
        <w:t>на территории РФ в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20</w:t>
      </w:r>
      <w:r w:rsidR="00CC48B7" w:rsidRPr="006D1C47">
        <w:rPr>
          <w:rFonts w:ascii="Arial" w:eastAsia="Times New Roman" w:hAnsi="Arial" w:cs="Arial"/>
          <w:sz w:val="28"/>
          <w:szCs w:val="28"/>
          <w:lang w:eastAsia="ru-RU"/>
        </w:rPr>
        <w:t>21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>-202</w:t>
      </w:r>
      <w:r w:rsidR="00CC48B7" w:rsidRPr="006D1C47"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год</w:t>
      </w:r>
      <w:r w:rsidR="003A0546" w:rsidRPr="006D1C47">
        <w:rPr>
          <w:rFonts w:ascii="Arial" w:eastAsia="Times New Roman" w:hAnsi="Arial" w:cs="Arial"/>
          <w:sz w:val="28"/>
          <w:szCs w:val="28"/>
          <w:lang w:eastAsia="ru-RU"/>
        </w:rPr>
        <w:t>ах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(МЧС России от </w:t>
      </w:r>
      <w:r w:rsidR="003A0546" w:rsidRPr="006D1C47">
        <w:rPr>
          <w:rFonts w:ascii="Arial" w:eastAsia="Times New Roman" w:hAnsi="Arial" w:cs="Arial"/>
          <w:sz w:val="28"/>
          <w:szCs w:val="28"/>
          <w:lang w:eastAsia="ru-RU"/>
        </w:rPr>
        <w:t>30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>.1</w:t>
      </w:r>
      <w:r w:rsidR="003A0546" w:rsidRPr="006D1C47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CA1F11">
        <w:rPr>
          <w:rFonts w:ascii="Arial" w:eastAsia="Times New Roman" w:hAnsi="Arial" w:cs="Arial"/>
          <w:sz w:val="28"/>
          <w:szCs w:val="28"/>
          <w:lang w:eastAsia="ru-RU"/>
        </w:rPr>
        <w:t>.2015 №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3A0546" w:rsidRPr="006D1C47">
        <w:rPr>
          <w:rFonts w:ascii="Arial" w:eastAsia="Times New Roman" w:hAnsi="Arial" w:cs="Arial"/>
          <w:sz w:val="28"/>
          <w:szCs w:val="28"/>
          <w:lang w:eastAsia="ru-RU"/>
        </w:rPr>
        <w:t>2-4-71-36-11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). Преподавателями ведутся индивидуальные планы работы, в которых осуществляется </w:t>
      </w:r>
      <w:proofErr w:type="gramStart"/>
      <w:r w:rsidRPr="006D1C47">
        <w:rPr>
          <w:rFonts w:ascii="Arial" w:eastAsia="Times New Roman" w:hAnsi="Arial" w:cs="Arial"/>
          <w:sz w:val="28"/>
          <w:szCs w:val="28"/>
          <w:lang w:eastAsia="ru-RU"/>
        </w:rPr>
        <w:t>планирование</w:t>
      </w:r>
      <w:proofErr w:type="gramEnd"/>
      <w:r w:rsidRPr="006D1C47">
        <w:rPr>
          <w:rFonts w:ascii="Arial" w:eastAsia="Times New Roman" w:hAnsi="Arial" w:cs="Arial"/>
          <w:sz w:val="28"/>
          <w:szCs w:val="28"/>
          <w:lang w:eastAsia="ru-RU"/>
        </w:rPr>
        <w:t xml:space="preserve"> и учёт учебного времени по всем видам работ (учебной, </w:t>
      </w:r>
      <w:r w:rsidR="004604BF" w:rsidRPr="006D1C47">
        <w:rPr>
          <w:rFonts w:ascii="Arial" w:eastAsia="Times New Roman" w:hAnsi="Arial" w:cs="Arial"/>
          <w:sz w:val="28"/>
          <w:szCs w:val="28"/>
          <w:lang w:eastAsia="ru-RU"/>
        </w:rPr>
        <w:t>учебно-методической, организационно-методической</w:t>
      </w:r>
      <w:r w:rsidRPr="006D1C47">
        <w:rPr>
          <w:rFonts w:ascii="Arial" w:eastAsia="Times New Roman" w:hAnsi="Arial" w:cs="Arial"/>
          <w:sz w:val="28"/>
          <w:szCs w:val="28"/>
          <w:lang w:eastAsia="ru-RU"/>
        </w:rPr>
        <w:t>, научно-практической).</w:t>
      </w:r>
    </w:p>
    <w:p w:rsidR="00E3784A" w:rsidRPr="006D1C47" w:rsidRDefault="00E3784A" w:rsidP="00CA2530">
      <w:pPr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D1C4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Организация учебного процесса</w:t>
      </w:r>
    </w:p>
    <w:p w:rsidR="00E3784A" w:rsidRPr="00BA30BB" w:rsidRDefault="00E3784A" w:rsidP="00CA2530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>Образовательный проце</w:t>
      </w:r>
      <w:proofErr w:type="gramStart"/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сс </w:t>
      </w:r>
      <w:r w:rsidR="00D400D8">
        <w:rPr>
          <w:rFonts w:ascii="Arial" w:eastAsia="Times New Roman" w:hAnsi="Arial" w:cs="Arial"/>
          <w:sz w:val="28"/>
          <w:szCs w:val="28"/>
          <w:lang w:eastAsia="ru-RU"/>
        </w:rPr>
        <w:t>в 20</w:t>
      </w:r>
      <w:proofErr w:type="gramEnd"/>
      <w:r w:rsidR="00D400D8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5B2D27"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="00D400D8">
        <w:rPr>
          <w:rFonts w:ascii="Arial" w:eastAsia="Times New Roman" w:hAnsi="Arial" w:cs="Arial"/>
          <w:sz w:val="28"/>
          <w:szCs w:val="28"/>
          <w:lang w:eastAsia="ru-RU"/>
        </w:rPr>
        <w:t xml:space="preserve"> году 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осуществляется </w:t>
      </w:r>
      <w:r w:rsidRPr="00602FDF">
        <w:rPr>
          <w:rFonts w:ascii="Arial" w:eastAsia="Times New Roman" w:hAnsi="Arial" w:cs="Arial"/>
          <w:sz w:val="28"/>
          <w:szCs w:val="28"/>
          <w:lang w:eastAsia="ru-RU"/>
        </w:rPr>
        <w:t>по 1</w:t>
      </w:r>
      <w:r w:rsidR="001F31D3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Pr="00E3280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>программам</w:t>
      </w:r>
      <w:r w:rsidR="00A41730" w:rsidRPr="00BA30BB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A41730" w:rsidRDefault="00A41730" w:rsidP="00CA2530">
      <w:pPr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602FDF">
        <w:rPr>
          <w:rFonts w:ascii="Arial" w:eastAsia="Times New Roman" w:hAnsi="Arial" w:cs="Arial"/>
          <w:sz w:val="28"/>
          <w:szCs w:val="28"/>
          <w:u w:val="single"/>
          <w:lang w:eastAsia="ru-RU"/>
        </w:rPr>
        <w:t>Программы дополнительного профессионального образования:</w:t>
      </w:r>
    </w:p>
    <w:p w:rsidR="00CA2530" w:rsidRPr="00602FDF" w:rsidRDefault="00CA2530" w:rsidP="00CA253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</w:p>
    <w:p w:rsidR="0074618D" w:rsidRPr="00CA1F11" w:rsidRDefault="0074618D" w:rsidP="002F70CC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A1F11">
        <w:rPr>
          <w:rFonts w:ascii="Arial" w:hAnsi="Arial" w:cs="Arial"/>
          <w:sz w:val="28"/>
          <w:szCs w:val="28"/>
        </w:rPr>
        <w:t xml:space="preserve">Дополнительная профессиональная программа </w:t>
      </w:r>
      <w:proofErr w:type="gramStart"/>
      <w:r w:rsidRPr="00CA1F11">
        <w:rPr>
          <w:rFonts w:ascii="Arial" w:hAnsi="Arial" w:cs="Arial"/>
          <w:sz w:val="28"/>
          <w:szCs w:val="28"/>
        </w:rPr>
        <w:t xml:space="preserve">повышения квалификации руководителей </w:t>
      </w:r>
      <w:r w:rsidR="007530DF">
        <w:rPr>
          <w:rFonts w:ascii="Arial" w:hAnsi="Arial" w:cs="Arial"/>
          <w:sz w:val="28"/>
          <w:szCs w:val="28"/>
        </w:rPr>
        <w:t>органов местного самоуправления</w:t>
      </w:r>
      <w:proofErr w:type="gramEnd"/>
      <w:r w:rsidRPr="00CA1F11">
        <w:rPr>
          <w:rFonts w:ascii="Arial" w:hAnsi="Arial" w:cs="Arial"/>
          <w:sz w:val="28"/>
          <w:szCs w:val="28"/>
        </w:rPr>
        <w:t xml:space="preserve"> и организаций  </w:t>
      </w:r>
      <w:r w:rsidR="007530DF">
        <w:rPr>
          <w:rFonts w:ascii="Arial" w:hAnsi="Arial" w:cs="Arial"/>
          <w:sz w:val="28"/>
          <w:szCs w:val="28"/>
        </w:rPr>
        <w:t>в ОУМЦ ГКУ ТО «ТОСЭР»</w:t>
      </w:r>
      <w:r w:rsidRPr="00CA1F11">
        <w:rPr>
          <w:rFonts w:ascii="Arial" w:hAnsi="Arial" w:cs="Arial"/>
          <w:sz w:val="28"/>
          <w:szCs w:val="28"/>
        </w:rPr>
        <w:t>.</w:t>
      </w:r>
    </w:p>
    <w:p w:rsidR="00CA1F11" w:rsidRDefault="0074618D" w:rsidP="002F70CC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A1F11">
        <w:rPr>
          <w:rFonts w:ascii="Arial" w:hAnsi="Arial" w:cs="Arial"/>
          <w:sz w:val="28"/>
          <w:szCs w:val="28"/>
        </w:rPr>
        <w:t xml:space="preserve">Дополнительная профессиональная программа повышения квалификации должностных лиц и  работников органов управления  ГО и  РСЧС </w:t>
      </w:r>
      <w:r w:rsidR="007530DF">
        <w:rPr>
          <w:rFonts w:ascii="Arial" w:hAnsi="Arial" w:cs="Arial"/>
          <w:sz w:val="28"/>
          <w:szCs w:val="28"/>
        </w:rPr>
        <w:t>в ОУМЦ ГКУ ТО «ТОСЭР»</w:t>
      </w:r>
      <w:r w:rsidR="007530DF" w:rsidRPr="00CA1F11">
        <w:rPr>
          <w:rFonts w:ascii="Arial" w:hAnsi="Arial" w:cs="Arial"/>
          <w:sz w:val="28"/>
          <w:szCs w:val="28"/>
        </w:rPr>
        <w:t>.</w:t>
      </w:r>
    </w:p>
    <w:p w:rsidR="00CA1F11" w:rsidRPr="00CA1F11" w:rsidRDefault="00352F10" w:rsidP="002F70CC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A1F11">
        <w:rPr>
          <w:rFonts w:ascii="Arial" w:hAnsi="Arial" w:cs="Arial"/>
          <w:sz w:val="28"/>
          <w:szCs w:val="28"/>
        </w:rPr>
        <w:lastRenderedPageBreak/>
        <w:t xml:space="preserve">Дополнительная профессиональная программа повышения квалификации координационных органов  управления </w:t>
      </w:r>
      <w:r w:rsidR="007530DF">
        <w:rPr>
          <w:rFonts w:ascii="Arial" w:hAnsi="Arial" w:cs="Arial"/>
          <w:sz w:val="28"/>
          <w:szCs w:val="28"/>
        </w:rPr>
        <w:t xml:space="preserve">РСЧС </w:t>
      </w:r>
      <w:r w:rsidRPr="00CA1F11">
        <w:rPr>
          <w:rFonts w:ascii="Arial" w:hAnsi="Arial" w:cs="Arial"/>
          <w:sz w:val="28"/>
          <w:szCs w:val="28"/>
        </w:rPr>
        <w:t xml:space="preserve"> </w:t>
      </w:r>
      <w:r w:rsidR="007530DF">
        <w:rPr>
          <w:rFonts w:ascii="Arial" w:hAnsi="Arial" w:cs="Arial"/>
          <w:sz w:val="28"/>
          <w:szCs w:val="28"/>
        </w:rPr>
        <w:t>в ОУМЦ ГКУ ТО «ТОСЭР»</w:t>
      </w:r>
      <w:r w:rsidR="007530DF" w:rsidRPr="00CA1F11">
        <w:rPr>
          <w:rFonts w:ascii="Arial" w:hAnsi="Arial" w:cs="Arial"/>
          <w:sz w:val="28"/>
          <w:szCs w:val="28"/>
        </w:rPr>
        <w:t>.</w:t>
      </w:r>
    </w:p>
    <w:p w:rsidR="00CA1F11" w:rsidRDefault="00352F10" w:rsidP="002F70CC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A1F11">
        <w:rPr>
          <w:rFonts w:ascii="Arial" w:hAnsi="Arial" w:cs="Arial"/>
          <w:sz w:val="28"/>
          <w:szCs w:val="28"/>
        </w:rPr>
        <w:t xml:space="preserve">Дополнительная профессиональная образовательная программа повышения квалификации должностных лиц, входящих в состав эвакуационных (эвакоприёмных) комиссий   </w:t>
      </w:r>
      <w:r w:rsidR="008B0DD6">
        <w:rPr>
          <w:rFonts w:ascii="Arial" w:hAnsi="Arial" w:cs="Arial"/>
          <w:sz w:val="28"/>
          <w:szCs w:val="28"/>
        </w:rPr>
        <w:t>в ОУМЦ ГКУ ТО «ТОСЭР»</w:t>
      </w:r>
      <w:r w:rsidR="008B0DD6" w:rsidRPr="00CA1F11">
        <w:rPr>
          <w:rFonts w:ascii="Arial" w:hAnsi="Arial" w:cs="Arial"/>
          <w:sz w:val="28"/>
          <w:szCs w:val="28"/>
        </w:rPr>
        <w:t>.</w:t>
      </w:r>
    </w:p>
    <w:p w:rsidR="00CA1F11" w:rsidRDefault="00352F10" w:rsidP="002F70CC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A1F11">
        <w:rPr>
          <w:rFonts w:ascii="Arial" w:hAnsi="Arial" w:cs="Arial"/>
          <w:sz w:val="28"/>
          <w:szCs w:val="28"/>
        </w:rPr>
        <w:t xml:space="preserve">Дополнительная профессиональная образовательная программа повышения квалификации должностных лиц, входящих в состав  комиссий по повышению функционирования   </w:t>
      </w:r>
      <w:r w:rsidR="00B7284F">
        <w:rPr>
          <w:rFonts w:ascii="Arial" w:hAnsi="Arial" w:cs="Arial"/>
          <w:sz w:val="28"/>
          <w:szCs w:val="28"/>
        </w:rPr>
        <w:t>в ОУМЦ ГКУ ТО «ТОСЭР»</w:t>
      </w:r>
      <w:r w:rsidR="00B7284F" w:rsidRPr="00CA1F11">
        <w:rPr>
          <w:rFonts w:ascii="Arial" w:hAnsi="Arial" w:cs="Arial"/>
          <w:sz w:val="28"/>
          <w:szCs w:val="28"/>
        </w:rPr>
        <w:t>.</w:t>
      </w:r>
    </w:p>
    <w:p w:rsidR="009870EC" w:rsidRDefault="00352F10" w:rsidP="002F70CC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9870EC">
        <w:rPr>
          <w:rFonts w:ascii="Arial" w:hAnsi="Arial" w:cs="Arial"/>
          <w:sz w:val="28"/>
          <w:szCs w:val="28"/>
        </w:rPr>
        <w:t xml:space="preserve">Дополнительная профессиональная программа повышения квалификации </w:t>
      </w:r>
      <w:r w:rsidR="00B7072E" w:rsidRPr="009870EC">
        <w:rPr>
          <w:rFonts w:ascii="Arial" w:hAnsi="Arial" w:cs="Arial"/>
          <w:sz w:val="28"/>
          <w:szCs w:val="28"/>
        </w:rPr>
        <w:t>органов повседневного управления РСЧС</w:t>
      </w:r>
      <w:r w:rsidRPr="009870EC">
        <w:rPr>
          <w:rFonts w:ascii="Arial" w:hAnsi="Arial" w:cs="Arial"/>
          <w:sz w:val="28"/>
          <w:szCs w:val="28"/>
        </w:rPr>
        <w:t xml:space="preserve"> </w:t>
      </w:r>
      <w:r w:rsidR="009870EC">
        <w:rPr>
          <w:rFonts w:ascii="Arial" w:hAnsi="Arial" w:cs="Arial"/>
          <w:sz w:val="28"/>
          <w:szCs w:val="28"/>
        </w:rPr>
        <w:t>в ОУМЦ ГКУ ТО «ТОСЭР»</w:t>
      </w:r>
      <w:r w:rsidR="009870EC" w:rsidRPr="00CA1F11">
        <w:rPr>
          <w:rFonts w:ascii="Arial" w:hAnsi="Arial" w:cs="Arial"/>
          <w:sz w:val="28"/>
          <w:szCs w:val="28"/>
        </w:rPr>
        <w:t>.</w:t>
      </w:r>
    </w:p>
    <w:p w:rsidR="00CA1F11" w:rsidRPr="009870EC" w:rsidRDefault="00B24DFE" w:rsidP="002F70CC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9870EC">
        <w:rPr>
          <w:rFonts w:ascii="Arial" w:hAnsi="Arial" w:cs="Arial"/>
          <w:sz w:val="28"/>
          <w:szCs w:val="28"/>
        </w:rPr>
        <w:t xml:space="preserve">Дополнительная профессиональная программа </w:t>
      </w:r>
      <w:proofErr w:type="gramStart"/>
      <w:r w:rsidRPr="009870EC">
        <w:rPr>
          <w:rFonts w:ascii="Arial" w:hAnsi="Arial" w:cs="Arial"/>
          <w:sz w:val="28"/>
          <w:szCs w:val="28"/>
        </w:rPr>
        <w:t xml:space="preserve">повышения квалификации преподавателей </w:t>
      </w:r>
      <w:r w:rsidR="009870EC">
        <w:rPr>
          <w:rFonts w:ascii="Arial" w:hAnsi="Arial" w:cs="Arial"/>
          <w:sz w:val="28"/>
          <w:szCs w:val="28"/>
        </w:rPr>
        <w:t>основ безопасности жизнедеятельности</w:t>
      </w:r>
      <w:proofErr w:type="gramEnd"/>
      <w:r w:rsidRPr="009870EC">
        <w:rPr>
          <w:rFonts w:ascii="Arial" w:hAnsi="Arial" w:cs="Arial"/>
          <w:sz w:val="28"/>
          <w:szCs w:val="28"/>
        </w:rPr>
        <w:t xml:space="preserve">  </w:t>
      </w:r>
      <w:r w:rsidR="009870EC">
        <w:rPr>
          <w:rFonts w:ascii="Arial" w:hAnsi="Arial" w:cs="Arial"/>
          <w:sz w:val="28"/>
          <w:szCs w:val="28"/>
        </w:rPr>
        <w:t>в ОУМЦ ГКУ ТО «ТОСЭР»</w:t>
      </w:r>
      <w:r w:rsidR="009870EC" w:rsidRPr="00CA1F11">
        <w:rPr>
          <w:rFonts w:ascii="Arial" w:hAnsi="Arial" w:cs="Arial"/>
          <w:sz w:val="28"/>
          <w:szCs w:val="28"/>
        </w:rPr>
        <w:t>.</w:t>
      </w:r>
    </w:p>
    <w:p w:rsidR="004F6707" w:rsidRDefault="00B24DFE" w:rsidP="002F70CC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4F6707">
        <w:rPr>
          <w:rFonts w:ascii="Arial" w:hAnsi="Arial" w:cs="Arial"/>
          <w:sz w:val="28"/>
          <w:szCs w:val="28"/>
        </w:rPr>
        <w:t xml:space="preserve">Дополнительная профессиональная программа повышения квалификации </w:t>
      </w:r>
      <w:r w:rsidR="004F6707" w:rsidRPr="004F6707">
        <w:rPr>
          <w:rFonts w:ascii="Arial" w:hAnsi="Arial" w:cs="Arial"/>
          <w:sz w:val="28"/>
          <w:szCs w:val="28"/>
        </w:rPr>
        <w:t xml:space="preserve">должностных лиц, осуществляющих обучение в области ГО и защиты от ЧС </w:t>
      </w:r>
      <w:r w:rsidR="004F6707">
        <w:rPr>
          <w:rFonts w:ascii="Arial" w:hAnsi="Arial" w:cs="Arial"/>
          <w:sz w:val="28"/>
          <w:szCs w:val="28"/>
        </w:rPr>
        <w:t>в ОУМЦ ГКУ ТО «ТОСЭР»</w:t>
      </w:r>
      <w:r w:rsidR="004F6707" w:rsidRPr="00CA1F11">
        <w:rPr>
          <w:rFonts w:ascii="Arial" w:hAnsi="Arial" w:cs="Arial"/>
          <w:sz w:val="28"/>
          <w:szCs w:val="28"/>
        </w:rPr>
        <w:t>.</w:t>
      </w:r>
    </w:p>
    <w:p w:rsidR="00E524C6" w:rsidRDefault="00E524C6" w:rsidP="002F70CC">
      <w:pPr>
        <w:spacing w:after="0"/>
        <w:ind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</w:t>
      </w:r>
      <w:r w:rsidR="00584E7E" w:rsidRPr="00584E7E">
        <w:rPr>
          <w:rFonts w:ascii="Arial" w:hAnsi="Arial" w:cs="Arial"/>
          <w:sz w:val="28"/>
          <w:szCs w:val="28"/>
        </w:rPr>
        <w:t xml:space="preserve">Дополнительная профессиональная образовательная программа первоначальной подготовки спасателей по очной и </w:t>
      </w:r>
      <w:proofErr w:type="spellStart"/>
      <w:r w:rsidR="00584E7E" w:rsidRPr="00584E7E">
        <w:rPr>
          <w:rFonts w:ascii="Arial" w:hAnsi="Arial" w:cs="Arial"/>
          <w:sz w:val="28"/>
          <w:szCs w:val="28"/>
        </w:rPr>
        <w:t>очно-заочной</w:t>
      </w:r>
      <w:proofErr w:type="spellEnd"/>
      <w:r w:rsidR="00584E7E" w:rsidRPr="00584E7E">
        <w:rPr>
          <w:rFonts w:ascii="Arial" w:hAnsi="Arial" w:cs="Arial"/>
          <w:sz w:val="28"/>
          <w:szCs w:val="28"/>
        </w:rPr>
        <w:t xml:space="preserve"> форме обучения в ОУМЦ ГКУ ТО «ТОСЭР».</w:t>
      </w:r>
      <w:r w:rsidR="00584E7E" w:rsidRPr="00584E7E">
        <w:rPr>
          <w:rFonts w:ascii="Arial" w:hAnsi="Arial" w:cs="Arial"/>
          <w:bCs/>
          <w:sz w:val="28"/>
          <w:szCs w:val="28"/>
        </w:rPr>
        <w:t xml:space="preserve"> </w:t>
      </w:r>
    </w:p>
    <w:p w:rsidR="00F20A54" w:rsidRPr="00CC27AD" w:rsidRDefault="00E524C6" w:rsidP="002F70CC">
      <w:pPr>
        <w:spacing w:after="0"/>
        <w:ind w:firstLine="709"/>
        <w:jc w:val="both"/>
        <w:rPr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Pr="00F20A54">
        <w:rPr>
          <w:rFonts w:ascii="Arial" w:hAnsi="Arial" w:cs="Arial"/>
          <w:sz w:val="28"/>
          <w:szCs w:val="28"/>
        </w:rPr>
        <w:t>.</w:t>
      </w:r>
      <w:r w:rsidR="00F20A54" w:rsidRPr="00F20A54">
        <w:rPr>
          <w:rFonts w:ascii="Arial" w:hAnsi="Arial" w:cs="Arial"/>
          <w:sz w:val="28"/>
          <w:szCs w:val="28"/>
        </w:rPr>
        <w:t>Дополнительная профессиональная образовательная программа</w:t>
      </w:r>
      <w:r w:rsidR="00494B1A">
        <w:rPr>
          <w:rFonts w:ascii="Arial" w:hAnsi="Arial" w:cs="Arial"/>
          <w:sz w:val="28"/>
          <w:szCs w:val="28"/>
        </w:rPr>
        <w:t xml:space="preserve"> </w:t>
      </w:r>
      <w:r w:rsidR="00F20A54" w:rsidRPr="00F20A54">
        <w:rPr>
          <w:rFonts w:ascii="Arial" w:hAnsi="Arial" w:cs="Arial"/>
          <w:spacing w:val="-12"/>
          <w:sz w:val="28"/>
          <w:szCs w:val="28"/>
        </w:rPr>
        <w:t xml:space="preserve">повышения квалификации спасателей  на акваториях в местах массового отдыха людей </w:t>
      </w:r>
      <w:r w:rsidR="00F20A54" w:rsidRPr="00F20A54">
        <w:rPr>
          <w:rFonts w:ascii="Arial" w:hAnsi="Arial" w:cs="Arial"/>
          <w:sz w:val="28"/>
          <w:szCs w:val="28"/>
        </w:rPr>
        <w:t>по очной форме обучения</w:t>
      </w:r>
      <w:r w:rsidR="00F20A54" w:rsidRPr="00CC27AD">
        <w:rPr>
          <w:b/>
          <w:sz w:val="28"/>
          <w:szCs w:val="28"/>
        </w:rPr>
        <w:t xml:space="preserve">  </w:t>
      </w:r>
      <w:r w:rsidR="00494B1A">
        <w:rPr>
          <w:b/>
          <w:sz w:val="28"/>
          <w:szCs w:val="28"/>
        </w:rPr>
        <w:t xml:space="preserve">в </w:t>
      </w:r>
      <w:r w:rsidR="00494B1A" w:rsidRPr="00584E7E">
        <w:rPr>
          <w:rFonts w:ascii="Arial" w:hAnsi="Arial" w:cs="Arial"/>
          <w:sz w:val="28"/>
          <w:szCs w:val="28"/>
        </w:rPr>
        <w:t>ОУМЦ ГКУ ТО «ТОСЭР».</w:t>
      </w:r>
      <w:r w:rsidR="00494B1A" w:rsidRPr="00584E7E">
        <w:rPr>
          <w:rFonts w:ascii="Arial" w:hAnsi="Arial" w:cs="Arial"/>
          <w:bCs/>
          <w:sz w:val="28"/>
          <w:szCs w:val="28"/>
        </w:rPr>
        <w:t xml:space="preserve"> </w:t>
      </w:r>
      <w:r w:rsidR="00F20A54" w:rsidRPr="00CC27AD">
        <w:rPr>
          <w:b/>
          <w:sz w:val="28"/>
          <w:szCs w:val="28"/>
        </w:rPr>
        <w:t xml:space="preserve"> </w:t>
      </w:r>
    </w:p>
    <w:p w:rsidR="00F20A54" w:rsidRDefault="00F20A54" w:rsidP="00584E7E">
      <w:pPr>
        <w:pStyle w:val="ac"/>
        <w:spacing w:after="0" w:line="240" w:lineRule="auto"/>
        <w:ind w:left="284"/>
        <w:jc w:val="both"/>
        <w:rPr>
          <w:rFonts w:ascii="Arial" w:hAnsi="Arial" w:cs="Arial"/>
          <w:sz w:val="28"/>
          <w:szCs w:val="28"/>
        </w:rPr>
      </w:pPr>
    </w:p>
    <w:p w:rsidR="00B24DFE" w:rsidRPr="006713F8" w:rsidRDefault="00B24DFE" w:rsidP="00D97381">
      <w:pPr>
        <w:shd w:val="clear" w:color="auto" w:fill="FCFCFC"/>
        <w:spacing w:before="100" w:beforeAutospacing="1" w:after="120" w:line="240" w:lineRule="auto"/>
        <w:ind w:firstLine="686"/>
        <w:jc w:val="center"/>
        <w:rPr>
          <w:rFonts w:ascii="Arial" w:hAnsi="Arial" w:cs="Arial"/>
          <w:sz w:val="28"/>
          <w:szCs w:val="28"/>
        </w:rPr>
      </w:pPr>
      <w:r w:rsidRPr="00602FDF">
        <w:rPr>
          <w:rFonts w:ascii="Arial" w:hAnsi="Arial" w:cs="Arial"/>
          <w:sz w:val="28"/>
          <w:szCs w:val="28"/>
          <w:u w:val="single"/>
        </w:rPr>
        <w:t>Программы подготовки</w:t>
      </w:r>
      <w:r w:rsidR="00482A08">
        <w:rPr>
          <w:rFonts w:ascii="Arial" w:hAnsi="Arial" w:cs="Arial"/>
          <w:sz w:val="28"/>
          <w:szCs w:val="28"/>
        </w:rPr>
        <w:t>:</w:t>
      </w:r>
    </w:p>
    <w:p w:rsidR="00B24DFE" w:rsidRDefault="00B24DFE" w:rsidP="002F70CC">
      <w:pPr>
        <w:pStyle w:val="1"/>
        <w:keepLines/>
        <w:numPr>
          <w:ilvl w:val="0"/>
          <w:numId w:val="8"/>
        </w:numPr>
        <w:ind w:left="0" w:firstLine="709"/>
        <w:jc w:val="both"/>
        <w:rPr>
          <w:rFonts w:ascii="Arial" w:hAnsi="Arial" w:cs="Arial"/>
          <w:b w:val="0"/>
          <w:sz w:val="28"/>
          <w:szCs w:val="28"/>
        </w:rPr>
      </w:pPr>
      <w:r w:rsidRPr="006713F8">
        <w:rPr>
          <w:rFonts w:ascii="Arial" w:hAnsi="Arial" w:cs="Arial"/>
          <w:b w:val="0"/>
          <w:sz w:val="28"/>
          <w:szCs w:val="28"/>
        </w:rPr>
        <w:t>Программа подготовки волонтеров</w:t>
      </w:r>
      <w:r w:rsidR="004F6707">
        <w:rPr>
          <w:rFonts w:ascii="Arial" w:hAnsi="Arial" w:cs="Arial"/>
          <w:b w:val="0"/>
          <w:sz w:val="28"/>
          <w:szCs w:val="28"/>
        </w:rPr>
        <w:t xml:space="preserve"> по  </w:t>
      </w:r>
      <w:proofErr w:type="spellStart"/>
      <w:r w:rsidR="004F6707">
        <w:rPr>
          <w:rFonts w:ascii="Arial" w:hAnsi="Arial" w:cs="Arial"/>
          <w:b w:val="0"/>
          <w:sz w:val="28"/>
          <w:szCs w:val="28"/>
        </w:rPr>
        <w:t>очно-заочной</w:t>
      </w:r>
      <w:proofErr w:type="spellEnd"/>
      <w:r w:rsidR="004F6707">
        <w:rPr>
          <w:rFonts w:ascii="Arial" w:hAnsi="Arial" w:cs="Arial"/>
          <w:b w:val="0"/>
          <w:sz w:val="28"/>
          <w:szCs w:val="28"/>
        </w:rPr>
        <w:t xml:space="preserve"> форме обучения </w:t>
      </w:r>
      <w:r w:rsidR="004F6707" w:rsidRPr="004F6707">
        <w:rPr>
          <w:rFonts w:ascii="Arial" w:hAnsi="Arial" w:cs="Arial"/>
          <w:b w:val="0"/>
          <w:sz w:val="28"/>
          <w:szCs w:val="28"/>
        </w:rPr>
        <w:t>в ОУМЦ ГКУ ТО «ТОСЭР».</w:t>
      </w:r>
    </w:p>
    <w:p w:rsidR="00537187" w:rsidRPr="00BE1239" w:rsidRDefault="0083454A" w:rsidP="002F70CC">
      <w:pPr>
        <w:pStyle w:val="1"/>
        <w:keepLines/>
        <w:numPr>
          <w:ilvl w:val="0"/>
          <w:numId w:val="8"/>
        </w:numPr>
        <w:ind w:left="0" w:firstLine="709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Программа курсового обучения </w:t>
      </w:r>
      <w:r w:rsidR="00BE1239">
        <w:rPr>
          <w:rFonts w:ascii="Arial" w:hAnsi="Arial" w:cs="Arial"/>
          <w:b w:val="0"/>
          <w:sz w:val="28"/>
          <w:szCs w:val="28"/>
        </w:rPr>
        <w:t xml:space="preserve">руководителей формирований и служб </w:t>
      </w:r>
      <w:r w:rsidR="00BE1239">
        <w:rPr>
          <w:b w:val="0"/>
          <w:sz w:val="28"/>
          <w:szCs w:val="28"/>
        </w:rPr>
        <w:t xml:space="preserve">в </w:t>
      </w:r>
      <w:r w:rsidR="00BE1239" w:rsidRPr="00BE1239">
        <w:rPr>
          <w:rFonts w:ascii="Arial" w:hAnsi="Arial" w:cs="Arial"/>
          <w:b w:val="0"/>
          <w:sz w:val="28"/>
          <w:szCs w:val="28"/>
        </w:rPr>
        <w:t xml:space="preserve">ОУМЦ ГКУ ТО «ТОСЭР». </w:t>
      </w:r>
      <w:r w:rsidR="00BE1239" w:rsidRPr="00BE1239">
        <w:rPr>
          <w:b w:val="0"/>
          <w:sz w:val="28"/>
          <w:szCs w:val="28"/>
        </w:rPr>
        <w:t xml:space="preserve"> </w:t>
      </w:r>
    </w:p>
    <w:p w:rsidR="00E3784A" w:rsidRPr="00A35367" w:rsidRDefault="00E3784A" w:rsidP="00482A08">
      <w:pPr>
        <w:shd w:val="clear" w:color="auto" w:fill="FCFCFC"/>
        <w:spacing w:before="100" w:beforeAutospacing="1" w:after="12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713F8">
        <w:rPr>
          <w:rFonts w:ascii="Arial" w:eastAsia="Times New Roman" w:hAnsi="Arial" w:cs="Arial"/>
          <w:sz w:val="28"/>
          <w:szCs w:val="28"/>
          <w:lang w:eastAsia="ru-RU"/>
        </w:rPr>
        <w:t xml:space="preserve">Основная форма подготовки – проведение учебных занятий. </w:t>
      </w:r>
      <w:proofErr w:type="gramStart"/>
      <w:r w:rsidRPr="006713F8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A3536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B5951" w:rsidRPr="00A35367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A35367">
        <w:rPr>
          <w:rFonts w:ascii="Arial" w:eastAsia="Times New Roman" w:hAnsi="Arial" w:cs="Arial"/>
          <w:sz w:val="28"/>
          <w:szCs w:val="28"/>
          <w:lang w:eastAsia="ru-RU"/>
        </w:rPr>
        <w:t>УМЦ используются следующие виды занятий: лекции, практические занятия</w:t>
      </w:r>
      <w:r w:rsidR="00A61562" w:rsidRPr="00A35367">
        <w:rPr>
          <w:rFonts w:ascii="Arial" w:eastAsia="Times New Roman" w:hAnsi="Arial" w:cs="Arial"/>
          <w:sz w:val="28"/>
          <w:szCs w:val="28"/>
          <w:lang w:eastAsia="ru-RU"/>
        </w:rPr>
        <w:t>, групповые занятия</w:t>
      </w:r>
      <w:r w:rsidRPr="00A35367">
        <w:rPr>
          <w:rFonts w:ascii="Arial" w:eastAsia="Times New Roman" w:hAnsi="Arial" w:cs="Arial"/>
          <w:sz w:val="28"/>
          <w:szCs w:val="28"/>
          <w:lang w:eastAsia="ru-RU"/>
        </w:rPr>
        <w:t xml:space="preserve"> (деловые игры, групповые упражнения), </w:t>
      </w:r>
      <w:r w:rsidR="004604BF" w:rsidRPr="00A35367">
        <w:rPr>
          <w:rFonts w:ascii="Arial" w:eastAsia="Times New Roman" w:hAnsi="Arial" w:cs="Arial"/>
          <w:sz w:val="28"/>
          <w:szCs w:val="28"/>
          <w:lang w:eastAsia="ru-RU"/>
        </w:rPr>
        <w:t xml:space="preserve">комплексные занятия, тренировки, </w:t>
      </w:r>
      <w:r w:rsidRPr="00A35367">
        <w:rPr>
          <w:rFonts w:ascii="Arial" w:eastAsia="Times New Roman" w:hAnsi="Arial" w:cs="Arial"/>
          <w:sz w:val="28"/>
          <w:szCs w:val="28"/>
          <w:lang w:eastAsia="ru-RU"/>
        </w:rPr>
        <w:t>семинары (круглые столы).</w:t>
      </w:r>
      <w:proofErr w:type="gramEnd"/>
      <w:r w:rsidRPr="00A35367">
        <w:rPr>
          <w:rFonts w:ascii="Arial" w:eastAsia="Times New Roman" w:hAnsi="Arial" w:cs="Arial"/>
          <w:sz w:val="28"/>
          <w:szCs w:val="28"/>
          <w:lang w:eastAsia="ru-RU"/>
        </w:rPr>
        <w:t xml:space="preserve"> Подготовка заканчивается сдачей зачёта</w:t>
      </w:r>
      <w:r w:rsidR="00A61562" w:rsidRPr="00A35367">
        <w:rPr>
          <w:rFonts w:ascii="Arial" w:eastAsia="Times New Roman" w:hAnsi="Arial" w:cs="Arial"/>
          <w:sz w:val="28"/>
          <w:szCs w:val="28"/>
          <w:lang w:eastAsia="ru-RU"/>
        </w:rPr>
        <w:t xml:space="preserve"> или итоговым тестированием</w:t>
      </w:r>
      <w:r w:rsidRPr="00A3536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3784A" w:rsidRPr="00067508" w:rsidRDefault="00E3784A" w:rsidP="00E3784A">
      <w:pPr>
        <w:shd w:val="clear" w:color="auto" w:fill="FCFCFC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6750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Исходным звеном всей учебной деятельности является планирование учебного процесса.</w:t>
      </w:r>
    </w:p>
    <w:p w:rsidR="00E3784A" w:rsidRPr="00067508" w:rsidRDefault="00E3784A" w:rsidP="002F70CC">
      <w:pPr>
        <w:shd w:val="clear" w:color="auto" w:fill="FCFCFC"/>
        <w:spacing w:before="100" w:beforeAutospacing="1" w:after="0" w:line="240" w:lineRule="auto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067508">
        <w:rPr>
          <w:rFonts w:ascii="Arial" w:eastAsia="Times New Roman" w:hAnsi="Arial" w:cs="Arial"/>
          <w:sz w:val="28"/>
          <w:szCs w:val="28"/>
          <w:lang w:eastAsia="ru-RU"/>
        </w:rPr>
        <w:t>Ежегодно разрабатываются следующие документы:</w:t>
      </w:r>
    </w:p>
    <w:p w:rsidR="00216EA5" w:rsidRPr="00BA30BB" w:rsidRDefault="00216EA5" w:rsidP="002F70CC">
      <w:pPr>
        <w:pStyle w:val="a6"/>
        <w:numPr>
          <w:ilvl w:val="0"/>
          <w:numId w:val="1"/>
        </w:numPr>
        <w:shd w:val="clear" w:color="auto" w:fill="FFFFFF"/>
        <w:spacing w:before="0" w:beforeAutospacing="0" w:after="0"/>
        <w:ind w:left="0" w:firstLine="709"/>
        <w:jc w:val="both"/>
        <w:rPr>
          <w:rFonts w:ascii="Arial" w:hAnsi="Arial" w:cs="Arial"/>
          <w:color w:val="323232"/>
          <w:sz w:val="28"/>
          <w:szCs w:val="28"/>
        </w:rPr>
      </w:pPr>
      <w:r w:rsidRPr="00BA30BB">
        <w:rPr>
          <w:rFonts w:ascii="Arial" w:hAnsi="Arial" w:cs="Arial"/>
          <w:color w:val="323232"/>
          <w:sz w:val="28"/>
          <w:szCs w:val="28"/>
        </w:rPr>
        <w:t>План комплектования ОУМЦ ГОЧС</w:t>
      </w:r>
      <w:r w:rsidR="00482A08">
        <w:rPr>
          <w:rFonts w:ascii="Arial" w:hAnsi="Arial" w:cs="Arial"/>
          <w:color w:val="323232"/>
          <w:sz w:val="28"/>
          <w:szCs w:val="28"/>
        </w:rPr>
        <w:t>.</w:t>
      </w:r>
      <w:r w:rsidRPr="00BA30BB">
        <w:rPr>
          <w:rFonts w:ascii="Arial" w:hAnsi="Arial" w:cs="Arial"/>
          <w:color w:val="323232"/>
          <w:sz w:val="28"/>
          <w:szCs w:val="28"/>
        </w:rPr>
        <w:t xml:space="preserve"> </w:t>
      </w:r>
    </w:p>
    <w:p w:rsidR="00216EA5" w:rsidRPr="00BA30BB" w:rsidRDefault="00216EA5" w:rsidP="002F70CC">
      <w:pPr>
        <w:pStyle w:val="a6"/>
        <w:numPr>
          <w:ilvl w:val="0"/>
          <w:numId w:val="1"/>
        </w:numPr>
        <w:shd w:val="clear" w:color="auto" w:fill="FFFFFF"/>
        <w:spacing w:before="0" w:beforeAutospacing="0" w:after="0"/>
        <w:ind w:left="0" w:firstLine="709"/>
        <w:jc w:val="both"/>
        <w:rPr>
          <w:rFonts w:ascii="Arial" w:hAnsi="Arial" w:cs="Arial"/>
          <w:color w:val="323232"/>
          <w:sz w:val="28"/>
          <w:szCs w:val="28"/>
        </w:rPr>
      </w:pPr>
      <w:r w:rsidRPr="00BA30BB">
        <w:rPr>
          <w:rFonts w:ascii="Arial" w:hAnsi="Arial" w:cs="Arial"/>
          <w:color w:val="323232"/>
          <w:sz w:val="28"/>
          <w:szCs w:val="28"/>
        </w:rPr>
        <w:t>План основных мероприятий ОУМЦ ГОЧС на год</w:t>
      </w:r>
      <w:r w:rsidR="00482A08">
        <w:rPr>
          <w:rFonts w:ascii="Arial" w:hAnsi="Arial" w:cs="Arial"/>
          <w:color w:val="323232"/>
          <w:sz w:val="28"/>
          <w:szCs w:val="28"/>
        </w:rPr>
        <w:t>.</w:t>
      </w:r>
    </w:p>
    <w:p w:rsidR="00216EA5" w:rsidRPr="00BA30BB" w:rsidRDefault="00216EA5" w:rsidP="002F70CC">
      <w:pPr>
        <w:pStyle w:val="a6"/>
        <w:numPr>
          <w:ilvl w:val="0"/>
          <w:numId w:val="1"/>
        </w:numPr>
        <w:shd w:val="clear" w:color="auto" w:fill="FFFFFF"/>
        <w:spacing w:before="0" w:beforeAutospacing="0" w:after="0"/>
        <w:ind w:left="0" w:firstLine="709"/>
        <w:jc w:val="both"/>
        <w:rPr>
          <w:rFonts w:ascii="Arial" w:hAnsi="Arial" w:cs="Arial"/>
          <w:color w:val="323232"/>
          <w:sz w:val="28"/>
          <w:szCs w:val="28"/>
        </w:rPr>
      </w:pPr>
      <w:r w:rsidRPr="00BA30BB">
        <w:rPr>
          <w:rFonts w:ascii="Arial" w:hAnsi="Arial" w:cs="Arial"/>
          <w:color w:val="323232"/>
          <w:sz w:val="28"/>
          <w:szCs w:val="28"/>
        </w:rPr>
        <w:t>План основных мероприятий ОУМЦ ГОЧС на месяц</w:t>
      </w:r>
      <w:r w:rsidR="00482A08">
        <w:rPr>
          <w:rFonts w:ascii="Arial" w:hAnsi="Arial" w:cs="Arial"/>
          <w:color w:val="323232"/>
          <w:sz w:val="28"/>
          <w:szCs w:val="28"/>
        </w:rPr>
        <w:t>.</w:t>
      </w:r>
    </w:p>
    <w:p w:rsidR="00216EA5" w:rsidRPr="00BA30BB" w:rsidRDefault="00216EA5" w:rsidP="002F70CC">
      <w:pPr>
        <w:pStyle w:val="a6"/>
        <w:numPr>
          <w:ilvl w:val="0"/>
          <w:numId w:val="1"/>
        </w:numPr>
        <w:shd w:val="clear" w:color="auto" w:fill="FFFFFF"/>
        <w:spacing w:before="0" w:beforeAutospacing="0" w:after="0"/>
        <w:ind w:left="0" w:firstLine="709"/>
        <w:jc w:val="both"/>
        <w:rPr>
          <w:rFonts w:ascii="Arial" w:hAnsi="Arial" w:cs="Arial"/>
          <w:color w:val="323232"/>
          <w:sz w:val="28"/>
          <w:szCs w:val="28"/>
        </w:rPr>
      </w:pPr>
      <w:r w:rsidRPr="00BA30BB">
        <w:rPr>
          <w:rFonts w:ascii="Arial" w:hAnsi="Arial" w:cs="Arial"/>
          <w:color w:val="323232"/>
          <w:sz w:val="28"/>
          <w:szCs w:val="28"/>
        </w:rPr>
        <w:t>Расчет объема учебной работы ОУМЦ ГОЧС</w:t>
      </w:r>
      <w:r w:rsidR="00482A08">
        <w:rPr>
          <w:rFonts w:ascii="Arial" w:hAnsi="Arial" w:cs="Arial"/>
          <w:color w:val="323232"/>
          <w:sz w:val="28"/>
          <w:szCs w:val="28"/>
        </w:rPr>
        <w:t>.</w:t>
      </w:r>
    </w:p>
    <w:p w:rsidR="00216EA5" w:rsidRPr="00BA30BB" w:rsidRDefault="00216EA5" w:rsidP="002F70CC">
      <w:pPr>
        <w:pStyle w:val="a6"/>
        <w:numPr>
          <w:ilvl w:val="0"/>
          <w:numId w:val="1"/>
        </w:numPr>
        <w:shd w:val="clear" w:color="auto" w:fill="FFFFFF"/>
        <w:spacing w:before="0" w:beforeAutospacing="0" w:after="0"/>
        <w:ind w:left="0" w:firstLine="709"/>
        <w:jc w:val="both"/>
        <w:rPr>
          <w:rFonts w:ascii="Arial" w:hAnsi="Arial" w:cs="Arial"/>
          <w:color w:val="323232"/>
          <w:sz w:val="28"/>
          <w:szCs w:val="28"/>
        </w:rPr>
      </w:pPr>
      <w:r w:rsidRPr="00BA30BB">
        <w:rPr>
          <w:rFonts w:ascii="Arial" w:hAnsi="Arial" w:cs="Arial"/>
          <w:color w:val="323232"/>
          <w:sz w:val="28"/>
          <w:szCs w:val="28"/>
        </w:rPr>
        <w:t>План методической работы</w:t>
      </w:r>
      <w:r w:rsidR="00482A08">
        <w:rPr>
          <w:rFonts w:ascii="Arial" w:hAnsi="Arial" w:cs="Arial"/>
          <w:color w:val="323232"/>
          <w:sz w:val="28"/>
          <w:szCs w:val="28"/>
        </w:rPr>
        <w:t>.</w:t>
      </w:r>
      <w:r w:rsidRPr="00BA30BB">
        <w:rPr>
          <w:rFonts w:ascii="Arial" w:hAnsi="Arial" w:cs="Arial"/>
          <w:color w:val="323232"/>
          <w:sz w:val="28"/>
          <w:szCs w:val="28"/>
        </w:rPr>
        <w:t xml:space="preserve"> </w:t>
      </w:r>
    </w:p>
    <w:p w:rsidR="00216EA5" w:rsidRPr="00BA30BB" w:rsidRDefault="00216EA5" w:rsidP="002F70CC">
      <w:pPr>
        <w:pStyle w:val="a6"/>
        <w:numPr>
          <w:ilvl w:val="0"/>
          <w:numId w:val="1"/>
        </w:numPr>
        <w:shd w:val="clear" w:color="auto" w:fill="FFFFFF"/>
        <w:spacing w:before="0" w:beforeAutospacing="0" w:after="0"/>
        <w:ind w:left="0" w:firstLine="709"/>
        <w:jc w:val="both"/>
        <w:rPr>
          <w:rFonts w:ascii="Arial" w:hAnsi="Arial" w:cs="Arial"/>
          <w:color w:val="323232"/>
          <w:sz w:val="28"/>
          <w:szCs w:val="28"/>
        </w:rPr>
      </w:pPr>
      <w:r w:rsidRPr="00BA30BB">
        <w:rPr>
          <w:rFonts w:ascii="Arial" w:hAnsi="Arial" w:cs="Arial"/>
          <w:color w:val="323232"/>
          <w:sz w:val="28"/>
          <w:szCs w:val="28"/>
        </w:rPr>
        <w:t>Индивидуальные планы работы преподавателей</w:t>
      </w:r>
      <w:r w:rsidR="00482A08">
        <w:rPr>
          <w:rFonts w:ascii="Arial" w:hAnsi="Arial" w:cs="Arial"/>
          <w:color w:val="323232"/>
          <w:sz w:val="28"/>
          <w:szCs w:val="28"/>
        </w:rPr>
        <w:t>.</w:t>
      </w:r>
    </w:p>
    <w:p w:rsidR="00216EA5" w:rsidRPr="00BA30BB" w:rsidRDefault="00216EA5" w:rsidP="002F70CC">
      <w:pPr>
        <w:pStyle w:val="a6"/>
        <w:numPr>
          <w:ilvl w:val="0"/>
          <w:numId w:val="1"/>
        </w:numPr>
        <w:shd w:val="clear" w:color="auto" w:fill="FFFFFF"/>
        <w:spacing w:before="0" w:beforeAutospacing="0" w:after="0"/>
        <w:ind w:left="0" w:firstLine="709"/>
        <w:jc w:val="both"/>
        <w:rPr>
          <w:rFonts w:ascii="Arial" w:hAnsi="Arial" w:cs="Arial"/>
          <w:color w:val="323232"/>
          <w:sz w:val="28"/>
          <w:szCs w:val="28"/>
        </w:rPr>
      </w:pPr>
      <w:r w:rsidRPr="00BA30BB">
        <w:rPr>
          <w:rFonts w:ascii="Arial" w:hAnsi="Arial" w:cs="Arial"/>
          <w:color w:val="323232"/>
          <w:sz w:val="28"/>
          <w:szCs w:val="28"/>
        </w:rPr>
        <w:t>План годовой учебной нагрузки педагогических работников</w:t>
      </w:r>
      <w:r w:rsidR="00482A08">
        <w:rPr>
          <w:rFonts w:ascii="Arial" w:hAnsi="Arial" w:cs="Arial"/>
          <w:color w:val="323232"/>
          <w:sz w:val="28"/>
          <w:szCs w:val="28"/>
        </w:rPr>
        <w:t>.</w:t>
      </w:r>
    </w:p>
    <w:p w:rsidR="00216EA5" w:rsidRPr="00BA30BB" w:rsidRDefault="00216EA5" w:rsidP="002F70CC">
      <w:pPr>
        <w:pStyle w:val="a6"/>
        <w:numPr>
          <w:ilvl w:val="0"/>
          <w:numId w:val="1"/>
        </w:numPr>
        <w:shd w:val="clear" w:color="auto" w:fill="FFFFFF"/>
        <w:spacing w:before="0" w:beforeAutospacing="0" w:after="0"/>
        <w:ind w:left="0" w:firstLine="709"/>
        <w:jc w:val="both"/>
        <w:rPr>
          <w:rFonts w:ascii="Arial" w:hAnsi="Arial" w:cs="Arial"/>
          <w:color w:val="323232"/>
          <w:sz w:val="28"/>
          <w:szCs w:val="28"/>
        </w:rPr>
      </w:pPr>
      <w:r w:rsidRPr="00BA30BB">
        <w:rPr>
          <w:rFonts w:ascii="Arial" w:hAnsi="Arial" w:cs="Arial"/>
          <w:color w:val="323232"/>
          <w:sz w:val="28"/>
          <w:szCs w:val="28"/>
        </w:rPr>
        <w:t>Перспективный план совершенствования учебно-материальной базы ОУМЦ ГОЧС</w:t>
      </w:r>
      <w:r w:rsidR="00482A08">
        <w:rPr>
          <w:rFonts w:ascii="Arial" w:hAnsi="Arial" w:cs="Arial"/>
          <w:color w:val="323232"/>
          <w:sz w:val="28"/>
          <w:szCs w:val="28"/>
        </w:rPr>
        <w:t>.</w:t>
      </w:r>
      <w:r w:rsidRPr="00BA30BB">
        <w:rPr>
          <w:rFonts w:ascii="Arial" w:hAnsi="Arial" w:cs="Arial"/>
          <w:color w:val="323232"/>
          <w:sz w:val="28"/>
          <w:szCs w:val="28"/>
        </w:rPr>
        <w:t xml:space="preserve"> </w:t>
      </w:r>
    </w:p>
    <w:p w:rsidR="00216EA5" w:rsidRDefault="00216EA5" w:rsidP="002F70CC">
      <w:pPr>
        <w:pStyle w:val="a6"/>
        <w:numPr>
          <w:ilvl w:val="0"/>
          <w:numId w:val="1"/>
        </w:numPr>
        <w:shd w:val="clear" w:color="auto" w:fill="FFFFFF"/>
        <w:spacing w:before="0" w:beforeAutospacing="0" w:after="0"/>
        <w:ind w:left="0" w:firstLine="709"/>
        <w:jc w:val="both"/>
        <w:rPr>
          <w:rFonts w:ascii="Arial" w:hAnsi="Arial" w:cs="Arial"/>
          <w:color w:val="323232"/>
          <w:sz w:val="28"/>
          <w:szCs w:val="28"/>
        </w:rPr>
      </w:pPr>
      <w:r w:rsidRPr="00BA30BB">
        <w:rPr>
          <w:rFonts w:ascii="Arial" w:hAnsi="Arial" w:cs="Arial"/>
          <w:color w:val="323232"/>
          <w:sz w:val="28"/>
          <w:szCs w:val="28"/>
        </w:rPr>
        <w:t>Перспективный план повышения квалификации  преподавательского состава.</w:t>
      </w:r>
    </w:p>
    <w:p w:rsidR="00CA2530" w:rsidRPr="00BA30BB" w:rsidRDefault="00CA2530" w:rsidP="002F70CC">
      <w:pPr>
        <w:pStyle w:val="a6"/>
        <w:shd w:val="clear" w:color="auto" w:fill="FFFFFF"/>
        <w:spacing w:before="0" w:beforeAutospacing="0" w:after="0"/>
        <w:ind w:firstLine="709"/>
        <w:jc w:val="both"/>
        <w:rPr>
          <w:rFonts w:ascii="Arial" w:hAnsi="Arial" w:cs="Arial"/>
          <w:color w:val="323232"/>
          <w:sz w:val="28"/>
          <w:szCs w:val="28"/>
        </w:rPr>
      </w:pPr>
    </w:p>
    <w:p w:rsidR="00E3784A" w:rsidRPr="006B67A8" w:rsidRDefault="00E3784A" w:rsidP="002F70CC">
      <w:pPr>
        <w:shd w:val="clear" w:color="auto" w:fill="FCFCFC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B67A8">
        <w:rPr>
          <w:rFonts w:ascii="Arial" w:eastAsia="Times New Roman" w:hAnsi="Arial" w:cs="Arial"/>
          <w:sz w:val="28"/>
          <w:szCs w:val="28"/>
          <w:lang w:eastAsia="ru-RU"/>
        </w:rPr>
        <w:t xml:space="preserve">Основным документом, регламентирующим состав слушателей, количество и сроки подготовки, является План комплектования слушателями </w:t>
      </w:r>
      <w:r w:rsidR="00DB3A7D" w:rsidRPr="006B67A8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6B67A8">
        <w:rPr>
          <w:rFonts w:ascii="Arial" w:eastAsia="Times New Roman" w:hAnsi="Arial" w:cs="Arial"/>
          <w:sz w:val="28"/>
          <w:szCs w:val="28"/>
          <w:lang w:eastAsia="ru-RU"/>
        </w:rPr>
        <w:t>УМЦ.</w:t>
      </w:r>
    </w:p>
    <w:p w:rsidR="00E3784A" w:rsidRPr="006B67A8" w:rsidRDefault="00E3784A" w:rsidP="002F70CC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B67A8">
        <w:rPr>
          <w:rFonts w:ascii="Arial" w:eastAsia="Times New Roman" w:hAnsi="Arial" w:cs="Arial"/>
          <w:sz w:val="28"/>
          <w:szCs w:val="28"/>
          <w:lang w:eastAsia="ru-RU"/>
        </w:rPr>
        <w:t>Выполнение Плана комплектования за 20</w:t>
      </w:r>
      <w:r w:rsidR="006713F8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6E534F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Pr="006B67A8">
        <w:rPr>
          <w:rFonts w:ascii="Arial" w:eastAsia="Times New Roman" w:hAnsi="Arial" w:cs="Arial"/>
          <w:sz w:val="28"/>
          <w:szCs w:val="28"/>
          <w:lang w:eastAsia="ru-RU"/>
        </w:rPr>
        <w:t>-20</w:t>
      </w:r>
      <w:r w:rsidR="00CC48B7" w:rsidRPr="006B67A8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6E534F"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Pr="006B67A8">
        <w:rPr>
          <w:rFonts w:ascii="Arial" w:eastAsia="Times New Roman" w:hAnsi="Arial" w:cs="Arial"/>
          <w:sz w:val="28"/>
          <w:szCs w:val="28"/>
          <w:lang w:eastAsia="ru-RU"/>
        </w:rPr>
        <w:t xml:space="preserve"> годы представлено в таблице 1.</w:t>
      </w:r>
    </w:p>
    <w:p w:rsidR="00E3784A" w:rsidRPr="006B67A8" w:rsidRDefault="00E3784A" w:rsidP="002F70CC">
      <w:pPr>
        <w:spacing w:before="100" w:beforeAutospacing="1" w:after="0" w:line="240" w:lineRule="auto"/>
        <w:ind w:firstLine="70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6B67A8">
        <w:rPr>
          <w:rFonts w:ascii="Arial" w:eastAsia="Times New Roman" w:hAnsi="Arial" w:cs="Arial"/>
          <w:sz w:val="28"/>
          <w:szCs w:val="28"/>
          <w:lang w:eastAsia="ru-RU"/>
        </w:rPr>
        <w:t>Таблица 1</w:t>
      </w:r>
    </w:p>
    <w:p w:rsidR="00482A08" w:rsidRDefault="00482A08" w:rsidP="002F70C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82A08" w:rsidRDefault="00E3784A" w:rsidP="002F70C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B67A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Выполнение плана комплектования слушателями </w:t>
      </w:r>
    </w:p>
    <w:p w:rsidR="00E3784A" w:rsidRPr="006B67A8" w:rsidRDefault="00E3784A" w:rsidP="002F70C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B67A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 20</w:t>
      </w:r>
      <w:r w:rsidR="00482A0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</w:t>
      </w:r>
      <w:r w:rsidR="006E534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</w:t>
      </w:r>
      <w:r w:rsidRPr="006B67A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-20</w:t>
      </w:r>
      <w:r w:rsidR="00CC48B7" w:rsidRPr="006B67A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</w:t>
      </w:r>
      <w:r w:rsidR="006E534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</w:t>
      </w:r>
      <w:r w:rsidR="00482A0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6B67A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годы</w:t>
      </w:r>
    </w:p>
    <w:tbl>
      <w:tblPr>
        <w:tblW w:w="4927" w:type="pct"/>
        <w:tblInd w:w="40" w:type="dxa"/>
        <w:tblBorders>
          <w:top w:val="single" w:sz="8" w:space="0" w:color="DDDDDD"/>
          <w:left w:val="single" w:sz="8" w:space="0" w:color="DDDDDD"/>
          <w:bottom w:val="single" w:sz="8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2"/>
        <w:gridCol w:w="1904"/>
        <w:gridCol w:w="3361"/>
      </w:tblGrid>
      <w:tr w:rsidR="00466182" w:rsidRPr="00466182" w:rsidTr="00466182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6182" w:rsidRPr="00466182" w:rsidRDefault="00466182" w:rsidP="002F70CC">
            <w:pPr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661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Количество слушателей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6182" w:rsidRPr="00466182" w:rsidRDefault="00466182" w:rsidP="002F70CC">
            <w:pPr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661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6182" w:rsidRPr="00466182" w:rsidRDefault="00466182" w:rsidP="002F70CC">
            <w:pPr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661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2023г.</w:t>
            </w:r>
          </w:p>
        </w:tc>
      </w:tr>
      <w:tr w:rsidR="00466182" w:rsidRPr="006B67A8" w:rsidTr="00466182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6182" w:rsidRPr="006B67A8" w:rsidRDefault="00466182" w:rsidP="002F70CC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6182" w:rsidRPr="006B67A8" w:rsidRDefault="00466182" w:rsidP="002F70CC">
            <w:pPr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00</w:t>
            </w: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6182" w:rsidRPr="006B67A8" w:rsidRDefault="00466182" w:rsidP="002F70CC">
            <w:pPr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030</w:t>
            </w:r>
          </w:p>
        </w:tc>
      </w:tr>
      <w:tr w:rsidR="00466182" w:rsidRPr="006B67A8" w:rsidTr="00466182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6182" w:rsidRPr="006B67A8" w:rsidRDefault="00466182" w:rsidP="002F70CC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Подготовлено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6182" w:rsidRPr="006B67A8" w:rsidRDefault="00466182" w:rsidP="002F70CC">
            <w:pPr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6182" w:rsidRPr="006B67A8" w:rsidRDefault="00466182" w:rsidP="002F70CC">
            <w:pPr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532</w:t>
            </w:r>
          </w:p>
        </w:tc>
      </w:tr>
      <w:tr w:rsidR="00466182" w:rsidRPr="006B67A8" w:rsidTr="00466182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6182" w:rsidRPr="006B67A8" w:rsidRDefault="00466182" w:rsidP="002F70CC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Выполнение плана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66182" w:rsidRPr="006B67A8" w:rsidRDefault="00466182" w:rsidP="002F70CC">
            <w:pPr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3,3</w:t>
            </w: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66182" w:rsidRPr="006B67A8" w:rsidRDefault="00466182" w:rsidP="002F70CC">
            <w:pPr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49</w:t>
            </w:r>
            <w:r w:rsidRPr="006B67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%</w:t>
            </w:r>
          </w:p>
        </w:tc>
      </w:tr>
    </w:tbl>
    <w:p w:rsidR="00DB3A7D" w:rsidRPr="006B67A8" w:rsidRDefault="00DB3A7D" w:rsidP="002F70C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00EB1" w:rsidRPr="00BA30BB" w:rsidRDefault="00100EB1" w:rsidP="002F70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Методическая и научно-практическая работа 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>осуществляется в соответствии с планами методической и научно-практической работы (годовыми, месячными).</w:t>
      </w:r>
    </w:p>
    <w:p w:rsidR="00100EB1" w:rsidRPr="00D31E19" w:rsidRDefault="00100EB1" w:rsidP="002F70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31E19">
        <w:rPr>
          <w:rFonts w:ascii="Arial" w:eastAsia="Times New Roman" w:hAnsi="Arial" w:cs="Arial"/>
          <w:sz w:val="28"/>
          <w:szCs w:val="28"/>
          <w:lang w:eastAsia="ru-RU"/>
        </w:rPr>
        <w:t>Для реализации учебных программ разработаны учебно-методические материалы:</w:t>
      </w:r>
    </w:p>
    <w:p w:rsidR="00482A08" w:rsidRDefault="00100EB1" w:rsidP="002F70CC">
      <w:pPr>
        <w:pStyle w:val="ac"/>
        <w:numPr>
          <w:ilvl w:val="0"/>
          <w:numId w:val="9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2A08">
        <w:rPr>
          <w:rFonts w:ascii="Arial" w:eastAsia="Times New Roman" w:hAnsi="Arial" w:cs="Arial"/>
          <w:sz w:val="28"/>
          <w:szCs w:val="28"/>
          <w:lang w:eastAsia="ru-RU"/>
        </w:rPr>
        <w:t>методические разработки по темам программы;</w:t>
      </w:r>
    </w:p>
    <w:p w:rsidR="00100EB1" w:rsidRPr="00482A08" w:rsidRDefault="00100EB1" w:rsidP="002F70CC">
      <w:pPr>
        <w:pStyle w:val="ac"/>
        <w:numPr>
          <w:ilvl w:val="0"/>
          <w:numId w:val="9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2A08">
        <w:rPr>
          <w:rFonts w:ascii="Arial" w:eastAsia="Times New Roman" w:hAnsi="Arial" w:cs="Arial"/>
          <w:sz w:val="28"/>
          <w:szCs w:val="28"/>
          <w:lang w:eastAsia="ru-RU"/>
        </w:rPr>
        <w:t xml:space="preserve">раздаточный материал к темам; </w:t>
      </w:r>
    </w:p>
    <w:p w:rsidR="00100EB1" w:rsidRPr="00482A08" w:rsidRDefault="00100EB1" w:rsidP="002F70CC">
      <w:pPr>
        <w:pStyle w:val="ac"/>
        <w:numPr>
          <w:ilvl w:val="0"/>
          <w:numId w:val="9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2A08">
        <w:rPr>
          <w:rFonts w:ascii="Arial" w:eastAsia="Times New Roman" w:hAnsi="Arial" w:cs="Arial"/>
          <w:sz w:val="28"/>
          <w:szCs w:val="28"/>
          <w:lang w:eastAsia="ru-RU"/>
        </w:rPr>
        <w:t xml:space="preserve">задания к практическим занятиям; </w:t>
      </w:r>
    </w:p>
    <w:p w:rsidR="00100EB1" w:rsidRPr="00482A08" w:rsidRDefault="00100EB1" w:rsidP="002F70CC">
      <w:pPr>
        <w:pStyle w:val="ac"/>
        <w:numPr>
          <w:ilvl w:val="0"/>
          <w:numId w:val="9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2A08">
        <w:rPr>
          <w:rFonts w:ascii="Arial" w:eastAsia="Times New Roman" w:hAnsi="Arial" w:cs="Arial"/>
          <w:sz w:val="28"/>
          <w:szCs w:val="28"/>
          <w:lang w:eastAsia="ru-RU"/>
        </w:rPr>
        <w:t xml:space="preserve">вопросы к зачётам по всем программам; </w:t>
      </w:r>
    </w:p>
    <w:p w:rsidR="00100EB1" w:rsidRPr="00482A08" w:rsidRDefault="00100EB1" w:rsidP="002F70CC">
      <w:pPr>
        <w:pStyle w:val="ac"/>
        <w:numPr>
          <w:ilvl w:val="0"/>
          <w:numId w:val="9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2A08">
        <w:rPr>
          <w:rFonts w:ascii="Arial" w:eastAsia="Times New Roman" w:hAnsi="Arial" w:cs="Arial"/>
          <w:sz w:val="28"/>
          <w:szCs w:val="28"/>
          <w:lang w:eastAsia="ru-RU"/>
        </w:rPr>
        <w:t>тесты;</w:t>
      </w:r>
    </w:p>
    <w:p w:rsidR="00100EB1" w:rsidRPr="00482A08" w:rsidRDefault="00100EB1" w:rsidP="002F70CC">
      <w:pPr>
        <w:pStyle w:val="ac"/>
        <w:numPr>
          <w:ilvl w:val="0"/>
          <w:numId w:val="9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2A08">
        <w:rPr>
          <w:rFonts w:ascii="Arial" w:eastAsia="Times New Roman" w:hAnsi="Arial" w:cs="Arial"/>
          <w:sz w:val="28"/>
          <w:szCs w:val="28"/>
          <w:lang w:eastAsia="ru-RU"/>
        </w:rPr>
        <w:t xml:space="preserve">презентации к темам; </w:t>
      </w:r>
    </w:p>
    <w:p w:rsidR="00100EB1" w:rsidRPr="00482A08" w:rsidRDefault="00100EB1" w:rsidP="002F70CC">
      <w:pPr>
        <w:pStyle w:val="ac"/>
        <w:numPr>
          <w:ilvl w:val="0"/>
          <w:numId w:val="9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2A08">
        <w:rPr>
          <w:rFonts w:ascii="Arial" w:eastAsia="Times New Roman" w:hAnsi="Arial" w:cs="Arial"/>
          <w:sz w:val="28"/>
          <w:szCs w:val="28"/>
          <w:lang w:eastAsia="ru-RU"/>
        </w:rPr>
        <w:t>плакаты, схемы;</w:t>
      </w:r>
    </w:p>
    <w:p w:rsidR="00100EB1" w:rsidRDefault="00100EB1" w:rsidP="002F70CC">
      <w:pPr>
        <w:pStyle w:val="ac"/>
        <w:numPr>
          <w:ilvl w:val="0"/>
          <w:numId w:val="9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82A08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индивидуальные задания для подготовки по </w:t>
      </w:r>
      <w:proofErr w:type="spellStart"/>
      <w:r w:rsidRPr="00482A08">
        <w:rPr>
          <w:rFonts w:ascii="Arial" w:eastAsia="Times New Roman" w:hAnsi="Arial" w:cs="Arial"/>
          <w:sz w:val="28"/>
          <w:szCs w:val="28"/>
          <w:lang w:eastAsia="ru-RU"/>
        </w:rPr>
        <w:t>очно-заочной</w:t>
      </w:r>
      <w:proofErr w:type="spellEnd"/>
      <w:r w:rsidRPr="00482A0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72FDA" w:rsidRPr="00482A08">
        <w:rPr>
          <w:rFonts w:ascii="Arial" w:eastAsia="Times New Roman" w:hAnsi="Arial" w:cs="Arial"/>
          <w:sz w:val="28"/>
          <w:szCs w:val="28"/>
          <w:lang w:eastAsia="ru-RU"/>
        </w:rPr>
        <w:t xml:space="preserve">и заочной </w:t>
      </w:r>
      <w:r w:rsidRPr="00482A08">
        <w:rPr>
          <w:rFonts w:ascii="Arial" w:eastAsia="Times New Roman" w:hAnsi="Arial" w:cs="Arial"/>
          <w:sz w:val="28"/>
          <w:szCs w:val="28"/>
          <w:lang w:eastAsia="ru-RU"/>
        </w:rPr>
        <w:t>форм</w:t>
      </w:r>
      <w:r w:rsidR="00572FDA" w:rsidRPr="00482A08">
        <w:rPr>
          <w:rFonts w:ascii="Arial" w:eastAsia="Times New Roman" w:hAnsi="Arial" w:cs="Arial"/>
          <w:sz w:val="28"/>
          <w:szCs w:val="28"/>
          <w:lang w:eastAsia="ru-RU"/>
        </w:rPr>
        <w:t>ам</w:t>
      </w:r>
      <w:r w:rsidRPr="00482A08">
        <w:rPr>
          <w:rFonts w:ascii="Arial" w:eastAsia="Times New Roman" w:hAnsi="Arial" w:cs="Arial"/>
          <w:sz w:val="28"/>
          <w:szCs w:val="28"/>
          <w:lang w:eastAsia="ru-RU"/>
        </w:rPr>
        <w:t xml:space="preserve"> обучения.</w:t>
      </w:r>
    </w:p>
    <w:p w:rsidR="00CA2530" w:rsidRDefault="00CA2530" w:rsidP="00CA2530">
      <w:pPr>
        <w:pStyle w:val="ac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F70CC" w:rsidRDefault="00100EB1" w:rsidP="002F70CC">
      <w:pPr>
        <w:spacing w:after="0" w:line="240" w:lineRule="auto"/>
        <w:ind w:right="-125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31E19">
        <w:rPr>
          <w:rFonts w:ascii="Arial" w:eastAsia="Times New Roman" w:hAnsi="Arial" w:cs="Arial"/>
          <w:sz w:val="28"/>
          <w:szCs w:val="28"/>
          <w:lang w:eastAsia="ru-RU"/>
        </w:rPr>
        <w:t xml:space="preserve">Проводится работа по научно-методическому и информационному обеспечению учебного процесса и удовлетворению потребностей организаций и населения в нормативном и методическом обеспечении по вопросам ГО, защиты в ЧС. </w:t>
      </w:r>
    </w:p>
    <w:p w:rsidR="002F70CC" w:rsidRDefault="002F70CC" w:rsidP="002F70CC">
      <w:pPr>
        <w:spacing w:after="0" w:line="240" w:lineRule="auto"/>
        <w:ind w:right="-125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F70CC" w:rsidRDefault="00D31E19" w:rsidP="002F70CC">
      <w:pPr>
        <w:spacing w:after="0" w:line="240" w:lineRule="auto"/>
        <w:ind w:right="-125" w:firstLine="709"/>
        <w:jc w:val="both"/>
        <w:rPr>
          <w:rFonts w:ascii="Arial" w:hAnsi="Arial" w:cs="Arial"/>
          <w:sz w:val="28"/>
          <w:szCs w:val="28"/>
        </w:rPr>
      </w:pPr>
      <w:r w:rsidRPr="00D31E19">
        <w:rPr>
          <w:rFonts w:ascii="Arial" w:hAnsi="Arial" w:cs="Arial"/>
          <w:sz w:val="28"/>
          <w:szCs w:val="28"/>
        </w:rPr>
        <w:t>Изготовлены типографским способом памятки:</w:t>
      </w:r>
    </w:p>
    <w:p w:rsidR="002F70CC" w:rsidRDefault="00D31E19" w:rsidP="002F70CC">
      <w:pPr>
        <w:spacing w:after="0" w:line="240" w:lineRule="auto"/>
        <w:ind w:right="-125" w:firstLine="709"/>
        <w:jc w:val="both"/>
        <w:rPr>
          <w:rFonts w:ascii="Arial" w:hAnsi="Arial" w:cs="Arial"/>
          <w:bCs/>
          <w:sz w:val="28"/>
          <w:szCs w:val="28"/>
        </w:rPr>
      </w:pPr>
      <w:r w:rsidRPr="00D31E19">
        <w:rPr>
          <w:rFonts w:ascii="Arial" w:hAnsi="Arial" w:cs="Arial"/>
          <w:bCs/>
          <w:sz w:val="28"/>
          <w:szCs w:val="28"/>
        </w:rPr>
        <w:t>-</w:t>
      </w:r>
      <w:r w:rsidR="002F70CC">
        <w:rPr>
          <w:rFonts w:ascii="Arial" w:hAnsi="Arial" w:cs="Arial"/>
          <w:bCs/>
          <w:sz w:val="28"/>
          <w:szCs w:val="28"/>
        </w:rPr>
        <w:t xml:space="preserve"> </w:t>
      </w:r>
      <w:r w:rsidRPr="00D31E19">
        <w:rPr>
          <w:rFonts w:ascii="Arial" w:hAnsi="Arial" w:cs="Arial"/>
          <w:bCs/>
          <w:sz w:val="28"/>
          <w:szCs w:val="28"/>
        </w:rPr>
        <w:t xml:space="preserve">Меры безопасности на водоемах зимой; </w:t>
      </w:r>
    </w:p>
    <w:p w:rsidR="002F70CC" w:rsidRDefault="00D31E19" w:rsidP="002F70CC">
      <w:pPr>
        <w:spacing w:after="0" w:line="240" w:lineRule="auto"/>
        <w:ind w:right="-125" w:firstLine="709"/>
        <w:jc w:val="both"/>
        <w:rPr>
          <w:rFonts w:ascii="Arial" w:hAnsi="Arial" w:cs="Arial"/>
          <w:bCs/>
          <w:sz w:val="28"/>
          <w:szCs w:val="28"/>
        </w:rPr>
      </w:pPr>
      <w:r w:rsidRPr="00D31E19">
        <w:rPr>
          <w:rFonts w:ascii="Arial" w:hAnsi="Arial" w:cs="Arial"/>
          <w:bCs/>
          <w:sz w:val="28"/>
          <w:szCs w:val="28"/>
        </w:rPr>
        <w:t>-</w:t>
      </w:r>
      <w:r w:rsidR="002F70CC">
        <w:rPr>
          <w:rFonts w:ascii="Arial" w:hAnsi="Arial" w:cs="Arial"/>
          <w:bCs/>
          <w:sz w:val="28"/>
          <w:szCs w:val="28"/>
        </w:rPr>
        <w:t xml:space="preserve"> </w:t>
      </w:r>
      <w:r w:rsidRPr="00D31E19">
        <w:rPr>
          <w:rFonts w:ascii="Arial" w:hAnsi="Arial" w:cs="Arial"/>
          <w:bCs/>
          <w:sz w:val="28"/>
          <w:szCs w:val="28"/>
        </w:rPr>
        <w:t xml:space="preserve">Клещевой энцефалит и боррелиоз; </w:t>
      </w:r>
    </w:p>
    <w:p w:rsidR="002F70CC" w:rsidRDefault="00D31E19" w:rsidP="002F70CC">
      <w:pPr>
        <w:spacing w:after="0" w:line="240" w:lineRule="auto"/>
        <w:ind w:right="-125" w:firstLine="709"/>
        <w:jc w:val="both"/>
        <w:rPr>
          <w:rFonts w:ascii="Arial" w:hAnsi="Arial" w:cs="Arial"/>
          <w:bCs/>
          <w:sz w:val="28"/>
          <w:szCs w:val="28"/>
        </w:rPr>
      </w:pPr>
      <w:r w:rsidRPr="00D31E19">
        <w:rPr>
          <w:rFonts w:ascii="Arial" w:hAnsi="Arial" w:cs="Arial"/>
          <w:bCs/>
          <w:sz w:val="28"/>
          <w:szCs w:val="28"/>
        </w:rPr>
        <w:t>-</w:t>
      </w:r>
      <w:r w:rsidR="002F70CC">
        <w:rPr>
          <w:rFonts w:ascii="Arial" w:hAnsi="Arial" w:cs="Arial"/>
          <w:bCs/>
          <w:sz w:val="28"/>
          <w:szCs w:val="28"/>
        </w:rPr>
        <w:t xml:space="preserve"> </w:t>
      </w:r>
      <w:r w:rsidRPr="00D31E19">
        <w:rPr>
          <w:rFonts w:ascii="Arial" w:hAnsi="Arial" w:cs="Arial"/>
          <w:bCs/>
          <w:sz w:val="28"/>
          <w:szCs w:val="28"/>
        </w:rPr>
        <w:t xml:space="preserve">Отравление угарным газом; </w:t>
      </w:r>
    </w:p>
    <w:p w:rsidR="002F70CC" w:rsidRDefault="00D31E19" w:rsidP="002F70CC">
      <w:pPr>
        <w:spacing w:after="0" w:line="240" w:lineRule="auto"/>
        <w:ind w:right="-125" w:firstLine="709"/>
        <w:jc w:val="both"/>
        <w:rPr>
          <w:rFonts w:ascii="Arial" w:hAnsi="Arial" w:cs="Arial"/>
          <w:bCs/>
          <w:sz w:val="28"/>
          <w:szCs w:val="28"/>
        </w:rPr>
      </w:pPr>
      <w:r w:rsidRPr="00D31E19">
        <w:rPr>
          <w:rFonts w:ascii="Arial" w:hAnsi="Arial" w:cs="Arial"/>
          <w:bCs/>
          <w:sz w:val="28"/>
          <w:szCs w:val="28"/>
        </w:rPr>
        <w:t>-</w:t>
      </w:r>
      <w:r w:rsidR="002F70CC">
        <w:rPr>
          <w:rFonts w:ascii="Arial" w:hAnsi="Arial" w:cs="Arial"/>
          <w:bCs/>
          <w:sz w:val="28"/>
          <w:szCs w:val="28"/>
        </w:rPr>
        <w:t xml:space="preserve"> </w:t>
      </w:r>
      <w:r w:rsidRPr="00D31E19">
        <w:rPr>
          <w:rFonts w:ascii="Arial" w:hAnsi="Arial" w:cs="Arial"/>
          <w:bCs/>
          <w:sz w:val="28"/>
          <w:szCs w:val="28"/>
        </w:rPr>
        <w:t xml:space="preserve">Правила поведения при лесном пожаре. </w:t>
      </w:r>
    </w:p>
    <w:p w:rsidR="002F70CC" w:rsidRDefault="002F70CC" w:rsidP="002F70CC">
      <w:pPr>
        <w:spacing w:after="0" w:line="240" w:lineRule="auto"/>
        <w:ind w:right="-125" w:firstLine="709"/>
        <w:jc w:val="both"/>
        <w:rPr>
          <w:rFonts w:ascii="Arial" w:hAnsi="Arial" w:cs="Arial"/>
          <w:bCs/>
          <w:sz w:val="28"/>
          <w:szCs w:val="28"/>
        </w:rPr>
      </w:pPr>
    </w:p>
    <w:p w:rsidR="002F70CC" w:rsidRDefault="00D31E19" w:rsidP="002F70CC">
      <w:pPr>
        <w:spacing w:after="0" w:line="240" w:lineRule="auto"/>
        <w:ind w:right="-125" w:firstLine="709"/>
        <w:jc w:val="both"/>
        <w:rPr>
          <w:rFonts w:ascii="Arial" w:hAnsi="Arial" w:cs="Arial"/>
          <w:sz w:val="28"/>
          <w:szCs w:val="28"/>
        </w:rPr>
      </w:pPr>
      <w:r w:rsidRPr="00D31E19">
        <w:rPr>
          <w:rFonts w:ascii="Arial" w:hAnsi="Arial" w:cs="Arial"/>
          <w:sz w:val="28"/>
          <w:szCs w:val="28"/>
        </w:rPr>
        <w:t>Разработаны памятки:</w:t>
      </w:r>
    </w:p>
    <w:p w:rsidR="002F70CC" w:rsidRDefault="00D31E19" w:rsidP="002F70CC">
      <w:pPr>
        <w:spacing w:after="0" w:line="240" w:lineRule="auto"/>
        <w:ind w:right="-125" w:firstLine="709"/>
        <w:jc w:val="both"/>
        <w:rPr>
          <w:rFonts w:ascii="Arial" w:hAnsi="Arial" w:cs="Arial"/>
          <w:sz w:val="28"/>
          <w:szCs w:val="28"/>
        </w:rPr>
      </w:pPr>
      <w:r w:rsidRPr="00D31E19">
        <w:rPr>
          <w:rFonts w:ascii="Arial" w:hAnsi="Arial" w:cs="Arial"/>
          <w:sz w:val="28"/>
          <w:szCs w:val="28"/>
        </w:rPr>
        <w:t>-</w:t>
      </w:r>
      <w:r w:rsidR="002F70CC">
        <w:rPr>
          <w:rFonts w:ascii="Arial" w:hAnsi="Arial" w:cs="Arial"/>
          <w:sz w:val="28"/>
          <w:szCs w:val="28"/>
        </w:rPr>
        <w:t xml:space="preserve"> «</w:t>
      </w:r>
      <w:r w:rsidRPr="00D31E19">
        <w:rPr>
          <w:rFonts w:ascii="Arial" w:hAnsi="Arial" w:cs="Arial"/>
          <w:sz w:val="28"/>
          <w:szCs w:val="28"/>
        </w:rPr>
        <w:t>Терроризм</w:t>
      </w:r>
      <w:r w:rsidR="002F70CC">
        <w:rPr>
          <w:rFonts w:ascii="Arial" w:hAnsi="Arial" w:cs="Arial"/>
          <w:sz w:val="28"/>
          <w:szCs w:val="28"/>
        </w:rPr>
        <w:t xml:space="preserve"> </w:t>
      </w:r>
      <w:r w:rsidRPr="00D31E19">
        <w:rPr>
          <w:rFonts w:ascii="Arial" w:hAnsi="Arial" w:cs="Arial"/>
          <w:sz w:val="28"/>
          <w:szCs w:val="28"/>
        </w:rPr>
        <w:t>- угроза обществу</w:t>
      </w:r>
      <w:r w:rsidR="002F70CC">
        <w:rPr>
          <w:rFonts w:ascii="Arial" w:hAnsi="Arial" w:cs="Arial"/>
          <w:sz w:val="28"/>
          <w:szCs w:val="28"/>
        </w:rPr>
        <w:t>»</w:t>
      </w:r>
      <w:r w:rsidRPr="00D31E19">
        <w:rPr>
          <w:rFonts w:ascii="Arial" w:hAnsi="Arial" w:cs="Arial"/>
          <w:sz w:val="28"/>
          <w:szCs w:val="28"/>
        </w:rPr>
        <w:t>;</w:t>
      </w:r>
    </w:p>
    <w:p w:rsidR="002F70CC" w:rsidRDefault="00D31E19" w:rsidP="002F70CC">
      <w:pPr>
        <w:spacing w:after="0" w:line="240" w:lineRule="auto"/>
        <w:ind w:right="-125"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D31E19">
        <w:rPr>
          <w:rFonts w:ascii="Arial" w:hAnsi="Arial" w:cs="Arial"/>
          <w:bCs/>
          <w:iCs/>
          <w:sz w:val="28"/>
          <w:szCs w:val="28"/>
        </w:rPr>
        <w:t>-</w:t>
      </w:r>
      <w:r w:rsidR="002F70CC">
        <w:rPr>
          <w:rFonts w:ascii="Arial" w:hAnsi="Arial" w:cs="Arial"/>
          <w:bCs/>
          <w:iCs/>
          <w:sz w:val="28"/>
          <w:szCs w:val="28"/>
        </w:rPr>
        <w:t xml:space="preserve"> «</w:t>
      </w:r>
      <w:r w:rsidRPr="00D31E19">
        <w:rPr>
          <w:rFonts w:ascii="Arial" w:hAnsi="Arial" w:cs="Arial"/>
          <w:bCs/>
          <w:iCs/>
          <w:sz w:val="28"/>
          <w:szCs w:val="28"/>
        </w:rPr>
        <w:t>Средства индивидуальной защиты</w:t>
      </w:r>
      <w:r w:rsidR="002F70CC">
        <w:rPr>
          <w:rFonts w:ascii="Arial" w:hAnsi="Arial" w:cs="Arial"/>
          <w:bCs/>
          <w:iCs/>
          <w:sz w:val="28"/>
          <w:szCs w:val="28"/>
        </w:rPr>
        <w:t>»</w:t>
      </w:r>
      <w:r w:rsidRPr="00D31E19">
        <w:rPr>
          <w:rFonts w:ascii="Arial" w:hAnsi="Arial" w:cs="Arial"/>
          <w:bCs/>
          <w:iCs/>
          <w:sz w:val="28"/>
          <w:szCs w:val="28"/>
        </w:rPr>
        <w:t>;</w:t>
      </w:r>
    </w:p>
    <w:p w:rsidR="002F70CC" w:rsidRDefault="00D31E19" w:rsidP="002F70CC">
      <w:pPr>
        <w:spacing w:after="0" w:line="240" w:lineRule="auto"/>
        <w:ind w:right="-125"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D31E19">
        <w:rPr>
          <w:rFonts w:ascii="Arial" w:hAnsi="Arial" w:cs="Arial"/>
          <w:sz w:val="28"/>
          <w:szCs w:val="28"/>
        </w:rPr>
        <w:t>-</w:t>
      </w:r>
      <w:r w:rsidR="002F70CC">
        <w:rPr>
          <w:rFonts w:ascii="Arial" w:hAnsi="Arial" w:cs="Arial"/>
          <w:sz w:val="28"/>
          <w:szCs w:val="28"/>
        </w:rPr>
        <w:t xml:space="preserve"> «</w:t>
      </w:r>
      <w:r w:rsidRPr="00D31E19">
        <w:rPr>
          <w:rFonts w:ascii="Arial" w:hAnsi="Arial" w:cs="Arial"/>
          <w:bCs/>
          <w:iCs/>
          <w:sz w:val="28"/>
          <w:szCs w:val="28"/>
        </w:rPr>
        <w:t>Действия населения в условиях ЧС техногенного характера</w:t>
      </w:r>
      <w:r w:rsidR="002F70CC">
        <w:rPr>
          <w:rFonts w:ascii="Arial" w:hAnsi="Arial" w:cs="Arial"/>
          <w:bCs/>
          <w:iCs/>
          <w:sz w:val="28"/>
          <w:szCs w:val="28"/>
        </w:rPr>
        <w:t>»</w:t>
      </w:r>
      <w:r w:rsidRPr="00D31E19">
        <w:rPr>
          <w:rFonts w:ascii="Arial" w:hAnsi="Arial" w:cs="Arial"/>
          <w:sz w:val="28"/>
          <w:szCs w:val="28"/>
        </w:rPr>
        <w:t>;</w:t>
      </w:r>
      <w:r w:rsidRPr="00D31E19">
        <w:rPr>
          <w:rFonts w:ascii="Arial" w:hAnsi="Arial" w:cs="Arial"/>
          <w:bCs/>
          <w:iCs/>
          <w:sz w:val="28"/>
          <w:szCs w:val="28"/>
        </w:rPr>
        <w:t xml:space="preserve">  </w:t>
      </w:r>
    </w:p>
    <w:p w:rsidR="002F70CC" w:rsidRDefault="00D31E19" w:rsidP="002F70CC">
      <w:pPr>
        <w:spacing w:after="0" w:line="240" w:lineRule="auto"/>
        <w:ind w:right="-125" w:firstLine="709"/>
        <w:jc w:val="both"/>
        <w:rPr>
          <w:rFonts w:ascii="Arial" w:hAnsi="Arial" w:cs="Arial"/>
          <w:sz w:val="28"/>
          <w:szCs w:val="28"/>
        </w:rPr>
      </w:pPr>
      <w:r w:rsidRPr="00D31E19">
        <w:rPr>
          <w:rFonts w:ascii="Arial" w:hAnsi="Arial" w:cs="Arial"/>
          <w:sz w:val="28"/>
          <w:szCs w:val="28"/>
        </w:rPr>
        <w:t>-</w:t>
      </w:r>
      <w:r w:rsidR="002F70CC">
        <w:rPr>
          <w:rFonts w:ascii="Arial" w:hAnsi="Arial" w:cs="Arial"/>
          <w:sz w:val="28"/>
          <w:szCs w:val="28"/>
        </w:rPr>
        <w:t xml:space="preserve"> «</w:t>
      </w:r>
      <w:r w:rsidRPr="00D31E19">
        <w:rPr>
          <w:rFonts w:ascii="Arial" w:hAnsi="Arial" w:cs="Arial"/>
          <w:sz w:val="28"/>
          <w:szCs w:val="28"/>
        </w:rPr>
        <w:t>Памятка по предупреждению чрезвычайных ситуаций и действиям при их возникновении в быту</w:t>
      </w:r>
      <w:r w:rsidR="002F70CC">
        <w:rPr>
          <w:rFonts w:ascii="Arial" w:hAnsi="Arial" w:cs="Arial"/>
          <w:sz w:val="28"/>
          <w:szCs w:val="28"/>
        </w:rPr>
        <w:t>»</w:t>
      </w:r>
      <w:r w:rsidRPr="00D31E19">
        <w:rPr>
          <w:rFonts w:ascii="Arial" w:hAnsi="Arial" w:cs="Arial"/>
          <w:sz w:val="28"/>
          <w:szCs w:val="28"/>
        </w:rPr>
        <w:t>.</w:t>
      </w:r>
    </w:p>
    <w:p w:rsidR="002F70CC" w:rsidRDefault="005A6FCC" w:rsidP="002F70CC">
      <w:pPr>
        <w:spacing w:after="0" w:line="240" w:lineRule="auto"/>
        <w:ind w:right="-125" w:firstLine="709"/>
        <w:jc w:val="both"/>
        <w:rPr>
          <w:rFonts w:ascii="Arial" w:hAnsi="Arial" w:cs="Arial"/>
          <w:sz w:val="28"/>
          <w:szCs w:val="28"/>
        </w:rPr>
      </w:pPr>
      <w:r w:rsidRPr="00D31E19">
        <w:rPr>
          <w:rFonts w:ascii="Arial" w:hAnsi="Arial" w:cs="Arial"/>
          <w:sz w:val="28"/>
          <w:szCs w:val="28"/>
        </w:rPr>
        <w:t xml:space="preserve">Проведено мероприятие по завершению подготовки волонтеров </w:t>
      </w:r>
      <w:proofErr w:type="gramStart"/>
      <w:r w:rsidRPr="00D31E19">
        <w:rPr>
          <w:rFonts w:ascii="Arial" w:hAnsi="Arial" w:cs="Arial"/>
          <w:sz w:val="28"/>
          <w:szCs w:val="28"/>
        </w:rPr>
        <w:t>-п</w:t>
      </w:r>
      <w:proofErr w:type="gramEnd"/>
      <w:r w:rsidRPr="00D31E19">
        <w:rPr>
          <w:rFonts w:ascii="Arial" w:hAnsi="Arial" w:cs="Arial"/>
          <w:sz w:val="28"/>
          <w:szCs w:val="28"/>
        </w:rPr>
        <w:t xml:space="preserve">омощников спасателей из поискового отряда </w:t>
      </w:r>
      <w:r w:rsidR="002F70CC">
        <w:rPr>
          <w:rFonts w:ascii="Arial" w:hAnsi="Arial" w:cs="Arial"/>
          <w:sz w:val="28"/>
          <w:szCs w:val="28"/>
        </w:rPr>
        <w:t>«</w:t>
      </w:r>
      <w:r w:rsidRPr="00D31E19">
        <w:rPr>
          <w:rFonts w:ascii="Arial" w:hAnsi="Arial" w:cs="Arial"/>
          <w:sz w:val="28"/>
          <w:szCs w:val="28"/>
        </w:rPr>
        <w:t xml:space="preserve">Лиза </w:t>
      </w:r>
      <w:proofErr w:type="spellStart"/>
      <w:r w:rsidRPr="00D31E19">
        <w:rPr>
          <w:rFonts w:ascii="Arial" w:hAnsi="Arial" w:cs="Arial"/>
          <w:sz w:val="28"/>
          <w:szCs w:val="28"/>
        </w:rPr>
        <w:t>Алерт</w:t>
      </w:r>
      <w:proofErr w:type="spellEnd"/>
      <w:r w:rsidR="002F70CC">
        <w:rPr>
          <w:rFonts w:ascii="Arial" w:hAnsi="Arial" w:cs="Arial"/>
          <w:sz w:val="28"/>
          <w:szCs w:val="28"/>
        </w:rPr>
        <w:t>»</w:t>
      </w:r>
      <w:r w:rsidRPr="00D31E19">
        <w:rPr>
          <w:rFonts w:ascii="Arial" w:hAnsi="Arial" w:cs="Arial"/>
          <w:sz w:val="28"/>
          <w:szCs w:val="28"/>
        </w:rPr>
        <w:t xml:space="preserve">. С успешным окончанием обучения ребят поздравили директор Департамента гражданской защиты и пожарной безопасности Тюменской области А.В.Михнович и начальник ГКУ ТО «ТОСЭР» А.А.Бадина. </w:t>
      </w:r>
    </w:p>
    <w:p w:rsidR="002F70CC" w:rsidRDefault="005A6FCC" w:rsidP="002F70CC">
      <w:pPr>
        <w:spacing w:after="0" w:line="240" w:lineRule="auto"/>
        <w:ind w:right="-125" w:firstLine="709"/>
        <w:jc w:val="both"/>
        <w:rPr>
          <w:rFonts w:ascii="Arial" w:hAnsi="Arial" w:cs="Arial"/>
          <w:sz w:val="28"/>
          <w:szCs w:val="28"/>
        </w:rPr>
      </w:pPr>
      <w:r w:rsidRPr="00D31E19">
        <w:rPr>
          <w:rFonts w:ascii="Arial" w:hAnsi="Arial" w:cs="Arial"/>
          <w:sz w:val="28"/>
          <w:szCs w:val="28"/>
        </w:rPr>
        <w:t xml:space="preserve">Проведены занятия в МАОУ СОШ №92 с учащимися  8 классов по темам: </w:t>
      </w:r>
      <w:r w:rsidR="002F70CC">
        <w:rPr>
          <w:rFonts w:ascii="Arial" w:hAnsi="Arial" w:cs="Arial"/>
          <w:sz w:val="28"/>
          <w:szCs w:val="28"/>
        </w:rPr>
        <w:t>«</w:t>
      </w:r>
      <w:r w:rsidRPr="00D31E19">
        <w:rPr>
          <w:rFonts w:ascii="Arial" w:hAnsi="Arial" w:cs="Arial"/>
          <w:sz w:val="28"/>
          <w:szCs w:val="28"/>
        </w:rPr>
        <w:t>Порядок действий по сигналам оповещения</w:t>
      </w:r>
      <w:r w:rsidR="002F70CC">
        <w:rPr>
          <w:rFonts w:ascii="Arial" w:hAnsi="Arial" w:cs="Arial"/>
          <w:sz w:val="28"/>
          <w:szCs w:val="28"/>
        </w:rPr>
        <w:t>»</w:t>
      </w:r>
      <w:r w:rsidRPr="00D31E19">
        <w:rPr>
          <w:rFonts w:ascii="Arial" w:hAnsi="Arial" w:cs="Arial"/>
          <w:sz w:val="28"/>
          <w:szCs w:val="28"/>
        </w:rPr>
        <w:t xml:space="preserve">, </w:t>
      </w:r>
      <w:r w:rsidR="002F70CC">
        <w:rPr>
          <w:rFonts w:ascii="Arial" w:hAnsi="Arial" w:cs="Arial"/>
          <w:sz w:val="28"/>
          <w:szCs w:val="28"/>
        </w:rPr>
        <w:t>«</w:t>
      </w:r>
      <w:r w:rsidRPr="00D31E19">
        <w:rPr>
          <w:rFonts w:ascii="Arial" w:hAnsi="Arial" w:cs="Arial"/>
          <w:sz w:val="28"/>
          <w:szCs w:val="28"/>
        </w:rPr>
        <w:t>Порядок использования СИЗ</w:t>
      </w:r>
      <w:r w:rsidR="002F70CC">
        <w:rPr>
          <w:rFonts w:ascii="Arial" w:hAnsi="Arial" w:cs="Arial"/>
          <w:sz w:val="28"/>
          <w:szCs w:val="28"/>
        </w:rPr>
        <w:t>»</w:t>
      </w:r>
      <w:r w:rsidRPr="00D31E19">
        <w:rPr>
          <w:rFonts w:ascii="Arial" w:hAnsi="Arial" w:cs="Arial"/>
          <w:sz w:val="28"/>
          <w:szCs w:val="28"/>
        </w:rPr>
        <w:t xml:space="preserve">, </w:t>
      </w:r>
      <w:r w:rsidR="002F70CC">
        <w:rPr>
          <w:rFonts w:ascii="Arial" w:hAnsi="Arial" w:cs="Arial"/>
          <w:sz w:val="28"/>
          <w:szCs w:val="28"/>
        </w:rPr>
        <w:t>«</w:t>
      </w:r>
      <w:r w:rsidRPr="00D31E19">
        <w:rPr>
          <w:rFonts w:ascii="Arial" w:hAnsi="Arial" w:cs="Arial"/>
          <w:sz w:val="28"/>
          <w:szCs w:val="28"/>
        </w:rPr>
        <w:t xml:space="preserve">Порядок организации и проведения </w:t>
      </w:r>
      <w:proofErr w:type="spellStart"/>
      <w:r w:rsidRPr="00D31E19">
        <w:rPr>
          <w:rFonts w:ascii="Arial" w:hAnsi="Arial" w:cs="Arial"/>
          <w:sz w:val="28"/>
          <w:szCs w:val="28"/>
        </w:rPr>
        <w:t>эвакомероприятий</w:t>
      </w:r>
      <w:proofErr w:type="spellEnd"/>
      <w:r w:rsidR="002F70CC">
        <w:rPr>
          <w:rFonts w:ascii="Arial" w:hAnsi="Arial" w:cs="Arial"/>
          <w:sz w:val="28"/>
          <w:szCs w:val="28"/>
        </w:rPr>
        <w:t>»</w:t>
      </w:r>
      <w:r w:rsidRPr="00D31E19">
        <w:rPr>
          <w:rFonts w:ascii="Arial" w:hAnsi="Arial" w:cs="Arial"/>
          <w:sz w:val="28"/>
          <w:szCs w:val="28"/>
        </w:rPr>
        <w:t>.</w:t>
      </w:r>
    </w:p>
    <w:p w:rsidR="002F70CC" w:rsidRDefault="005A6FCC" w:rsidP="002F70CC">
      <w:pPr>
        <w:spacing w:after="0" w:line="240" w:lineRule="auto"/>
        <w:ind w:right="-125" w:firstLine="709"/>
        <w:jc w:val="both"/>
        <w:rPr>
          <w:rFonts w:ascii="Arial" w:hAnsi="Arial" w:cs="Arial"/>
          <w:sz w:val="28"/>
          <w:szCs w:val="28"/>
        </w:rPr>
      </w:pPr>
      <w:r w:rsidRPr="00D31E19">
        <w:rPr>
          <w:rFonts w:ascii="Arial" w:hAnsi="Arial" w:cs="Arial"/>
          <w:sz w:val="28"/>
          <w:szCs w:val="28"/>
        </w:rPr>
        <w:t xml:space="preserve">Оказана методическая помощь  ГБУ  Тюменской области </w:t>
      </w:r>
      <w:r w:rsidR="002F70CC">
        <w:rPr>
          <w:rFonts w:ascii="Arial" w:hAnsi="Arial" w:cs="Arial"/>
          <w:sz w:val="28"/>
          <w:szCs w:val="28"/>
        </w:rPr>
        <w:t>«</w:t>
      </w:r>
      <w:r w:rsidRPr="00D31E19">
        <w:rPr>
          <w:rFonts w:ascii="Arial" w:hAnsi="Arial" w:cs="Arial"/>
          <w:sz w:val="28"/>
          <w:szCs w:val="28"/>
        </w:rPr>
        <w:t>Тюменская база авиационной и наземной охраны лесов</w:t>
      </w:r>
      <w:r w:rsidR="002F70CC">
        <w:rPr>
          <w:rFonts w:ascii="Arial" w:hAnsi="Arial" w:cs="Arial"/>
          <w:sz w:val="28"/>
          <w:szCs w:val="28"/>
        </w:rPr>
        <w:t>»</w:t>
      </w:r>
      <w:r w:rsidRPr="00D31E19">
        <w:rPr>
          <w:rFonts w:ascii="Arial" w:hAnsi="Arial" w:cs="Arial"/>
          <w:sz w:val="28"/>
          <w:szCs w:val="28"/>
        </w:rPr>
        <w:t>.</w:t>
      </w:r>
    </w:p>
    <w:p w:rsidR="002F70CC" w:rsidRDefault="005A6FCC" w:rsidP="002F70CC">
      <w:pPr>
        <w:spacing w:after="0" w:line="240" w:lineRule="auto"/>
        <w:ind w:right="-125" w:firstLine="709"/>
        <w:jc w:val="both"/>
        <w:rPr>
          <w:rFonts w:ascii="Arial" w:hAnsi="Arial" w:cs="Arial"/>
          <w:bCs/>
          <w:sz w:val="28"/>
          <w:szCs w:val="28"/>
        </w:rPr>
      </w:pPr>
      <w:r w:rsidRPr="00D31E19">
        <w:rPr>
          <w:rFonts w:ascii="Arial" w:hAnsi="Arial" w:cs="Arial"/>
          <w:sz w:val="28"/>
          <w:szCs w:val="28"/>
        </w:rPr>
        <w:t>Переработана</w:t>
      </w:r>
      <w:r w:rsidRPr="00D31E19">
        <w:rPr>
          <w:rFonts w:ascii="Arial" w:hAnsi="Arial" w:cs="Arial"/>
          <w:b/>
          <w:sz w:val="28"/>
          <w:szCs w:val="28"/>
        </w:rPr>
        <w:t xml:space="preserve"> </w:t>
      </w:r>
      <w:r w:rsidRPr="00D31E19">
        <w:rPr>
          <w:rFonts w:ascii="Arial" w:hAnsi="Arial" w:cs="Arial"/>
          <w:sz w:val="28"/>
          <w:szCs w:val="28"/>
        </w:rPr>
        <w:t xml:space="preserve">дополнительная профессиональная образовательная программа </w:t>
      </w:r>
      <w:r w:rsidRPr="00D31E19">
        <w:rPr>
          <w:rFonts w:ascii="Arial" w:hAnsi="Arial" w:cs="Arial"/>
          <w:bCs/>
          <w:sz w:val="28"/>
          <w:szCs w:val="28"/>
        </w:rPr>
        <w:t>первоначальной подготовки спасателей.</w:t>
      </w:r>
    </w:p>
    <w:p w:rsidR="002F70CC" w:rsidRDefault="005A6FCC" w:rsidP="002F70CC">
      <w:pPr>
        <w:spacing w:after="0" w:line="240" w:lineRule="auto"/>
        <w:ind w:right="-125" w:firstLine="709"/>
        <w:jc w:val="both"/>
        <w:rPr>
          <w:rFonts w:ascii="Arial" w:hAnsi="Arial" w:cs="Arial"/>
          <w:sz w:val="28"/>
          <w:szCs w:val="28"/>
        </w:rPr>
      </w:pPr>
      <w:r w:rsidRPr="00D31E19">
        <w:rPr>
          <w:rFonts w:ascii="Arial" w:hAnsi="Arial" w:cs="Arial"/>
          <w:sz w:val="28"/>
          <w:szCs w:val="28"/>
        </w:rPr>
        <w:t>Написаны новые  методические разработки по дополнительной  профессиональной образовательной программе повышения квалификации спасателей  на акваториях в местах массового отдыха людей.</w:t>
      </w:r>
    </w:p>
    <w:p w:rsidR="002F70CC" w:rsidRDefault="005A6FCC" w:rsidP="002F70CC">
      <w:pPr>
        <w:spacing w:after="0" w:line="240" w:lineRule="auto"/>
        <w:ind w:right="-125" w:firstLine="709"/>
        <w:jc w:val="both"/>
        <w:rPr>
          <w:rFonts w:ascii="Arial" w:hAnsi="Arial" w:cs="Arial"/>
          <w:sz w:val="28"/>
          <w:szCs w:val="28"/>
        </w:rPr>
      </w:pPr>
      <w:r w:rsidRPr="00D31E19">
        <w:rPr>
          <w:rFonts w:ascii="Arial" w:hAnsi="Arial" w:cs="Arial"/>
          <w:sz w:val="28"/>
          <w:szCs w:val="28"/>
        </w:rPr>
        <w:t>Переработаны и откорректированы  методические разработки по программе первоначальной подготовки спасателей и по  дополнительным профессиональным программам повышения квалификации.</w:t>
      </w:r>
    </w:p>
    <w:p w:rsidR="002F70CC" w:rsidRDefault="005A6FCC" w:rsidP="002F70CC">
      <w:pPr>
        <w:spacing w:after="0" w:line="240" w:lineRule="auto"/>
        <w:ind w:right="-125" w:firstLine="709"/>
        <w:jc w:val="both"/>
        <w:rPr>
          <w:rFonts w:ascii="Arial" w:hAnsi="Arial" w:cs="Arial"/>
          <w:sz w:val="28"/>
          <w:szCs w:val="28"/>
        </w:rPr>
      </w:pPr>
      <w:r w:rsidRPr="005A6FCC">
        <w:rPr>
          <w:rFonts w:ascii="Arial" w:hAnsi="Arial" w:cs="Arial"/>
          <w:sz w:val="28"/>
          <w:szCs w:val="28"/>
        </w:rPr>
        <w:lastRenderedPageBreak/>
        <w:t xml:space="preserve">Размещены и обновлены учебные и методические  материалы в системе поддержки учебного процесса  в программном комплексе </w:t>
      </w:r>
      <w:r w:rsidR="002F70CC">
        <w:rPr>
          <w:rFonts w:ascii="Arial" w:hAnsi="Arial" w:cs="Arial"/>
          <w:sz w:val="28"/>
          <w:szCs w:val="28"/>
        </w:rPr>
        <w:t>«</w:t>
      </w:r>
      <w:r w:rsidRPr="005A6FCC">
        <w:rPr>
          <w:rFonts w:ascii="Arial" w:hAnsi="Arial" w:cs="Arial"/>
          <w:sz w:val="28"/>
          <w:szCs w:val="28"/>
        </w:rPr>
        <w:t>EDUCON</w:t>
      </w:r>
      <w:r w:rsidR="002F70CC">
        <w:rPr>
          <w:rFonts w:ascii="Arial" w:hAnsi="Arial" w:cs="Arial"/>
          <w:sz w:val="28"/>
          <w:szCs w:val="28"/>
        </w:rPr>
        <w:t>»</w:t>
      </w:r>
      <w:r w:rsidRPr="005A6FCC">
        <w:rPr>
          <w:rFonts w:ascii="Arial" w:hAnsi="Arial" w:cs="Arial"/>
          <w:sz w:val="28"/>
          <w:szCs w:val="28"/>
        </w:rPr>
        <w:t>.</w:t>
      </w:r>
    </w:p>
    <w:p w:rsidR="002F70CC" w:rsidRDefault="005A6FCC" w:rsidP="002F70CC">
      <w:pPr>
        <w:spacing w:after="0" w:line="240" w:lineRule="auto"/>
        <w:ind w:right="-125" w:firstLine="709"/>
        <w:jc w:val="both"/>
        <w:rPr>
          <w:rFonts w:ascii="Arial" w:hAnsi="Arial" w:cs="Arial"/>
          <w:sz w:val="28"/>
          <w:szCs w:val="28"/>
        </w:rPr>
      </w:pPr>
      <w:r w:rsidRPr="005A6FCC">
        <w:rPr>
          <w:rFonts w:ascii="Arial" w:hAnsi="Arial" w:cs="Arial"/>
          <w:sz w:val="28"/>
          <w:szCs w:val="28"/>
        </w:rPr>
        <w:t>Разработаны презентации для проведения занятий по  дополнительным программам повышения квалификации.</w:t>
      </w:r>
    </w:p>
    <w:p w:rsidR="005A6FCC" w:rsidRDefault="005A6FCC" w:rsidP="002F70CC">
      <w:pPr>
        <w:spacing w:after="0" w:line="240" w:lineRule="auto"/>
        <w:ind w:right="-125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Изданы «</w:t>
      </w:r>
      <w:r w:rsidRPr="005A6FCC">
        <w:rPr>
          <w:rFonts w:ascii="Arial" w:hAnsi="Arial" w:cs="Arial"/>
          <w:sz w:val="28"/>
          <w:szCs w:val="28"/>
        </w:rPr>
        <w:t>Методические рекомендации по организации выполнения мероприятий  гражданской обороны  и защиты от чрезвычайных ситуаций природного и техногенного характера  в организациях, не отнесенных к категории по гражданской обороне</w:t>
      </w:r>
      <w:r>
        <w:rPr>
          <w:rFonts w:ascii="Arial" w:hAnsi="Arial" w:cs="Arial"/>
          <w:sz w:val="28"/>
          <w:szCs w:val="28"/>
        </w:rPr>
        <w:t>».</w:t>
      </w:r>
    </w:p>
    <w:p w:rsidR="002F70CC" w:rsidRPr="005A6FCC" w:rsidRDefault="002F70CC" w:rsidP="002F70CC">
      <w:pPr>
        <w:spacing w:after="0" w:line="240" w:lineRule="auto"/>
        <w:ind w:right="-125" w:firstLine="709"/>
        <w:jc w:val="both"/>
        <w:rPr>
          <w:rFonts w:ascii="Arial" w:hAnsi="Arial" w:cs="Arial"/>
          <w:sz w:val="28"/>
          <w:szCs w:val="28"/>
        </w:rPr>
      </w:pPr>
    </w:p>
    <w:p w:rsidR="00100EB1" w:rsidRDefault="00100EB1" w:rsidP="00100EB1">
      <w:pPr>
        <w:shd w:val="clear" w:color="auto" w:fill="FCFCFC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A6F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Управление и преподавательский состав</w:t>
      </w:r>
    </w:p>
    <w:p w:rsidR="00466182" w:rsidRPr="005A6FCC" w:rsidRDefault="00466182" w:rsidP="00100EB1">
      <w:pPr>
        <w:shd w:val="clear" w:color="auto" w:fill="FCFCFC"/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2F70CC" w:rsidRDefault="00100EB1" w:rsidP="002F70CC">
      <w:pPr>
        <w:shd w:val="clear" w:color="auto" w:fill="FCFCFC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A6FCC">
        <w:rPr>
          <w:rFonts w:ascii="Arial" w:eastAsia="Times New Roman" w:hAnsi="Arial" w:cs="Arial"/>
          <w:sz w:val="28"/>
          <w:szCs w:val="28"/>
          <w:lang w:eastAsia="ru-RU"/>
        </w:rPr>
        <w:t xml:space="preserve">Начальник </w:t>
      </w:r>
      <w:r w:rsidR="00DB3A7D" w:rsidRPr="005A6FCC">
        <w:rPr>
          <w:rFonts w:ascii="Arial" w:eastAsia="Times New Roman" w:hAnsi="Arial" w:cs="Arial"/>
          <w:sz w:val="28"/>
          <w:szCs w:val="28"/>
          <w:lang w:eastAsia="ru-RU"/>
        </w:rPr>
        <w:t xml:space="preserve">ОУМЦ </w:t>
      </w:r>
      <w:r w:rsidRPr="005A6FCC">
        <w:rPr>
          <w:rFonts w:ascii="Arial" w:eastAsia="Times New Roman" w:hAnsi="Arial" w:cs="Arial"/>
          <w:sz w:val="28"/>
          <w:szCs w:val="28"/>
          <w:lang w:eastAsia="ru-RU"/>
        </w:rPr>
        <w:t xml:space="preserve">– </w:t>
      </w:r>
      <w:r w:rsidR="00D31E19">
        <w:rPr>
          <w:rFonts w:ascii="Arial" w:hAnsi="Arial" w:cs="Arial"/>
          <w:sz w:val="28"/>
          <w:szCs w:val="28"/>
        </w:rPr>
        <w:t>Попейко Александр Валерьевич</w:t>
      </w:r>
      <w:r w:rsidR="0083329F" w:rsidRPr="005A6FCC">
        <w:rPr>
          <w:rFonts w:ascii="Arial" w:eastAsia="Times New Roman" w:hAnsi="Arial" w:cs="Arial"/>
          <w:sz w:val="28"/>
          <w:szCs w:val="28"/>
          <w:lang w:eastAsia="ru-RU"/>
        </w:rPr>
        <w:t>, образование -</w:t>
      </w:r>
      <w:r w:rsidRPr="005A6FCC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="005A129D" w:rsidRPr="005A6FCC">
        <w:rPr>
          <w:rFonts w:ascii="Arial" w:eastAsia="Times New Roman" w:hAnsi="Arial" w:cs="Arial"/>
          <w:sz w:val="28"/>
          <w:szCs w:val="28"/>
          <w:lang w:eastAsia="ru-RU"/>
        </w:rPr>
        <w:t>Тюменское Высшее военно</w:t>
      </w:r>
      <w:r w:rsidR="005A129D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е инженерное командное училище, </w:t>
      </w:r>
      <w:r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72FDA" w:rsidRPr="006616B8">
        <w:rPr>
          <w:rFonts w:ascii="Arial" w:hAnsi="Arial" w:cs="Arial"/>
          <w:sz w:val="28"/>
          <w:szCs w:val="28"/>
        </w:rPr>
        <w:t>повышение квалификации в Институте развития  МЧС России – 20</w:t>
      </w:r>
      <w:r w:rsidR="00401853" w:rsidRPr="006616B8">
        <w:rPr>
          <w:rFonts w:ascii="Arial" w:hAnsi="Arial" w:cs="Arial"/>
          <w:sz w:val="28"/>
          <w:szCs w:val="28"/>
        </w:rPr>
        <w:t>2</w:t>
      </w:r>
      <w:r w:rsidR="00D31E19">
        <w:rPr>
          <w:rFonts w:ascii="Arial" w:hAnsi="Arial" w:cs="Arial"/>
          <w:sz w:val="28"/>
          <w:szCs w:val="28"/>
        </w:rPr>
        <w:t>3</w:t>
      </w:r>
      <w:r w:rsidR="00572FDA" w:rsidRPr="006616B8">
        <w:rPr>
          <w:rFonts w:ascii="Arial" w:hAnsi="Arial" w:cs="Arial"/>
          <w:sz w:val="28"/>
          <w:szCs w:val="28"/>
        </w:rPr>
        <w:t>г</w:t>
      </w:r>
      <w:r w:rsidR="00D31E19">
        <w:rPr>
          <w:rFonts w:ascii="Arial" w:hAnsi="Arial" w:cs="Arial"/>
          <w:sz w:val="28"/>
          <w:szCs w:val="28"/>
        </w:rPr>
        <w:t>.</w:t>
      </w:r>
      <w:r w:rsidR="005A6FCC">
        <w:rPr>
          <w:rFonts w:ascii="Arial" w:hAnsi="Arial" w:cs="Arial"/>
          <w:sz w:val="28"/>
          <w:szCs w:val="28"/>
        </w:rPr>
        <w:t xml:space="preserve"> </w:t>
      </w:r>
    </w:p>
    <w:p w:rsidR="002F70CC" w:rsidRDefault="00100EB1" w:rsidP="002F70CC">
      <w:pPr>
        <w:shd w:val="clear" w:color="auto" w:fill="FCFCFC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Заместитель </w:t>
      </w:r>
      <w:r w:rsidR="00DB3A7D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начальника ОУМЦ </w:t>
      </w:r>
      <w:r w:rsidRPr="006616B8">
        <w:rPr>
          <w:rFonts w:ascii="Arial" w:eastAsia="Times New Roman" w:hAnsi="Arial" w:cs="Arial"/>
          <w:sz w:val="28"/>
          <w:szCs w:val="28"/>
          <w:lang w:eastAsia="ru-RU"/>
        </w:rPr>
        <w:t>по учебно</w:t>
      </w:r>
      <w:r w:rsidR="00DB3A7D" w:rsidRPr="006616B8">
        <w:rPr>
          <w:rFonts w:ascii="Arial" w:eastAsia="Times New Roman" w:hAnsi="Arial" w:cs="Arial"/>
          <w:sz w:val="28"/>
          <w:szCs w:val="28"/>
          <w:lang w:eastAsia="ru-RU"/>
        </w:rPr>
        <w:t>й</w:t>
      </w:r>
      <w:r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работе – </w:t>
      </w:r>
      <w:proofErr w:type="spellStart"/>
      <w:r w:rsidRPr="006616B8">
        <w:rPr>
          <w:rFonts w:ascii="Arial" w:eastAsia="Times New Roman" w:hAnsi="Arial" w:cs="Arial"/>
          <w:sz w:val="28"/>
          <w:szCs w:val="28"/>
          <w:lang w:eastAsia="ru-RU"/>
        </w:rPr>
        <w:t>Шорина</w:t>
      </w:r>
      <w:proofErr w:type="spellEnd"/>
      <w:r w:rsidR="00572FDA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Раиса Александровна, образование – Тюменский гос</w:t>
      </w:r>
      <w:r w:rsidR="0083329F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ударственный </w:t>
      </w:r>
      <w:r w:rsidRPr="006616B8">
        <w:rPr>
          <w:rFonts w:ascii="Arial" w:eastAsia="Times New Roman" w:hAnsi="Arial" w:cs="Arial"/>
          <w:sz w:val="28"/>
          <w:szCs w:val="28"/>
          <w:lang w:eastAsia="ru-RU"/>
        </w:rPr>
        <w:t>университет</w:t>
      </w:r>
      <w:r w:rsidR="00482A08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2F3D81" w:rsidRPr="006616B8">
        <w:rPr>
          <w:rFonts w:ascii="Arial" w:hAnsi="Arial" w:cs="Arial"/>
          <w:sz w:val="28"/>
          <w:szCs w:val="28"/>
        </w:rPr>
        <w:t>повышение квалификации в Институте развития  МЧС России -</w:t>
      </w:r>
      <w:r w:rsidR="002F70CC">
        <w:rPr>
          <w:rFonts w:ascii="Arial" w:hAnsi="Arial" w:cs="Arial"/>
          <w:sz w:val="28"/>
          <w:szCs w:val="28"/>
        </w:rPr>
        <w:t xml:space="preserve"> </w:t>
      </w:r>
      <w:r w:rsidR="002F3D81" w:rsidRPr="006616B8">
        <w:rPr>
          <w:rFonts w:ascii="Arial" w:hAnsi="Arial" w:cs="Arial"/>
          <w:sz w:val="28"/>
          <w:szCs w:val="28"/>
        </w:rPr>
        <w:t>20</w:t>
      </w:r>
      <w:r w:rsidR="005A6FCC">
        <w:rPr>
          <w:rFonts w:ascii="Arial" w:hAnsi="Arial" w:cs="Arial"/>
          <w:sz w:val="28"/>
          <w:szCs w:val="28"/>
        </w:rPr>
        <w:t>22</w:t>
      </w:r>
      <w:r w:rsidR="002F3D81" w:rsidRPr="006616B8">
        <w:rPr>
          <w:rFonts w:ascii="Arial" w:hAnsi="Arial" w:cs="Arial"/>
          <w:sz w:val="28"/>
          <w:szCs w:val="28"/>
        </w:rPr>
        <w:t>г;</w:t>
      </w:r>
    </w:p>
    <w:p w:rsidR="002F70CC" w:rsidRDefault="00100EB1" w:rsidP="002F70CC">
      <w:pPr>
        <w:shd w:val="clear" w:color="auto" w:fill="FCFCFC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616B8">
        <w:rPr>
          <w:rFonts w:ascii="Arial" w:eastAsia="Times New Roman" w:hAnsi="Arial" w:cs="Arial"/>
          <w:sz w:val="28"/>
          <w:szCs w:val="28"/>
          <w:lang w:eastAsia="ru-RU"/>
        </w:rPr>
        <w:t>Преподавательский состав ОУМЦ – специалисты с высшим педагогическим и специальным образованием</w:t>
      </w:r>
      <w:r w:rsidR="0083329F" w:rsidRPr="006616B8">
        <w:rPr>
          <w:rFonts w:ascii="Arial" w:eastAsia="Times New Roman" w:hAnsi="Arial" w:cs="Arial"/>
          <w:sz w:val="28"/>
          <w:szCs w:val="28"/>
          <w:lang w:eastAsia="ru-RU"/>
        </w:rPr>
        <w:t>, со стажем работы более 20</w:t>
      </w:r>
      <w:r w:rsidR="000B1AF9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3329F" w:rsidRPr="006616B8">
        <w:rPr>
          <w:rFonts w:ascii="Arial" w:eastAsia="Times New Roman" w:hAnsi="Arial" w:cs="Arial"/>
          <w:sz w:val="28"/>
          <w:szCs w:val="28"/>
          <w:lang w:eastAsia="ru-RU"/>
        </w:rPr>
        <w:t>лет</w:t>
      </w:r>
      <w:r w:rsidRPr="006616B8">
        <w:rPr>
          <w:rFonts w:ascii="Arial" w:eastAsia="Times New Roman" w:hAnsi="Arial" w:cs="Arial"/>
          <w:sz w:val="28"/>
          <w:szCs w:val="28"/>
          <w:lang w:eastAsia="ru-RU"/>
        </w:rPr>
        <w:t>. Повышение квалификации преподавателей осуществляется в институте развития АГЗ МЧС России</w:t>
      </w:r>
      <w:r w:rsidR="00482A08" w:rsidRPr="006616B8">
        <w:rPr>
          <w:rFonts w:ascii="Arial" w:eastAsia="Times New Roman" w:hAnsi="Arial" w:cs="Arial"/>
          <w:sz w:val="28"/>
          <w:szCs w:val="28"/>
          <w:lang w:eastAsia="ru-RU"/>
        </w:rPr>
        <w:t>, в</w:t>
      </w:r>
      <w:r w:rsidR="00A37A22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20</w:t>
      </w:r>
      <w:r w:rsidR="002734B3" w:rsidRPr="006616B8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CE6694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7E30FF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37A22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году </w:t>
      </w:r>
      <w:r w:rsidR="00662F38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прошли обучение </w:t>
      </w:r>
      <w:r w:rsidR="008902D8"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="00662F38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32803" w:rsidRPr="006616B8">
        <w:rPr>
          <w:rFonts w:ascii="Arial" w:eastAsia="Times New Roman" w:hAnsi="Arial" w:cs="Arial"/>
          <w:sz w:val="28"/>
          <w:szCs w:val="28"/>
          <w:lang w:eastAsia="ru-RU"/>
        </w:rPr>
        <w:t>человека</w:t>
      </w:r>
      <w:r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A37A22" w:rsidRPr="006616B8">
        <w:rPr>
          <w:rFonts w:ascii="Arial" w:eastAsia="Times New Roman" w:hAnsi="Arial" w:cs="Arial"/>
          <w:sz w:val="28"/>
          <w:szCs w:val="28"/>
          <w:lang w:eastAsia="ru-RU"/>
        </w:rPr>
        <w:t>и в А</w:t>
      </w:r>
      <w:r w:rsidR="00A874BA" w:rsidRPr="006616B8">
        <w:rPr>
          <w:rFonts w:ascii="Arial" w:hAnsi="Arial" w:cs="Arial"/>
          <w:sz w:val="28"/>
          <w:szCs w:val="28"/>
        </w:rPr>
        <w:t>втономной некоммерческой организации дополнительного профессионального образования</w:t>
      </w:r>
      <w:r w:rsidR="002F3D81" w:rsidRPr="006616B8">
        <w:rPr>
          <w:rFonts w:ascii="Arial" w:hAnsi="Arial" w:cs="Arial"/>
          <w:sz w:val="28"/>
          <w:szCs w:val="28"/>
        </w:rPr>
        <w:t xml:space="preserve"> </w:t>
      </w:r>
      <w:r w:rsidR="00A874BA" w:rsidRPr="006616B8">
        <w:rPr>
          <w:rFonts w:ascii="Arial" w:hAnsi="Arial" w:cs="Arial"/>
          <w:sz w:val="28"/>
          <w:szCs w:val="28"/>
        </w:rPr>
        <w:t>«Федеральный институт повышения квалификации и переподготовки» (АНО ДПО «</w:t>
      </w:r>
      <w:proofErr w:type="spellStart"/>
      <w:r w:rsidR="00A874BA" w:rsidRPr="006616B8">
        <w:rPr>
          <w:rFonts w:ascii="Arial" w:hAnsi="Arial" w:cs="Arial"/>
          <w:sz w:val="28"/>
          <w:szCs w:val="28"/>
        </w:rPr>
        <w:t>ФИПКиП</w:t>
      </w:r>
      <w:proofErr w:type="spellEnd"/>
      <w:r w:rsidR="00A874BA" w:rsidRPr="006616B8">
        <w:rPr>
          <w:rFonts w:ascii="Arial" w:hAnsi="Arial" w:cs="Arial"/>
          <w:sz w:val="28"/>
          <w:szCs w:val="28"/>
        </w:rPr>
        <w:t>») по вопросам дистанционного обучения</w:t>
      </w:r>
      <w:r w:rsidR="00662F38" w:rsidRPr="006616B8">
        <w:rPr>
          <w:rFonts w:ascii="Arial" w:hAnsi="Arial" w:cs="Arial"/>
          <w:sz w:val="28"/>
          <w:szCs w:val="28"/>
        </w:rPr>
        <w:t xml:space="preserve"> в 20</w:t>
      </w:r>
      <w:r w:rsidR="002734B3" w:rsidRPr="006616B8">
        <w:rPr>
          <w:rFonts w:ascii="Arial" w:hAnsi="Arial" w:cs="Arial"/>
          <w:sz w:val="28"/>
          <w:szCs w:val="28"/>
        </w:rPr>
        <w:t>2</w:t>
      </w:r>
      <w:r w:rsidR="00CE6694">
        <w:rPr>
          <w:rFonts w:ascii="Arial" w:hAnsi="Arial" w:cs="Arial"/>
          <w:sz w:val="28"/>
          <w:szCs w:val="28"/>
        </w:rPr>
        <w:t>2</w:t>
      </w:r>
      <w:r w:rsidR="00662F38" w:rsidRPr="006616B8">
        <w:rPr>
          <w:rFonts w:ascii="Arial" w:hAnsi="Arial" w:cs="Arial"/>
          <w:sz w:val="28"/>
          <w:szCs w:val="28"/>
        </w:rPr>
        <w:t xml:space="preserve">г. прошли обучение 2 </w:t>
      </w:r>
      <w:r w:rsidR="00E32803" w:rsidRPr="006616B8">
        <w:rPr>
          <w:rFonts w:ascii="Arial" w:hAnsi="Arial" w:cs="Arial"/>
          <w:sz w:val="28"/>
          <w:szCs w:val="28"/>
        </w:rPr>
        <w:t>человека</w:t>
      </w:r>
      <w:r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2F70CC" w:rsidRDefault="00100EB1" w:rsidP="002F70CC">
      <w:pPr>
        <w:shd w:val="clear" w:color="auto" w:fill="FCFCFC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В ОУМЦ организована подготовка и повышение квалификации преподавателей </w:t>
      </w:r>
      <w:r w:rsidR="00DB3A7D"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предмета 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ОБЖ. Организовано оказание методической помощи </w:t>
      </w:r>
      <w:r w:rsidR="00211B0F" w:rsidRPr="00BA30BB">
        <w:rPr>
          <w:rFonts w:ascii="Arial" w:eastAsia="Times New Roman" w:hAnsi="Arial" w:cs="Arial"/>
          <w:sz w:val="28"/>
          <w:szCs w:val="28"/>
          <w:lang w:eastAsia="ru-RU"/>
        </w:rPr>
        <w:t>для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проведения Дня защиты детей, </w:t>
      </w:r>
      <w:r w:rsidR="0083329F" w:rsidRPr="00BA30BB">
        <w:rPr>
          <w:rFonts w:ascii="Arial" w:eastAsia="Times New Roman" w:hAnsi="Arial" w:cs="Arial"/>
          <w:sz w:val="28"/>
          <w:szCs w:val="28"/>
          <w:lang w:eastAsia="ru-RU"/>
        </w:rPr>
        <w:t>разрабатываются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необходимые для проведения занятий учебно-методические материалы. </w:t>
      </w:r>
      <w:r w:rsidR="00CD0B64"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Преподаватели ОУМЦ активно участвуют в </w:t>
      </w:r>
      <w:r w:rsidR="002F38C8"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оказании методической помощи в </w:t>
      </w:r>
      <w:r w:rsidR="00CD0B64" w:rsidRPr="00BA30BB">
        <w:rPr>
          <w:rFonts w:ascii="Arial" w:eastAsia="Times New Roman" w:hAnsi="Arial" w:cs="Arial"/>
          <w:sz w:val="28"/>
          <w:szCs w:val="28"/>
          <w:lang w:eastAsia="ru-RU"/>
        </w:rPr>
        <w:t>организации и проведении Всероссийского открытого урока Основы безопасности жизнедеятельности.</w:t>
      </w:r>
    </w:p>
    <w:p w:rsidR="002F70CC" w:rsidRDefault="00100EB1" w:rsidP="002F70CC">
      <w:pPr>
        <w:shd w:val="clear" w:color="auto" w:fill="FCFCFC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>Также оказывается помощь преподавателям курсов ГО,  руководителям занятий по ГОЧС в организациях, консультантам УКП.</w:t>
      </w:r>
    </w:p>
    <w:p w:rsidR="00100EB1" w:rsidRPr="00BA30BB" w:rsidRDefault="00100EB1" w:rsidP="002F70CC">
      <w:pPr>
        <w:shd w:val="clear" w:color="auto" w:fill="FCFCFC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Содержание новых форм и методов обучения, разрабатываемых в ОУМЦ, отражается на сайте </w:t>
      </w:r>
      <w:r w:rsidR="00572FDA" w:rsidRPr="00BA30BB">
        <w:rPr>
          <w:rFonts w:ascii="Arial" w:eastAsia="Times New Roman" w:hAnsi="Arial" w:cs="Arial"/>
          <w:sz w:val="28"/>
          <w:szCs w:val="28"/>
          <w:lang w:eastAsia="ru-RU"/>
        </w:rPr>
        <w:t>ГКУ ТО «ТОСЭР»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>, направля</w:t>
      </w:r>
      <w:r w:rsidR="0083329F" w:rsidRPr="00BA30BB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>тся для публикации в газету «Диалог поколений».</w:t>
      </w:r>
    </w:p>
    <w:p w:rsidR="007C257A" w:rsidRDefault="007C257A" w:rsidP="002160F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00EB1" w:rsidRDefault="00100EB1" w:rsidP="002160F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Учебно-материальная база ОУМЦ по ГО, ЧС состоит:</w:t>
      </w:r>
    </w:p>
    <w:p w:rsidR="002160F1" w:rsidRPr="00BA30BB" w:rsidRDefault="002160F1" w:rsidP="002160F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2160F1" w:rsidRDefault="004B085E" w:rsidP="002F70CC">
      <w:pPr>
        <w:pStyle w:val="ac"/>
        <w:numPr>
          <w:ilvl w:val="0"/>
          <w:numId w:val="18"/>
        </w:numPr>
        <w:spacing w:after="0"/>
        <w:ind w:left="0" w:firstLine="709"/>
        <w:rPr>
          <w:rFonts w:ascii="Arial" w:hAnsi="Arial" w:cs="Arial"/>
          <w:sz w:val="28"/>
          <w:szCs w:val="28"/>
          <w:u w:val="single"/>
        </w:rPr>
      </w:pPr>
      <w:r w:rsidRPr="002160F1">
        <w:rPr>
          <w:rFonts w:ascii="Arial" w:hAnsi="Arial" w:cs="Arial"/>
          <w:sz w:val="28"/>
          <w:szCs w:val="28"/>
          <w:u w:val="single"/>
        </w:rPr>
        <w:t>Учебные помещения:</w:t>
      </w:r>
    </w:p>
    <w:p w:rsidR="002160F1" w:rsidRPr="002160F1" w:rsidRDefault="002160F1" w:rsidP="002F70CC">
      <w:pPr>
        <w:spacing w:after="0"/>
        <w:ind w:left="360" w:firstLine="709"/>
        <w:rPr>
          <w:rFonts w:ascii="Arial" w:hAnsi="Arial" w:cs="Arial"/>
          <w:sz w:val="28"/>
          <w:szCs w:val="28"/>
          <w:u w:val="single"/>
        </w:rPr>
      </w:pPr>
    </w:p>
    <w:p w:rsidR="004B085E" w:rsidRPr="00BA30BB" w:rsidRDefault="004B085E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Учебный кабинет  №306-48,7 кв</w:t>
      </w:r>
      <w:proofErr w:type="gramStart"/>
      <w:r w:rsidRPr="00BA30BB">
        <w:rPr>
          <w:rFonts w:ascii="Arial" w:hAnsi="Arial" w:cs="Arial"/>
          <w:sz w:val="28"/>
          <w:szCs w:val="28"/>
        </w:rPr>
        <w:t>.м</w:t>
      </w:r>
      <w:proofErr w:type="gramEnd"/>
      <w:r w:rsidRPr="00BA30BB">
        <w:rPr>
          <w:rFonts w:ascii="Arial" w:hAnsi="Arial" w:cs="Arial"/>
          <w:sz w:val="28"/>
          <w:szCs w:val="28"/>
        </w:rPr>
        <w:t>;</w:t>
      </w:r>
    </w:p>
    <w:p w:rsidR="004B085E" w:rsidRPr="00BA30BB" w:rsidRDefault="004B085E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Учебный кабинет №310-67,34 кв</w:t>
      </w:r>
      <w:proofErr w:type="gramStart"/>
      <w:r w:rsidRPr="00BA30BB">
        <w:rPr>
          <w:rFonts w:ascii="Arial" w:hAnsi="Arial" w:cs="Arial"/>
          <w:sz w:val="28"/>
          <w:szCs w:val="28"/>
        </w:rPr>
        <w:t>.м</w:t>
      </w:r>
      <w:proofErr w:type="gramEnd"/>
      <w:r w:rsidRPr="00BA30BB">
        <w:rPr>
          <w:rFonts w:ascii="Arial" w:hAnsi="Arial" w:cs="Arial"/>
          <w:sz w:val="28"/>
          <w:szCs w:val="28"/>
        </w:rPr>
        <w:t>;</w:t>
      </w:r>
    </w:p>
    <w:p w:rsidR="004B085E" w:rsidRPr="00BA30BB" w:rsidRDefault="004B085E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Учебный кабинет №311-69,42 кв</w:t>
      </w:r>
      <w:proofErr w:type="gramStart"/>
      <w:r w:rsidRPr="00BA30BB">
        <w:rPr>
          <w:rFonts w:ascii="Arial" w:hAnsi="Arial" w:cs="Arial"/>
          <w:sz w:val="28"/>
          <w:szCs w:val="28"/>
        </w:rPr>
        <w:t>.м</w:t>
      </w:r>
      <w:proofErr w:type="gramEnd"/>
      <w:r w:rsidRPr="00BA30BB">
        <w:rPr>
          <w:rFonts w:ascii="Arial" w:hAnsi="Arial" w:cs="Arial"/>
          <w:sz w:val="28"/>
          <w:szCs w:val="28"/>
        </w:rPr>
        <w:t>;</w:t>
      </w:r>
    </w:p>
    <w:p w:rsidR="004B085E" w:rsidRPr="00BA30BB" w:rsidRDefault="004B085E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Библиотека - 19,36 кв</w:t>
      </w:r>
      <w:proofErr w:type="gramStart"/>
      <w:r w:rsidRPr="00BA30BB">
        <w:rPr>
          <w:rFonts w:ascii="Arial" w:hAnsi="Arial" w:cs="Arial"/>
          <w:sz w:val="28"/>
          <w:szCs w:val="28"/>
        </w:rPr>
        <w:t>.м</w:t>
      </w:r>
      <w:proofErr w:type="gramEnd"/>
      <w:r w:rsidRPr="00BA30BB">
        <w:rPr>
          <w:rFonts w:ascii="Arial" w:hAnsi="Arial" w:cs="Arial"/>
          <w:sz w:val="28"/>
          <w:szCs w:val="28"/>
        </w:rPr>
        <w:t>;</w:t>
      </w:r>
    </w:p>
    <w:p w:rsidR="004B085E" w:rsidRPr="00BA30BB" w:rsidRDefault="004B085E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Учебно-методический кабинет -23,32 кв.м.</w:t>
      </w:r>
    </w:p>
    <w:p w:rsidR="004B085E" w:rsidRDefault="00E41D90" w:rsidP="002F70C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B085E" w:rsidRPr="00BA30BB">
        <w:rPr>
          <w:rFonts w:ascii="Arial" w:hAnsi="Arial" w:cs="Arial"/>
          <w:sz w:val="28"/>
          <w:szCs w:val="28"/>
        </w:rPr>
        <w:t xml:space="preserve">Учебные помещения оснащены необходимым инвентарем, мебелью, наглядными пособиями, приборами  и аппаратурой для проведения занятий. </w:t>
      </w:r>
    </w:p>
    <w:p w:rsidR="002160F1" w:rsidRPr="00BA30BB" w:rsidRDefault="002160F1" w:rsidP="002F70CC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4B085E" w:rsidRPr="00BA30BB" w:rsidRDefault="004B085E" w:rsidP="002F70CC">
      <w:pPr>
        <w:ind w:firstLine="709"/>
        <w:rPr>
          <w:rFonts w:ascii="Arial" w:hAnsi="Arial" w:cs="Arial"/>
          <w:sz w:val="28"/>
          <w:szCs w:val="28"/>
          <w:u w:val="single"/>
        </w:rPr>
      </w:pPr>
      <w:r w:rsidRPr="00BA30BB">
        <w:rPr>
          <w:rFonts w:ascii="Arial" w:hAnsi="Arial" w:cs="Arial"/>
          <w:sz w:val="28"/>
          <w:szCs w:val="28"/>
          <w:u w:val="single"/>
        </w:rPr>
        <w:t>2.Административные помещения:</w:t>
      </w:r>
    </w:p>
    <w:p w:rsidR="004B085E" w:rsidRPr="00BA30BB" w:rsidRDefault="004B085E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Кабинет начальника центра-18,73 кв.м.;</w:t>
      </w:r>
    </w:p>
    <w:p w:rsidR="004B085E" w:rsidRPr="00BA30BB" w:rsidRDefault="004B085E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Кабинет заместителей начальника центра-15,11 кв.м.;</w:t>
      </w:r>
    </w:p>
    <w:p w:rsidR="004B085E" w:rsidRPr="00BA30BB" w:rsidRDefault="004B085E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Кабинет </w:t>
      </w:r>
      <w:proofErr w:type="gramStart"/>
      <w:r w:rsidRPr="00BA30BB">
        <w:rPr>
          <w:rFonts w:ascii="Arial" w:hAnsi="Arial" w:cs="Arial"/>
          <w:sz w:val="28"/>
          <w:szCs w:val="28"/>
        </w:rPr>
        <w:t>педагогического</w:t>
      </w:r>
      <w:proofErr w:type="gramEnd"/>
      <w:r w:rsidRPr="00BA30BB">
        <w:rPr>
          <w:rFonts w:ascii="Arial" w:hAnsi="Arial" w:cs="Arial"/>
          <w:sz w:val="28"/>
          <w:szCs w:val="28"/>
        </w:rPr>
        <w:t xml:space="preserve"> </w:t>
      </w:r>
      <w:r w:rsidRPr="00C5478F">
        <w:rPr>
          <w:rFonts w:ascii="Arial" w:hAnsi="Arial" w:cs="Arial"/>
          <w:sz w:val="28"/>
          <w:szCs w:val="28"/>
        </w:rPr>
        <w:t>мастерства</w:t>
      </w:r>
      <w:r w:rsidRPr="00BA30BB">
        <w:rPr>
          <w:rFonts w:ascii="Arial" w:hAnsi="Arial" w:cs="Arial"/>
          <w:sz w:val="28"/>
          <w:szCs w:val="28"/>
        </w:rPr>
        <w:t>-31,25 кв.м.;</w:t>
      </w:r>
    </w:p>
    <w:p w:rsidR="004B085E" w:rsidRPr="00BA30BB" w:rsidRDefault="004B085E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Преподавательская-22,63 кв.м.;</w:t>
      </w:r>
    </w:p>
    <w:p w:rsidR="004B085E" w:rsidRPr="00BA30BB" w:rsidRDefault="004B085E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Преподавательская-25,2 кв.м.</w:t>
      </w:r>
    </w:p>
    <w:p w:rsidR="004B085E" w:rsidRPr="00BA30BB" w:rsidRDefault="00E41D90" w:rsidP="002F70CC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B085E" w:rsidRPr="00BA30BB">
        <w:rPr>
          <w:rFonts w:ascii="Arial" w:hAnsi="Arial" w:cs="Arial"/>
          <w:sz w:val="28"/>
          <w:szCs w:val="28"/>
        </w:rPr>
        <w:t xml:space="preserve">Помещения укомплектованы мебелью, оборудованы рабочие места </w:t>
      </w:r>
      <w:proofErr w:type="gramStart"/>
      <w:r w:rsidR="004B085E" w:rsidRPr="00BA30BB">
        <w:rPr>
          <w:rFonts w:ascii="Arial" w:hAnsi="Arial" w:cs="Arial"/>
          <w:sz w:val="28"/>
          <w:szCs w:val="28"/>
        </w:rPr>
        <w:t>персонала</w:t>
      </w:r>
      <w:proofErr w:type="gramEnd"/>
      <w:r w:rsidR="004B085E" w:rsidRPr="00BA30BB">
        <w:rPr>
          <w:rFonts w:ascii="Arial" w:hAnsi="Arial" w:cs="Arial"/>
          <w:sz w:val="28"/>
          <w:szCs w:val="28"/>
        </w:rPr>
        <w:t xml:space="preserve"> укомплектованные соответствующей оргтехникой. </w:t>
      </w:r>
    </w:p>
    <w:p w:rsidR="004B085E" w:rsidRPr="00BA30BB" w:rsidRDefault="004B085E" w:rsidP="002F70CC">
      <w:pPr>
        <w:ind w:firstLine="709"/>
        <w:rPr>
          <w:rFonts w:ascii="Arial" w:hAnsi="Arial" w:cs="Arial"/>
          <w:sz w:val="28"/>
          <w:szCs w:val="28"/>
          <w:u w:val="single"/>
        </w:rPr>
      </w:pPr>
      <w:r w:rsidRPr="00BA30BB">
        <w:rPr>
          <w:rFonts w:ascii="Arial" w:hAnsi="Arial" w:cs="Arial"/>
          <w:sz w:val="28"/>
          <w:szCs w:val="28"/>
          <w:u w:val="single"/>
        </w:rPr>
        <w:t>3. Социально-бытовые помещения;</w:t>
      </w:r>
    </w:p>
    <w:p w:rsidR="004B085E" w:rsidRPr="00BA30BB" w:rsidRDefault="004B085E" w:rsidP="002F70CC">
      <w:pPr>
        <w:shd w:val="clear" w:color="auto" w:fill="FCFCFC"/>
        <w:spacing w:after="0" w:line="240" w:lineRule="auto"/>
        <w:ind w:firstLine="709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30BB">
        <w:rPr>
          <w:rFonts w:ascii="Arial" w:hAnsi="Arial" w:cs="Arial"/>
          <w:sz w:val="28"/>
          <w:szCs w:val="28"/>
        </w:rPr>
        <w:t>На этаже имеются туалеты мужской и женский, в здании имеется столовая. В учебных кабинетах имеют</w:t>
      </w:r>
      <w:r w:rsidR="00E41D90">
        <w:rPr>
          <w:rFonts w:ascii="Arial" w:hAnsi="Arial" w:cs="Arial"/>
          <w:sz w:val="28"/>
          <w:szCs w:val="28"/>
        </w:rPr>
        <w:t xml:space="preserve">ся вешалки для верхней одежды </w:t>
      </w:r>
      <w:r w:rsidRPr="00BA30BB">
        <w:rPr>
          <w:rFonts w:ascii="Arial" w:hAnsi="Arial" w:cs="Arial"/>
          <w:sz w:val="28"/>
          <w:szCs w:val="28"/>
        </w:rPr>
        <w:t>обучающихся.</w:t>
      </w:r>
    </w:p>
    <w:p w:rsidR="004B085E" w:rsidRPr="00BA30BB" w:rsidRDefault="004B085E" w:rsidP="00100EB1">
      <w:pPr>
        <w:shd w:val="clear" w:color="auto" w:fill="FCFCFC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00EB1" w:rsidRPr="00BA30BB" w:rsidRDefault="00100EB1" w:rsidP="002F70CC">
      <w:pPr>
        <w:shd w:val="clear" w:color="auto" w:fill="FCFCFC"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A30BB">
        <w:rPr>
          <w:rFonts w:ascii="Arial" w:hAnsi="Arial" w:cs="Arial"/>
          <w:b/>
          <w:sz w:val="28"/>
          <w:szCs w:val="28"/>
        </w:rPr>
        <w:t>Учебный кабинет  "Защита населения. Специальная подготовка"</w:t>
      </w:r>
      <w:r w:rsidR="00E41D90">
        <w:rPr>
          <w:rFonts w:ascii="Arial" w:hAnsi="Arial" w:cs="Arial"/>
          <w:b/>
          <w:sz w:val="28"/>
          <w:szCs w:val="28"/>
        </w:rPr>
        <w:t>.</w:t>
      </w:r>
    </w:p>
    <w:p w:rsidR="00AA0394" w:rsidRPr="00BA30BB" w:rsidRDefault="00190113" w:rsidP="002F70CC">
      <w:pPr>
        <w:shd w:val="clear" w:color="auto" w:fill="FCFCFC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30BB">
        <w:rPr>
          <w:rFonts w:ascii="Arial" w:hAnsi="Arial" w:cs="Arial"/>
          <w:b/>
          <w:sz w:val="28"/>
          <w:szCs w:val="28"/>
        </w:rPr>
        <w:t xml:space="preserve">Пл.: </w:t>
      </w:r>
      <w:r w:rsidR="00AA0394" w:rsidRPr="00BA30BB">
        <w:rPr>
          <w:rFonts w:ascii="Arial" w:hAnsi="Arial" w:cs="Arial"/>
          <w:b/>
          <w:sz w:val="28"/>
          <w:szCs w:val="28"/>
        </w:rPr>
        <w:t>4</w:t>
      </w:r>
      <w:r w:rsidR="004B085E" w:rsidRPr="00BA30BB">
        <w:rPr>
          <w:rFonts w:ascii="Arial" w:hAnsi="Arial" w:cs="Arial"/>
          <w:b/>
          <w:sz w:val="28"/>
          <w:szCs w:val="28"/>
        </w:rPr>
        <w:t>8</w:t>
      </w:r>
      <w:r w:rsidR="00AA0394" w:rsidRPr="00BA30BB">
        <w:rPr>
          <w:rFonts w:ascii="Arial" w:hAnsi="Arial" w:cs="Arial"/>
          <w:b/>
          <w:sz w:val="28"/>
          <w:szCs w:val="28"/>
        </w:rPr>
        <w:t>,7м</w:t>
      </w:r>
      <w:proofErr w:type="gramStart"/>
      <w:r w:rsidR="00AA0394" w:rsidRPr="00E41D90">
        <w:rPr>
          <w:rFonts w:ascii="Arial" w:hAnsi="Arial" w:cs="Arial"/>
          <w:b/>
          <w:sz w:val="28"/>
          <w:szCs w:val="28"/>
          <w:vertAlign w:val="superscript"/>
        </w:rPr>
        <w:t>2</w:t>
      </w:r>
      <w:proofErr w:type="gramEnd"/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Парта 2-х местная -13 шт.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Стол -2-х местный-3 шт.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Стулья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п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/мягкие -30 шт.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Компьютер - 1 шт.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Акустическая система - 1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Проектор с </w:t>
      </w:r>
      <w:proofErr w:type="gramStart"/>
      <w:r w:rsidRPr="00BA30BB">
        <w:rPr>
          <w:rFonts w:ascii="Arial" w:hAnsi="Arial" w:cs="Arial"/>
          <w:sz w:val="28"/>
          <w:szCs w:val="28"/>
        </w:rPr>
        <w:t>потолочным</w:t>
      </w:r>
      <w:proofErr w:type="gramEnd"/>
      <w:r w:rsidRPr="00BA30BB">
        <w:rPr>
          <w:rFonts w:ascii="Arial" w:hAnsi="Arial" w:cs="Arial"/>
          <w:sz w:val="28"/>
          <w:szCs w:val="28"/>
        </w:rPr>
        <w:t xml:space="preserve"> подвесом-1 шт.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Экран - 1 шт.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Доска классная - 1 шт.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Витрины стеклянные - 4 шт.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lastRenderedPageBreak/>
        <w:t xml:space="preserve">Мебельная стенка - 1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Газоанализаторы различны</w:t>
      </w:r>
      <w:proofErr w:type="gramStart"/>
      <w:r w:rsidRPr="00BA30BB">
        <w:rPr>
          <w:rFonts w:ascii="Arial" w:hAnsi="Arial" w:cs="Arial"/>
          <w:sz w:val="28"/>
          <w:szCs w:val="28"/>
        </w:rPr>
        <w:t>е-</w:t>
      </w:r>
      <w:proofErr w:type="gramEnd"/>
      <w:r w:rsidRPr="00BA30B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30BB">
        <w:rPr>
          <w:rFonts w:ascii="Arial" w:hAnsi="Arial" w:cs="Arial"/>
          <w:sz w:val="28"/>
          <w:szCs w:val="28"/>
        </w:rPr>
        <w:t>к-тов</w:t>
      </w:r>
      <w:proofErr w:type="spell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Приборы дозиметрические различные-6 </w:t>
      </w:r>
      <w:proofErr w:type="spellStart"/>
      <w:r w:rsidRPr="00BA30BB">
        <w:rPr>
          <w:rFonts w:ascii="Arial" w:hAnsi="Arial" w:cs="Arial"/>
          <w:sz w:val="28"/>
          <w:szCs w:val="28"/>
        </w:rPr>
        <w:t>к-тов</w:t>
      </w:r>
      <w:proofErr w:type="spell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Камера защитная детская- 1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Слип-эвакуатор-1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Щиты настенные с учебными материалами- 16 шт.</w:t>
      </w:r>
    </w:p>
    <w:p w:rsidR="00E41D90" w:rsidRDefault="00E41D90" w:rsidP="002F70CC">
      <w:pPr>
        <w:spacing w:after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100EB1" w:rsidRPr="00BA30BB" w:rsidRDefault="00100EB1" w:rsidP="002F70CC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A30BB">
        <w:rPr>
          <w:rFonts w:ascii="Arial" w:hAnsi="Arial" w:cs="Arial"/>
          <w:b/>
          <w:sz w:val="28"/>
          <w:szCs w:val="28"/>
        </w:rPr>
        <w:t>Учебный кабинет "Гражданская оборона и РСЧС.</w:t>
      </w:r>
    </w:p>
    <w:p w:rsidR="00100EB1" w:rsidRPr="00BA30BB" w:rsidRDefault="00100EB1" w:rsidP="002F70CC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A30BB">
        <w:rPr>
          <w:rFonts w:ascii="Arial" w:hAnsi="Arial" w:cs="Arial"/>
          <w:b/>
          <w:sz w:val="28"/>
          <w:szCs w:val="28"/>
        </w:rPr>
        <w:t xml:space="preserve"> Оперативно-тактическая подготовка"</w:t>
      </w:r>
      <w:r w:rsidR="00E41D90">
        <w:rPr>
          <w:rFonts w:ascii="Arial" w:hAnsi="Arial" w:cs="Arial"/>
          <w:b/>
          <w:sz w:val="28"/>
          <w:szCs w:val="28"/>
        </w:rPr>
        <w:t>.</w:t>
      </w:r>
    </w:p>
    <w:p w:rsidR="00AA0394" w:rsidRPr="00BA30BB" w:rsidRDefault="00190113" w:rsidP="002F70CC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A30BB">
        <w:rPr>
          <w:rFonts w:ascii="Arial" w:hAnsi="Arial" w:cs="Arial"/>
          <w:b/>
          <w:sz w:val="28"/>
          <w:szCs w:val="28"/>
        </w:rPr>
        <w:t xml:space="preserve">Пл.:  </w:t>
      </w:r>
      <w:r w:rsidR="00AA0394" w:rsidRPr="00BA30BB">
        <w:rPr>
          <w:rFonts w:ascii="Arial" w:hAnsi="Arial" w:cs="Arial"/>
          <w:b/>
          <w:sz w:val="28"/>
          <w:szCs w:val="28"/>
        </w:rPr>
        <w:t>67,34м</w:t>
      </w:r>
      <w:proofErr w:type="gramStart"/>
      <w:r w:rsidR="00AA0394" w:rsidRPr="00E41D90">
        <w:rPr>
          <w:rFonts w:ascii="Arial" w:hAnsi="Arial" w:cs="Arial"/>
          <w:b/>
          <w:sz w:val="28"/>
          <w:szCs w:val="28"/>
          <w:vertAlign w:val="superscript"/>
        </w:rPr>
        <w:t>2</w:t>
      </w:r>
      <w:proofErr w:type="gramEnd"/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Парта 2-х местная -17 шт.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Стол 2-х местный -7 шт.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Стулья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п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/мягкие - 38 шт.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Компьютер - 1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Проектор потолочный- 1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Экран электрофицированный-1 шт.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Акустическая система - 1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Доска классная - 1 шт.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Мебельная стенка - 1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Стойка-вешалка для одежды-2 шт.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Кондиционер-1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Жалюзи оконные - 4 </w:t>
      </w:r>
      <w:proofErr w:type="spellStart"/>
      <w:r w:rsidRPr="00BA30BB">
        <w:rPr>
          <w:rFonts w:ascii="Arial" w:hAnsi="Arial" w:cs="Arial"/>
          <w:sz w:val="28"/>
          <w:szCs w:val="28"/>
        </w:rPr>
        <w:t>к-та</w:t>
      </w:r>
      <w:proofErr w:type="spell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Щиты настенные с учебными материалами - 15 шт.</w:t>
      </w:r>
    </w:p>
    <w:p w:rsidR="002160F1" w:rsidRPr="00BA30BB" w:rsidRDefault="002160F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</w:p>
    <w:p w:rsidR="00100EB1" w:rsidRPr="00BA30BB" w:rsidRDefault="00100EB1" w:rsidP="002F70CC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A30BB">
        <w:rPr>
          <w:rFonts w:ascii="Arial" w:hAnsi="Arial" w:cs="Arial"/>
          <w:b/>
          <w:sz w:val="28"/>
          <w:szCs w:val="28"/>
        </w:rPr>
        <w:t>Учебный кабинет</w:t>
      </w:r>
    </w:p>
    <w:p w:rsidR="00100EB1" w:rsidRPr="00BA30BB" w:rsidRDefault="00100EB1" w:rsidP="002F70CC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A30BB">
        <w:rPr>
          <w:rFonts w:ascii="Arial" w:hAnsi="Arial" w:cs="Arial"/>
          <w:b/>
          <w:sz w:val="28"/>
          <w:szCs w:val="28"/>
        </w:rPr>
        <w:t>"Оказание первой помощи. Подготовка работников ЕДДС".</w:t>
      </w:r>
    </w:p>
    <w:p w:rsidR="00100EB1" w:rsidRPr="00BA30BB" w:rsidRDefault="00100EB1" w:rsidP="002F70CC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A30BB">
        <w:rPr>
          <w:rFonts w:ascii="Arial" w:hAnsi="Arial" w:cs="Arial"/>
          <w:b/>
          <w:sz w:val="28"/>
          <w:szCs w:val="28"/>
        </w:rPr>
        <w:t>Компьютерное тестирование.</w:t>
      </w:r>
      <w:r w:rsidR="00190113" w:rsidRPr="00BA30BB">
        <w:rPr>
          <w:rFonts w:ascii="Arial" w:hAnsi="Arial" w:cs="Arial"/>
          <w:b/>
          <w:sz w:val="28"/>
          <w:szCs w:val="28"/>
        </w:rPr>
        <w:t xml:space="preserve">     Пл.: 69,42м</w:t>
      </w:r>
      <w:proofErr w:type="gramStart"/>
      <w:r w:rsidR="00190113" w:rsidRPr="00E41D90">
        <w:rPr>
          <w:rFonts w:ascii="Arial" w:hAnsi="Arial" w:cs="Arial"/>
          <w:b/>
          <w:sz w:val="28"/>
          <w:szCs w:val="28"/>
          <w:vertAlign w:val="superscript"/>
        </w:rPr>
        <w:t>2</w:t>
      </w:r>
      <w:proofErr w:type="gramEnd"/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Стол-парта -11 шт.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Компьютерный стол "Кроха"22 шт.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Стул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п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/мягкий - 35 шт.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Компьютер преподавателя - 1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.</w:t>
      </w:r>
    </w:p>
    <w:p w:rsidR="000F05C4" w:rsidRPr="00BA30BB" w:rsidRDefault="004B5CCA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Рабочее место дежурного</w:t>
      </w:r>
      <w:r w:rsidR="000F05C4" w:rsidRPr="00BA30BB">
        <w:rPr>
          <w:rFonts w:ascii="Arial" w:hAnsi="Arial" w:cs="Arial"/>
          <w:sz w:val="28"/>
          <w:szCs w:val="28"/>
        </w:rPr>
        <w:t xml:space="preserve"> диспетчера – 1 </w:t>
      </w:r>
      <w:proofErr w:type="spellStart"/>
      <w:proofErr w:type="gramStart"/>
      <w:r w:rsidR="000F05C4"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="000F05C4"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Компьютеры для тестирования-15 </w:t>
      </w:r>
      <w:proofErr w:type="spellStart"/>
      <w:r w:rsidRPr="00BA30BB">
        <w:rPr>
          <w:rFonts w:ascii="Arial" w:hAnsi="Arial" w:cs="Arial"/>
          <w:sz w:val="28"/>
          <w:szCs w:val="28"/>
        </w:rPr>
        <w:t>к-тов</w:t>
      </w:r>
      <w:proofErr w:type="spell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Проектор потолочный - 1 </w:t>
      </w:r>
      <w:proofErr w:type="spellStart"/>
      <w:proofErr w:type="gramStart"/>
      <w:r w:rsidRPr="00BA30BB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Экран рулонный - 1 шт.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Манекен - 1 шт.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Доска классная - 1 шт.</w:t>
      </w:r>
    </w:p>
    <w:p w:rsidR="00100EB1" w:rsidRPr="00E41D90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E41D90">
        <w:rPr>
          <w:rFonts w:ascii="Arial" w:hAnsi="Arial" w:cs="Arial"/>
          <w:sz w:val="28"/>
          <w:szCs w:val="28"/>
        </w:rPr>
        <w:t xml:space="preserve">Робот-тренажер "ГОША" - 1 </w:t>
      </w:r>
      <w:proofErr w:type="spellStart"/>
      <w:proofErr w:type="gramStart"/>
      <w:r w:rsidRPr="00E41D90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E41D90">
        <w:rPr>
          <w:rFonts w:ascii="Arial" w:hAnsi="Arial" w:cs="Arial"/>
          <w:sz w:val="28"/>
          <w:szCs w:val="28"/>
        </w:rPr>
        <w:t>.</w:t>
      </w:r>
    </w:p>
    <w:p w:rsidR="00100EB1" w:rsidRPr="00E41D90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E41D90">
        <w:rPr>
          <w:rFonts w:ascii="Arial" w:hAnsi="Arial" w:cs="Arial"/>
          <w:sz w:val="28"/>
          <w:szCs w:val="28"/>
        </w:rPr>
        <w:lastRenderedPageBreak/>
        <w:t>Тренажер коматозного состояния и артериального кровотечения "</w:t>
      </w:r>
      <w:proofErr w:type="spellStart"/>
      <w:r w:rsidRPr="00E41D90">
        <w:rPr>
          <w:rFonts w:ascii="Arial" w:hAnsi="Arial" w:cs="Arial"/>
          <w:sz w:val="28"/>
          <w:szCs w:val="28"/>
        </w:rPr>
        <w:t>Глаша</w:t>
      </w:r>
      <w:proofErr w:type="spellEnd"/>
      <w:r w:rsidRPr="00E41D90">
        <w:rPr>
          <w:rFonts w:ascii="Arial" w:hAnsi="Arial" w:cs="Arial"/>
          <w:sz w:val="28"/>
          <w:szCs w:val="28"/>
        </w:rPr>
        <w:t xml:space="preserve">" - 1 </w:t>
      </w:r>
      <w:proofErr w:type="spellStart"/>
      <w:proofErr w:type="gramStart"/>
      <w:r w:rsidRPr="00E41D90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E41D90">
        <w:rPr>
          <w:rFonts w:ascii="Arial" w:hAnsi="Arial" w:cs="Arial"/>
          <w:sz w:val="28"/>
          <w:szCs w:val="28"/>
        </w:rPr>
        <w:t>.</w:t>
      </w:r>
    </w:p>
    <w:p w:rsidR="000632EA" w:rsidRPr="00E41D90" w:rsidRDefault="000632EA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E41D90">
        <w:rPr>
          <w:rFonts w:ascii="Arial" w:hAnsi="Arial" w:cs="Arial"/>
          <w:bCs/>
          <w:sz w:val="28"/>
          <w:szCs w:val="28"/>
        </w:rPr>
        <w:t xml:space="preserve">Тренажёр для отработки приёмов сердечно-лёгочной реанимации «Роман – 08» с контроллером – 1 </w:t>
      </w:r>
      <w:proofErr w:type="spellStart"/>
      <w:proofErr w:type="gramStart"/>
      <w:r w:rsidRPr="00E41D90">
        <w:rPr>
          <w:rFonts w:ascii="Arial" w:hAnsi="Arial" w:cs="Arial"/>
          <w:bCs/>
          <w:sz w:val="28"/>
          <w:szCs w:val="28"/>
        </w:rPr>
        <w:t>к-т</w:t>
      </w:r>
      <w:proofErr w:type="spellEnd"/>
      <w:proofErr w:type="gramEnd"/>
      <w:r w:rsidRPr="00E41D90">
        <w:rPr>
          <w:rFonts w:ascii="Arial" w:hAnsi="Arial" w:cs="Arial"/>
          <w:bCs/>
          <w:sz w:val="28"/>
          <w:szCs w:val="28"/>
        </w:rPr>
        <w:t>.</w:t>
      </w:r>
    </w:p>
    <w:p w:rsidR="00100EB1" w:rsidRPr="00E41D90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E41D90">
        <w:rPr>
          <w:rFonts w:ascii="Arial" w:hAnsi="Arial" w:cs="Arial"/>
          <w:sz w:val="28"/>
          <w:szCs w:val="28"/>
        </w:rPr>
        <w:t xml:space="preserve">Комплект имитации ран - 1 </w:t>
      </w:r>
      <w:proofErr w:type="spellStart"/>
      <w:proofErr w:type="gramStart"/>
      <w:r w:rsidRPr="00E41D90">
        <w:rPr>
          <w:rFonts w:ascii="Arial" w:hAnsi="Arial" w:cs="Arial"/>
          <w:sz w:val="28"/>
          <w:szCs w:val="28"/>
        </w:rPr>
        <w:t>к-т</w:t>
      </w:r>
      <w:proofErr w:type="spellEnd"/>
      <w:proofErr w:type="gramEnd"/>
      <w:r w:rsidRPr="00E41D90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Носилки санитарные- 2 шт.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Сумка санинструктора - 2 </w:t>
      </w:r>
      <w:proofErr w:type="spellStart"/>
      <w:r w:rsidRPr="00BA30BB">
        <w:rPr>
          <w:rFonts w:ascii="Arial" w:hAnsi="Arial" w:cs="Arial"/>
          <w:sz w:val="28"/>
          <w:szCs w:val="28"/>
        </w:rPr>
        <w:t>к-та</w:t>
      </w:r>
      <w:proofErr w:type="spellEnd"/>
      <w:r w:rsidRPr="00BA30BB">
        <w:rPr>
          <w:rFonts w:ascii="Arial" w:hAnsi="Arial" w:cs="Arial"/>
          <w:sz w:val="28"/>
          <w:szCs w:val="28"/>
        </w:rPr>
        <w:t>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Вешалка для одежды - 1 шт.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Витрина стеклянная - 5 шт.</w:t>
      </w:r>
    </w:p>
    <w:p w:rsidR="00100EB1" w:rsidRPr="00BA30BB" w:rsidRDefault="00100EB1" w:rsidP="002F70CC">
      <w:pPr>
        <w:spacing w:after="0"/>
        <w:ind w:firstLine="709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Щиты настенные с учебными материалами - 17 шт.</w:t>
      </w:r>
    </w:p>
    <w:p w:rsidR="00100EB1" w:rsidRDefault="00100EB1" w:rsidP="002F70CC">
      <w:pPr>
        <w:shd w:val="clear" w:color="auto" w:fill="FCFCFC"/>
        <w:tabs>
          <w:tab w:val="left" w:pos="-6521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Различное медицинское оборудование и материалы для практических </w:t>
      </w:r>
      <w:r w:rsidR="003675FC" w:rsidRPr="00BA30BB">
        <w:rPr>
          <w:rFonts w:ascii="Arial" w:hAnsi="Arial" w:cs="Arial"/>
          <w:sz w:val="28"/>
          <w:szCs w:val="28"/>
        </w:rPr>
        <w:t>занят</w:t>
      </w:r>
      <w:r w:rsidRPr="00BA30BB">
        <w:rPr>
          <w:rFonts w:ascii="Arial" w:hAnsi="Arial" w:cs="Arial"/>
          <w:sz w:val="28"/>
          <w:szCs w:val="28"/>
        </w:rPr>
        <w:t>ий.</w:t>
      </w:r>
    </w:p>
    <w:p w:rsidR="00F80DB8" w:rsidRDefault="00F80DB8" w:rsidP="00E41D90">
      <w:pPr>
        <w:shd w:val="clear" w:color="auto" w:fill="FCFCFC"/>
        <w:tabs>
          <w:tab w:val="left" w:pos="142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616B8" w:rsidRDefault="00100EB1" w:rsidP="00E41D90">
      <w:pPr>
        <w:shd w:val="clear" w:color="auto" w:fill="FCFCFC"/>
        <w:tabs>
          <w:tab w:val="left" w:pos="142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169F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Объекты организаций, которые использу</w:t>
      </w:r>
      <w:r w:rsidR="00E41D9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ются</w:t>
      </w:r>
      <w:r w:rsidRPr="00A169F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100EB1" w:rsidRPr="00A169FB" w:rsidRDefault="00100EB1" w:rsidP="00E41D90">
      <w:pPr>
        <w:shd w:val="clear" w:color="auto" w:fill="FCFCFC"/>
        <w:tabs>
          <w:tab w:val="left" w:pos="142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169F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для проведения занятий.</w:t>
      </w:r>
    </w:p>
    <w:p w:rsidR="00100EB1" w:rsidRPr="00BA30BB" w:rsidRDefault="00100EB1" w:rsidP="00100EB1">
      <w:pPr>
        <w:shd w:val="clear" w:color="auto" w:fill="FCFCFC"/>
        <w:tabs>
          <w:tab w:val="left" w:pos="142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>Для проведения занятий используется учебно-материальная база ФАУ ДПО «</w:t>
      </w:r>
      <w:proofErr w:type="gramStart"/>
      <w:r w:rsidRPr="00BA30BB">
        <w:rPr>
          <w:rFonts w:ascii="Arial" w:eastAsia="Times New Roman" w:hAnsi="Arial" w:cs="Arial"/>
          <w:sz w:val="28"/>
          <w:szCs w:val="28"/>
          <w:lang w:eastAsia="ru-RU"/>
        </w:rPr>
        <w:t>Тюменский</w:t>
      </w:r>
      <w:proofErr w:type="gramEnd"/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УЦ ФПС».</w:t>
      </w:r>
    </w:p>
    <w:p w:rsidR="00100EB1" w:rsidRPr="00BA30BB" w:rsidRDefault="00100EB1" w:rsidP="00F77F7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          В целях усиления практической направленности обучения организуется выезд в </w:t>
      </w:r>
      <w:r w:rsidRPr="007C257A">
        <w:rPr>
          <w:rFonts w:ascii="Arial" w:hAnsi="Arial" w:cs="Arial"/>
          <w:sz w:val="28"/>
          <w:szCs w:val="28"/>
        </w:rPr>
        <w:t>ЦУКС</w:t>
      </w:r>
      <w:r w:rsidRPr="00BA30BB">
        <w:rPr>
          <w:rFonts w:ascii="Arial" w:hAnsi="Arial" w:cs="Arial"/>
          <w:sz w:val="28"/>
          <w:szCs w:val="28"/>
        </w:rPr>
        <w:t xml:space="preserve"> ГУ МЧС России по Тюменской области, </w:t>
      </w:r>
      <w:r w:rsidR="004F22A9">
        <w:rPr>
          <w:rFonts w:ascii="Arial" w:hAnsi="Arial" w:cs="Arial"/>
          <w:sz w:val="28"/>
          <w:szCs w:val="28"/>
        </w:rPr>
        <w:t xml:space="preserve">ЕЦОР </w:t>
      </w:r>
      <w:r w:rsidR="00974750" w:rsidRPr="00BA30BB">
        <w:rPr>
          <w:rFonts w:ascii="Arial" w:hAnsi="Arial" w:cs="Arial"/>
          <w:sz w:val="28"/>
          <w:szCs w:val="28"/>
        </w:rPr>
        <w:t>г</w:t>
      </w:r>
      <w:proofErr w:type="gramStart"/>
      <w:r w:rsidR="00974750" w:rsidRPr="00BA30BB">
        <w:rPr>
          <w:rFonts w:ascii="Arial" w:hAnsi="Arial" w:cs="Arial"/>
          <w:sz w:val="28"/>
          <w:szCs w:val="28"/>
        </w:rPr>
        <w:t>.Т</w:t>
      </w:r>
      <w:proofErr w:type="gramEnd"/>
      <w:r w:rsidR="00974750" w:rsidRPr="00BA30BB">
        <w:rPr>
          <w:rFonts w:ascii="Arial" w:hAnsi="Arial" w:cs="Arial"/>
          <w:sz w:val="28"/>
          <w:szCs w:val="28"/>
        </w:rPr>
        <w:t>юмени</w:t>
      </w:r>
      <w:r w:rsidRPr="00BA30BB">
        <w:rPr>
          <w:rFonts w:ascii="Arial" w:hAnsi="Arial" w:cs="Arial"/>
          <w:sz w:val="28"/>
          <w:szCs w:val="28"/>
        </w:rPr>
        <w:t>, где обучающиеся знакомятся с особен</w:t>
      </w:r>
      <w:r w:rsidR="00E03F64" w:rsidRPr="00BA30BB">
        <w:rPr>
          <w:rFonts w:ascii="Arial" w:hAnsi="Arial" w:cs="Arial"/>
          <w:sz w:val="28"/>
          <w:szCs w:val="28"/>
        </w:rPr>
        <w:t>ностями  работы диспетчера ЕДДС</w:t>
      </w:r>
      <w:r w:rsidR="00ED477A" w:rsidRPr="00BA30BB">
        <w:rPr>
          <w:rFonts w:ascii="Arial" w:hAnsi="Arial" w:cs="Arial"/>
          <w:sz w:val="28"/>
          <w:szCs w:val="28"/>
        </w:rPr>
        <w:t xml:space="preserve"> и</w:t>
      </w:r>
      <w:r w:rsidR="00211B0F" w:rsidRPr="00BA30BB">
        <w:rPr>
          <w:rFonts w:ascii="Arial" w:hAnsi="Arial" w:cs="Arial"/>
          <w:sz w:val="28"/>
          <w:szCs w:val="28"/>
        </w:rPr>
        <w:t xml:space="preserve"> </w:t>
      </w:r>
      <w:r w:rsidR="00E03F64" w:rsidRPr="00BA30BB">
        <w:rPr>
          <w:rFonts w:ascii="Arial" w:hAnsi="Arial" w:cs="Arial"/>
          <w:sz w:val="28"/>
          <w:szCs w:val="28"/>
        </w:rPr>
        <w:t>отраб</w:t>
      </w:r>
      <w:r w:rsidR="00ED477A" w:rsidRPr="00BA30BB">
        <w:rPr>
          <w:rFonts w:ascii="Arial" w:hAnsi="Arial" w:cs="Arial"/>
          <w:sz w:val="28"/>
          <w:szCs w:val="28"/>
        </w:rPr>
        <w:t>атывают</w:t>
      </w:r>
      <w:r w:rsidR="00E03F64" w:rsidRPr="00BA30BB">
        <w:rPr>
          <w:rFonts w:ascii="Arial" w:hAnsi="Arial" w:cs="Arial"/>
          <w:sz w:val="28"/>
          <w:szCs w:val="28"/>
        </w:rPr>
        <w:t xml:space="preserve"> алгоритм</w:t>
      </w:r>
      <w:r w:rsidR="00ED477A" w:rsidRPr="00BA30BB">
        <w:rPr>
          <w:rFonts w:ascii="Arial" w:hAnsi="Arial" w:cs="Arial"/>
          <w:sz w:val="28"/>
          <w:szCs w:val="28"/>
        </w:rPr>
        <w:t>ы</w:t>
      </w:r>
      <w:r w:rsidR="00E03F64" w:rsidRPr="00BA30BB">
        <w:rPr>
          <w:rFonts w:ascii="Arial" w:hAnsi="Arial" w:cs="Arial"/>
          <w:sz w:val="28"/>
          <w:szCs w:val="28"/>
        </w:rPr>
        <w:t xml:space="preserve"> взаимодействия операторов ЦОВ и диспетчеров ЕДДС.</w:t>
      </w:r>
    </w:p>
    <w:p w:rsidR="00100EB1" w:rsidRPr="00BA30BB" w:rsidRDefault="00100EB1" w:rsidP="00100EB1">
      <w:pPr>
        <w:ind w:left="40" w:firstLine="668"/>
        <w:jc w:val="both"/>
        <w:rPr>
          <w:rFonts w:ascii="Arial" w:hAnsi="Arial" w:cs="Arial"/>
          <w:color w:val="FF0000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 xml:space="preserve">Формирование навыков в применении технических средств, инструмента и оборудования проводится на практических занятиях на </w:t>
      </w:r>
      <w:r w:rsidR="00A169FB">
        <w:rPr>
          <w:rFonts w:ascii="Arial" w:hAnsi="Arial" w:cs="Arial"/>
          <w:sz w:val="28"/>
          <w:szCs w:val="28"/>
        </w:rPr>
        <w:t xml:space="preserve">водолазно-спасательной станции ГКУ ТО "ТОСЭР", </w:t>
      </w:r>
      <w:r w:rsidRPr="00A169FB">
        <w:rPr>
          <w:rFonts w:ascii="Arial" w:hAnsi="Arial" w:cs="Arial"/>
          <w:sz w:val="28"/>
          <w:szCs w:val="28"/>
        </w:rPr>
        <w:t>где обучаемые выполняют приемы и способы подготовки их к работе и работы с ними, сдают нормативы по применению спасательных средств.</w:t>
      </w:r>
      <w:r w:rsidR="0027515D" w:rsidRPr="00BA30BB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6616B8" w:rsidRPr="00BA30BB" w:rsidRDefault="006616B8" w:rsidP="00100EB1">
      <w:pPr>
        <w:shd w:val="clear" w:color="auto" w:fill="FCFCFC"/>
        <w:spacing w:after="0" w:line="240" w:lineRule="auto"/>
        <w:ind w:left="480" w:right="31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00EB1" w:rsidRPr="00BA30BB" w:rsidRDefault="00100EB1" w:rsidP="00100EB1">
      <w:pPr>
        <w:shd w:val="clear" w:color="auto" w:fill="FCFCFC"/>
        <w:spacing w:after="0" w:line="240" w:lineRule="auto"/>
        <w:ind w:left="480" w:right="31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АНАЛИЗ</w:t>
      </w:r>
    </w:p>
    <w:p w:rsidR="00100EB1" w:rsidRDefault="00100EB1" w:rsidP="00100EB1">
      <w:pPr>
        <w:shd w:val="clear" w:color="auto" w:fill="FCFCFC"/>
        <w:spacing w:after="0" w:line="240" w:lineRule="auto"/>
        <w:ind w:left="480" w:right="31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результатов </w:t>
      </w:r>
      <w:proofErr w:type="spellStart"/>
      <w:r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самообследования</w:t>
      </w:r>
      <w:proofErr w:type="spellEnd"/>
      <w:r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по состоянию на </w:t>
      </w:r>
      <w:r w:rsidR="00ED477A" w:rsidRPr="006616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1 апреля </w:t>
      </w:r>
      <w:r w:rsidRPr="006616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20</w:t>
      </w:r>
      <w:r w:rsidR="006E39E3" w:rsidRPr="006616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</w:t>
      </w:r>
      <w:r w:rsidR="00D31E1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</w:t>
      </w:r>
      <w:r w:rsidRPr="006616B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года </w:t>
      </w:r>
    </w:p>
    <w:p w:rsidR="000F3D0D" w:rsidRPr="006616B8" w:rsidRDefault="000F3D0D" w:rsidP="00100EB1">
      <w:pPr>
        <w:shd w:val="clear" w:color="auto" w:fill="FCFCFC"/>
        <w:spacing w:after="0" w:line="240" w:lineRule="auto"/>
        <w:ind w:left="480" w:right="31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100EB1" w:rsidRPr="00BA30BB" w:rsidRDefault="00100EB1" w:rsidP="002F70CC">
      <w:pPr>
        <w:shd w:val="clear" w:color="auto" w:fill="FCFCFC"/>
        <w:spacing w:after="0" w:line="240" w:lineRule="auto"/>
        <w:ind w:right="-1"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Подготовка должностных лиц и специалистов гражданской обороны и ТП РСЧС органов </w:t>
      </w:r>
      <w:r w:rsidR="007758BE" w:rsidRPr="00BA30BB">
        <w:rPr>
          <w:rFonts w:ascii="Arial" w:eastAsia="Times New Roman" w:hAnsi="Arial" w:cs="Arial"/>
          <w:sz w:val="28"/>
          <w:szCs w:val="28"/>
          <w:lang w:eastAsia="ru-RU"/>
        </w:rPr>
        <w:t>государственной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власти Тюменской области, органов местного самоуправления и организаций </w:t>
      </w:r>
      <w:r w:rsidR="007758BE" w:rsidRPr="00BA30BB">
        <w:rPr>
          <w:rFonts w:ascii="Arial" w:eastAsia="Times New Roman" w:hAnsi="Arial" w:cs="Arial"/>
          <w:sz w:val="28"/>
          <w:szCs w:val="28"/>
          <w:lang w:eastAsia="ru-RU"/>
        </w:rPr>
        <w:t>осуществляется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на основании постановлений Правительства Российской Федерации,</w:t>
      </w:r>
      <w:r w:rsidR="000632EA">
        <w:rPr>
          <w:rFonts w:ascii="Arial" w:eastAsia="Times New Roman" w:hAnsi="Arial" w:cs="Arial"/>
          <w:sz w:val="28"/>
          <w:szCs w:val="28"/>
          <w:lang w:eastAsia="ru-RU"/>
        </w:rPr>
        <w:t xml:space="preserve"> Тюменской области,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приказов МЧС России и других законодательных и нормативных документов.</w:t>
      </w:r>
    </w:p>
    <w:p w:rsidR="00100EB1" w:rsidRPr="00BA30BB" w:rsidRDefault="00100EB1" w:rsidP="002F70CC">
      <w:pPr>
        <w:shd w:val="clear" w:color="auto" w:fill="FCFCFC"/>
        <w:spacing w:after="0" w:line="240" w:lineRule="auto"/>
        <w:ind w:right="-1"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Основной целью подготовки должностных лиц и специалистов ГО и ТП РСЧС является выработка необходимых навыков позволяющих квалифицированно планировать мероприятия по 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ведению ГО, предупреждению и ликвидации ЧС, умело руководить работами по их выполнению, а также привитие практических навыков по руководству действиями в военное время и в условиях ЧС.</w:t>
      </w:r>
    </w:p>
    <w:p w:rsidR="00100EB1" w:rsidRPr="00BA30BB" w:rsidRDefault="00100EB1" w:rsidP="002F70CC">
      <w:pPr>
        <w:shd w:val="clear" w:color="auto" w:fill="FCFCFC"/>
        <w:spacing w:after="0" w:line="240" w:lineRule="auto"/>
        <w:ind w:right="-1"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ab/>
        <w:t>Образовательный процесс осуществляется по дополнительным профессиональным образовательным  программам</w:t>
      </w:r>
      <w:r w:rsidR="000632EA">
        <w:rPr>
          <w:rFonts w:ascii="Arial" w:eastAsia="Times New Roman" w:hAnsi="Arial" w:cs="Arial"/>
          <w:sz w:val="28"/>
          <w:szCs w:val="28"/>
          <w:lang w:eastAsia="ru-RU"/>
        </w:rPr>
        <w:t>, программам подготовки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и программе курсового обучения.</w:t>
      </w:r>
    </w:p>
    <w:p w:rsidR="007C257A" w:rsidRDefault="00E41D90" w:rsidP="002F70CC">
      <w:pPr>
        <w:shd w:val="clear" w:color="auto" w:fill="FCFCFC"/>
        <w:spacing w:after="0" w:line="240" w:lineRule="auto"/>
        <w:ind w:right="-1"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Ф</w:t>
      </w:r>
      <w:r w:rsidR="00100EB1" w:rsidRPr="00BA30BB">
        <w:rPr>
          <w:rFonts w:ascii="Arial" w:eastAsia="Times New Roman" w:hAnsi="Arial" w:cs="Arial"/>
          <w:sz w:val="28"/>
          <w:szCs w:val="28"/>
          <w:lang w:eastAsia="ru-RU"/>
        </w:rPr>
        <w:t>орм</w:t>
      </w:r>
      <w:r>
        <w:rPr>
          <w:rFonts w:ascii="Arial" w:eastAsia="Times New Roman" w:hAnsi="Arial" w:cs="Arial"/>
          <w:sz w:val="28"/>
          <w:szCs w:val="28"/>
          <w:lang w:eastAsia="ru-RU"/>
        </w:rPr>
        <w:t>ы</w:t>
      </w:r>
      <w:r w:rsidR="00100EB1"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подготовки – </w:t>
      </w:r>
      <w:r w:rsidR="002F38C8"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очная, </w:t>
      </w:r>
      <w:proofErr w:type="spellStart"/>
      <w:r w:rsidR="002F38C8" w:rsidRPr="00BA30BB">
        <w:rPr>
          <w:rFonts w:ascii="Arial" w:eastAsia="Times New Roman" w:hAnsi="Arial" w:cs="Arial"/>
          <w:sz w:val="28"/>
          <w:szCs w:val="28"/>
          <w:lang w:eastAsia="ru-RU"/>
        </w:rPr>
        <w:t>очно-заочная</w:t>
      </w:r>
      <w:proofErr w:type="spellEnd"/>
      <w:r w:rsidR="002F38C8" w:rsidRPr="00BA30BB">
        <w:rPr>
          <w:rFonts w:ascii="Arial" w:eastAsia="Times New Roman" w:hAnsi="Arial" w:cs="Arial"/>
          <w:sz w:val="28"/>
          <w:szCs w:val="28"/>
          <w:lang w:eastAsia="ru-RU"/>
        </w:rPr>
        <w:t>, заочная</w:t>
      </w:r>
      <w:r w:rsidR="00100EB1" w:rsidRPr="00BA30BB">
        <w:rPr>
          <w:rFonts w:ascii="Arial" w:eastAsia="Times New Roman" w:hAnsi="Arial" w:cs="Arial"/>
          <w:sz w:val="28"/>
          <w:szCs w:val="28"/>
          <w:lang w:eastAsia="ru-RU"/>
        </w:rPr>
        <w:t>. В ОУМЦ используются следующие виды занятий: лекции, практические занятия (</w:t>
      </w:r>
      <w:r w:rsidR="00ED477A"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групповые занятия, </w:t>
      </w:r>
      <w:r w:rsidR="00100EB1"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групповые упражнения), семинары (круглые столы), комплексные занятия и тренировки. </w:t>
      </w:r>
    </w:p>
    <w:p w:rsidR="00100EB1" w:rsidRPr="00BA30BB" w:rsidRDefault="00100EB1" w:rsidP="002F70CC">
      <w:pPr>
        <w:shd w:val="clear" w:color="auto" w:fill="FCFCFC"/>
        <w:spacing w:after="0" w:line="240" w:lineRule="auto"/>
        <w:ind w:right="-1"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>Подготовка заканчивается сдачей зачёта или итоговым тестированием.</w:t>
      </w:r>
    </w:p>
    <w:p w:rsidR="005548D3" w:rsidRPr="00BA30BB" w:rsidRDefault="005548D3" w:rsidP="002F70CC">
      <w:pPr>
        <w:shd w:val="clear" w:color="auto" w:fill="FCFCFC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>Пр</w:t>
      </w:r>
      <w:r w:rsidR="00974750" w:rsidRPr="00BA30BB">
        <w:rPr>
          <w:rFonts w:ascii="Arial" w:eastAsia="Times New Roman" w:hAnsi="Arial" w:cs="Arial"/>
          <w:sz w:val="28"/>
          <w:szCs w:val="28"/>
          <w:lang w:eastAsia="ru-RU"/>
        </w:rPr>
        <w:t>одолжается работа по пропаганде</w:t>
      </w: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электронного информационно-образовательного комплекса для подготовки населения Тюменской области (ЭИОК).</w:t>
      </w:r>
    </w:p>
    <w:p w:rsidR="00100EB1" w:rsidRPr="006616B8" w:rsidRDefault="007758BE" w:rsidP="002F70CC">
      <w:pPr>
        <w:shd w:val="clear" w:color="auto" w:fill="FCFCFC"/>
        <w:spacing w:after="0" w:line="240" w:lineRule="auto"/>
        <w:ind w:right="-1"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        </w:t>
      </w:r>
      <w:r w:rsidR="00100EB1" w:rsidRPr="006616B8">
        <w:rPr>
          <w:rFonts w:ascii="Arial" w:eastAsia="Times New Roman" w:hAnsi="Arial" w:cs="Arial"/>
          <w:sz w:val="28"/>
          <w:szCs w:val="28"/>
          <w:lang w:eastAsia="ru-RU"/>
        </w:rPr>
        <w:t>Пр</w:t>
      </w:r>
      <w:r w:rsidR="00974750" w:rsidRPr="006616B8">
        <w:rPr>
          <w:rFonts w:ascii="Arial" w:eastAsia="Times New Roman" w:hAnsi="Arial" w:cs="Arial"/>
          <w:sz w:val="28"/>
          <w:szCs w:val="28"/>
          <w:lang w:eastAsia="ru-RU"/>
        </w:rPr>
        <w:t>и пр</w:t>
      </w:r>
      <w:r w:rsidR="00100EB1" w:rsidRPr="006616B8">
        <w:rPr>
          <w:rFonts w:ascii="Arial" w:eastAsia="Times New Roman" w:hAnsi="Arial" w:cs="Arial"/>
          <w:sz w:val="28"/>
          <w:szCs w:val="28"/>
          <w:lang w:eastAsia="ru-RU"/>
        </w:rPr>
        <w:t>оведени</w:t>
      </w:r>
      <w:r w:rsidR="00974750" w:rsidRPr="006616B8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100EB1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выездн</w:t>
      </w:r>
      <w:r w:rsidR="0083329F" w:rsidRPr="006616B8">
        <w:rPr>
          <w:rFonts w:ascii="Arial" w:eastAsia="Times New Roman" w:hAnsi="Arial" w:cs="Arial"/>
          <w:sz w:val="28"/>
          <w:szCs w:val="28"/>
          <w:lang w:eastAsia="ru-RU"/>
        </w:rPr>
        <w:t>ых</w:t>
      </w:r>
      <w:r w:rsidR="00100EB1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3329F" w:rsidRPr="006616B8">
        <w:rPr>
          <w:rFonts w:ascii="Arial" w:eastAsia="Times New Roman" w:hAnsi="Arial" w:cs="Arial"/>
          <w:sz w:val="28"/>
          <w:szCs w:val="28"/>
          <w:lang w:eastAsia="ru-RU"/>
        </w:rPr>
        <w:t>занятий</w:t>
      </w:r>
      <w:r w:rsidR="00100EB1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преподавателями ОУМЦ</w:t>
      </w:r>
      <w:r w:rsidR="00E41D90" w:rsidRPr="006616B8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100EB1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кроме учебных занятий</w:t>
      </w:r>
      <w:r w:rsidR="00E41D90" w:rsidRPr="006616B8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100EB1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ведется пропаганда знаний по вопросам ГО и защиты от</w:t>
      </w:r>
      <w:r w:rsidR="00974750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ЧС,</w:t>
      </w:r>
      <w:r w:rsidR="00100EB1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населению</w:t>
      </w:r>
      <w:r w:rsidR="006616B8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оказывается методическая помощь,</w:t>
      </w:r>
      <w:r w:rsidR="00100EB1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выдаются пособия</w:t>
      </w:r>
      <w:r w:rsidR="00E41D90" w:rsidRPr="006616B8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100EB1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памятки</w:t>
      </w:r>
      <w:r w:rsidR="00E41D90" w:rsidRPr="006616B8">
        <w:rPr>
          <w:rFonts w:ascii="Arial" w:eastAsia="Times New Roman" w:hAnsi="Arial" w:cs="Arial"/>
          <w:sz w:val="28"/>
          <w:szCs w:val="28"/>
          <w:lang w:eastAsia="ru-RU"/>
        </w:rPr>
        <w:t xml:space="preserve"> и учебно-методические материалы в электронном виде</w:t>
      </w:r>
      <w:r w:rsidR="006616B8" w:rsidRPr="006616B8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D66503" w:rsidRPr="00BA30BB" w:rsidRDefault="007758BE" w:rsidP="002F70CC">
      <w:pPr>
        <w:shd w:val="clear" w:color="auto" w:fill="FCFCFC"/>
        <w:tabs>
          <w:tab w:val="left" w:pos="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       </w:t>
      </w:r>
    </w:p>
    <w:p w:rsidR="00D66503" w:rsidRPr="00BA30BB" w:rsidRDefault="00D66503" w:rsidP="002F70CC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ab/>
      </w:r>
      <w:r w:rsidR="006E78CB"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Методическая и научно-практическая работа</w:t>
      </w:r>
      <w:r w:rsidR="006E78CB"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A30BB">
        <w:rPr>
          <w:rFonts w:ascii="Arial" w:hAnsi="Arial" w:cs="Arial"/>
          <w:sz w:val="28"/>
          <w:szCs w:val="28"/>
        </w:rPr>
        <w:t>в 20</w:t>
      </w:r>
      <w:r w:rsidR="00A874BA" w:rsidRPr="00BA30BB">
        <w:rPr>
          <w:rFonts w:ascii="Arial" w:hAnsi="Arial" w:cs="Arial"/>
          <w:sz w:val="28"/>
          <w:szCs w:val="28"/>
        </w:rPr>
        <w:t>2</w:t>
      </w:r>
      <w:r w:rsidR="00D31E19">
        <w:rPr>
          <w:rFonts w:ascii="Arial" w:hAnsi="Arial" w:cs="Arial"/>
          <w:sz w:val="28"/>
          <w:szCs w:val="28"/>
        </w:rPr>
        <w:t>3</w:t>
      </w:r>
      <w:r w:rsidRPr="00BA30BB">
        <w:rPr>
          <w:rFonts w:ascii="Arial" w:hAnsi="Arial" w:cs="Arial"/>
          <w:color w:val="FF0000"/>
          <w:sz w:val="28"/>
          <w:szCs w:val="28"/>
        </w:rPr>
        <w:t xml:space="preserve"> </w:t>
      </w:r>
      <w:r w:rsidRPr="00BA30BB">
        <w:rPr>
          <w:rFonts w:ascii="Arial" w:hAnsi="Arial" w:cs="Arial"/>
          <w:sz w:val="28"/>
          <w:szCs w:val="28"/>
        </w:rPr>
        <w:t>году  проводилась  согласно годовому плану. План включает в себя:</w:t>
      </w:r>
    </w:p>
    <w:p w:rsidR="00D66503" w:rsidRPr="005127AD" w:rsidRDefault="00D66503" w:rsidP="005127A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127AD">
        <w:rPr>
          <w:rFonts w:ascii="Arial" w:hAnsi="Arial" w:cs="Arial"/>
          <w:sz w:val="28"/>
          <w:szCs w:val="28"/>
        </w:rPr>
        <w:t>проведение учебно-методических совещаний;</w:t>
      </w:r>
    </w:p>
    <w:p w:rsidR="00D66503" w:rsidRPr="005127AD" w:rsidRDefault="00D66503" w:rsidP="005127A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127AD">
        <w:rPr>
          <w:rFonts w:ascii="Arial" w:hAnsi="Arial" w:cs="Arial"/>
          <w:sz w:val="28"/>
          <w:szCs w:val="28"/>
        </w:rPr>
        <w:t>заслушивание  отчетов о проделанной работе;</w:t>
      </w:r>
    </w:p>
    <w:p w:rsidR="00D66503" w:rsidRPr="005127AD" w:rsidRDefault="00D66503" w:rsidP="005127A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127AD">
        <w:rPr>
          <w:rFonts w:ascii="Arial" w:hAnsi="Arial" w:cs="Arial"/>
          <w:sz w:val="28"/>
          <w:szCs w:val="28"/>
        </w:rPr>
        <w:t>проведение и обсуждение открытых занятий;</w:t>
      </w:r>
    </w:p>
    <w:p w:rsidR="00D66503" w:rsidRPr="005127AD" w:rsidRDefault="00D66503" w:rsidP="005127A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127AD">
        <w:rPr>
          <w:rFonts w:ascii="Arial" w:hAnsi="Arial" w:cs="Arial"/>
          <w:sz w:val="28"/>
          <w:szCs w:val="28"/>
        </w:rPr>
        <w:t>написание методических разработок;</w:t>
      </w:r>
    </w:p>
    <w:p w:rsidR="00D66503" w:rsidRPr="005127AD" w:rsidRDefault="00D66503" w:rsidP="005127A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127AD">
        <w:rPr>
          <w:rFonts w:ascii="Arial" w:hAnsi="Arial" w:cs="Arial"/>
          <w:sz w:val="28"/>
          <w:szCs w:val="28"/>
        </w:rPr>
        <w:t>разработку (корректировку) новых программ обучения;</w:t>
      </w:r>
    </w:p>
    <w:p w:rsidR="00D66503" w:rsidRPr="00BA30BB" w:rsidRDefault="00D66503" w:rsidP="005127AD">
      <w:pPr>
        <w:pStyle w:val="ac"/>
        <w:spacing w:after="0" w:line="240" w:lineRule="auto"/>
        <w:ind w:left="0" w:firstLine="708"/>
        <w:jc w:val="both"/>
        <w:rPr>
          <w:rFonts w:ascii="Arial" w:hAnsi="Arial" w:cs="Arial"/>
          <w:sz w:val="28"/>
          <w:szCs w:val="28"/>
        </w:rPr>
      </w:pPr>
      <w:r w:rsidRPr="00BA30BB">
        <w:rPr>
          <w:rFonts w:ascii="Arial" w:hAnsi="Arial" w:cs="Arial"/>
          <w:sz w:val="28"/>
          <w:szCs w:val="28"/>
        </w:rPr>
        <w:t>разработку, издание учебных пособий;</w:t>
      </w:r>
    </w:p>
    <w:p w:rsidR="00D66503" w:rsidRPr="005127AD" w:rsidRDefault="00D66503" w:rsidP="005127A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127AD">
        <w:rPr>
          <w:rFonts w:ascii="Arial" w:hAnsi="Arial" w:cs="Arial"/>
          <w:sz w:val="28"/>
          <w:szCs w:val="28"/>
        </w:rPr>
        <w:t>разработку памяток;</w:t>
      </w:r>
    </w:p>
    <w:p w:rsidR="00D66503" w:rsidRPr="005127AD" w:rsidRDefault="00D66503" w:rsidP="005127A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127AD">
        <w:rPr>
          <w:rFonts w:ascii="Arial" w:hAnsi="Arial" w:cs="Arial"/>
          <w:sz w:val="28"/>
          <w:szCs w:val="28"/>
        </w:rPr>
        <w:t>оказание помощи учреждениям, предприятиям, организациям;</w:t>
      </w:r>
    </w:p>
    <w:p w:rsidR="00D66503" w:rsidRPr="005127AD" w:rsidRDefault="00D66503" w:rsidP="005127A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127AD">
        <w:rPr>
          <w:rFonts w:ascii="Arial" w:hAnsi="Arial" w:cs="Arial"/>
          <w:sz w:val="28"/>
          <w:szCs w:val="28"/>
        </w:rPr>
        <w:t>приобретение учебной литературы и учебно-методических пособий;</w:t>
      </w:r>
    </w:p>
    <w:p w:rsidR="00D66503" w:rsidRPr="005127AD" w:rsidRDefault="00D66503" w:rsidP="005127A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127AD">
        <w:rPr>
          <w:rFonts w:ascii="Arial" w:hAnsi="Arial" w:cs="Arial"/>
          <w:sz w:val="28"/>
          <w:szCs w:val="28"/>
        </w:rPr>
        <w:t>подписку на периодические издания.</w:t>
      </w:r>
    </w:p>
    <w:p w:rsidR="006616B8" w:rsidRDefault="006616B8" w:rsidP="005127A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5127AD" w:rsidRDefault="00D66503" w:rsidP="002F70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hAnsi="Arial" w:cs="Arial"/>
          <w:sz w:val="28"/>
          <w:szCs w:val="28"/>
        </w:rPr>
        <w:t xml:space="preserve">Учебно-методические совещания  проводятся ежемесячно,  </w:t>
      </w:r>
      <w:r w:rsidRPr="000B08A6">
        <w:rPr>
          <w:rFonts w:ascii="Arial" w:hAnsi="Arial" w:cs="Arial"/>
          <w:sz w:val="28"/>
          <w:szCs w:val="28"/>
        </w:rPr>
        <w:t>протоколы ведутся регулярно.</w:t>
      </w:r>
      <w:r w:rsidR="006E78CB" w:rsidRPr="000B08A6">
        <w:rPr>
          <w:rFonts w:ascii="Arial" w:hAnsi="Arial" w:cs="Arial"/>
          <w:sz w:val="28"/>
          <w:szCs w:val="28"/>
        </w:rPr>
        <w:t xml:space="preserve"> </w:t>
      </w:r>
      <w:r w:rsidR="00100EB1" w:rsidRPr="000B08A6">
        <w:rPr>
          <w:rFonts w:ascii="Arial" w:eastAsia="Times New Roman" w:hAnsi="Arial" w:cs="Arial"/>
          <w:sz w:val="28"/>
          <w:szCs w:val="28"/>
          <w:lang w:eastAsia="ru-RU"/>
        </w:rPr>
        <w:t xml:space="preserve">Для оказания методической помощи для каждой категории слушателей имеется  база учебно-методических и нормативных документов на электронных и бумажных носителях. Методическая помощь оказывалась по вопросам создания и функционирования КЧС и ОПБ, комиссий по устойчивости функционирования объекта, </w:t>
      </w:r>
      <w:proofErr w:type="spellStart"/>
      <w:r w:rsidR="00100EB1" w:rsidRPr="000B08A6">
        <w:rPr>
          <w:rFonts w:ascii="Arial" w:eastAsia="Times New Roman" w:hAnsi="Arial" w:cs="Arial"/>
          <w:sz w:val="28"/>
          <w:szCs w:val="28"/>
          <w:lang w:eastAsia="ru-RU"/>
        </w:rPr>
        <w:t>эвакоорганов</w:t>
      </w:r>
      <w:proofErr w:type="spellEnd"/>
      <w:r w:rsidR="00100EB1" w:rsidRPr="000B08A6">
        <w:rPr>
          <w:rFonts w:ascii="Arial" w:eastAsia="Times New Roman" w:hAnsi="Arial" w:cs="Arial"/>
          <w:sz w:val="28"/>
          <w:szCs w:val="28"/>
          <w:lang w:eastAsia="ru-RU"/>
        </w:rPr>
        <w:t xml:space="preserve"> в учреждениях, организациях</w:t>
      </w:r>
      <w:r w:rsidR="00BE4F78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100EB1" w:rsidRPr="000B08A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AA15C3" w:rsidRPr="000B08A6" w:rsidRDefault="00465335" w:rsidP="002F70CC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B08A6">
        <w:rPr>
          <w:rFonts w:ascii="Arial" w:hAnsi="Arial" w:cs="Arial"/>
          <w:sz w:val="28"/>
          <w:szCs w:val="28"/>
        </w:rPr>
        <w:lastRenderedPageBreak/>
        <w:t>Проведена работа по корректировке и разработке новых   методических разработок по вновь вводимым программам</w:t>
      </w:r>
      <w:r w:rsidR="00B315F9" w:rsidRPr="000B08A6">
        <w:rPr>
          <w:rFonts w:ascii="Arial" w:hAnsi="Arial" w:cs="Arial"/>
          <w:sz w:val="28"/>
          <w:szCs w:val="28"/>
        </w:rPr>
        <w:t>, осуществлялась корректировка</w:t>
      </w:r>
      <w:r w:rsidR="00AA15C3" w:rsidRPr="000B08A6">
        <w:rPr>
          <w:rFonts w:ascii="Arial" w:hAnsi="Arial" w:cs="Arial"/>
          <w:sz w:val="28"/>
          <w:szCs w:val="28"/>
        </w:rPr>
        <w:t xml:space="preserve"> презентаций.</w:t>
      </w:r>
    </w:p>
    <w:p w:rsidR="006E78CB" w:rsidRPr="000B08A6" w:rsidRDefault="00236951" w:rsidP="002F70CC">
      <w:pPr>
        <w:pStyle w:val="23"/>
        <w:widowControl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Проводится </w:t>
      </w:r>
      <w:r w:rsidR="006E78CB" w:rsidRPr="000B08A6">
        <w:rPr>
          <w:rFonts w:ascii="Arial" w:hAnsi="Arial" w:cs="Arial"/>
          <w:sz w:val="28"/>
          <w:szCs w:val="28"/>
        </w:rPr>
        <w:t xml:space="preserve">работа  по </w:t>
      </w:r>
      <w:r w:rsidR="006E78CB" w:rsidRPr="000B08A6">
        <w:rPr>
          <w:rFonts w:ascii="Arial" w:hAnsi="Arial" w:cs="Arial"/>
          <w:color w:val="000000"/>
          <w:sz w:val="28"/>
          <w:szCs w:val="28"/>
        </w:rPr>
        <w:t xml:space="preserve">подготовке и размещению  учебного и методического материала  в программе </w:t>
      </w:r>
      <w:proofErr w:type="spellStart"/>
      <w:r w:rsidR="006E78CB" w:rsidRPr="000B08A6">
        <w:rPr>
          <w:rFonts w:ascii="Arial" w:hAnsi="Arial" w:cs="Arial"/>
          <w:color w:val="000000"/>
          <w:sz w:val="28"/>
          <w:szCs w:val="28"/>
        </w:rPr>
        <w:t>Educon</w:t>
      </w:r>
      <w:proofErr w:type="spellEnd"/>
      <w:r w:rsidR="006E78CB" w:rsidRPr="000B08A6">
        <w:rPr>
          <w:rFonts w:ascii="Arial" w:hAnsi="Arial" w:cs="Arial"/>
          <w:color w:val="000000"/>
          <w:sz w:val="28"/>
          <w:szCs w:val="28"/>
        </w:rPr>
        <w:t xml:space="preserve"> для </w:t>
      </w:r>
      <w:proofErr w:type="gramStart"/>
      <w:r w:rsidR="006E78CB" w:rsidRPr="000B08A6">
        <w:rPr>
          <w:rFonts w:ascii="Arial" w:hAnsi="Arial" w:cs="Arial"/>
          <w:color w:val="000000"/>
          <w:sz w:val="28"/>
          <w:szCs w:val="28"/>
        </w:rPr>
        <w:t>групп</w:t>
      </w:r>
      <w:proofErr w:type="gramEnd"/>
      <w:r w:rsidR="006E78CB" w:rsidRPr="000B08A6">
        <w:rPr>
          <w:rFonts w:ascii="Arial" w:hAnsi="Arial" w:cs="Arial"/>
          <w:color w:val="000000"/>
          <w:sz w:val="28"/>
          <w:szCs w:val="28"/>
        </w:rPr>
        <w:t xml:space="preserve"> обучающихся в  20</w:t>
      </w:r>
      <w:r w:rsidR="00A874BA" w:rsidRPr="000B08A6">
        <w:rPr>
          <w:rFonts w:ascii="Arial" w:hAnsi="Arial" w:cs="Arial"/>
          <w:color w:val="000000"/>
          <w:sz w:val="28"/>
          <w:szCs w:val="28"/>
        </w:rPr>
        <w:t>2</w:t>
      </w:r>
      <w:r w:rsidR="00D31E19">
        <w:rPr>
          <w:rFonts w:ascii="Arial" w:hAnsi="Arial" w:cs="Arial"/>
          <w:color w:val="000000"/>
          <w:sz w:val="28"/>
          <w:szCs w:val="28"/>
        </w:rPr>
        <w:t>4</w:t>
      </w:r>
      <w:r w:rsidR="006E78CB" w:rsidRPr="000B08A6">
        <w:rPr>
          <w:rFonts w:ascii="Arial" w:hAnsi="Arial" w:cs="Arial"/>
          <w:color w:val="000000"/>
          <w:sz w:val="28"/>
          <w:szCs w:val="28"/>
        </w:rPr>
        <w:t>г.</w:t>
      </w:r>
    </w:p>
    <w:p w:rsidR="00100EB1" w:rsidRPr="000B08A6" w:rsidRDefault="00236951" w:rsidP="002F70CC">
      <w:pPr>
        <w:shd w:val="clear" w:color="auto" w:fill="FCFCFC"/>
        <w:spacing w:after="0" w:line="240" w:lineRule="auto"/>
        <w:ind w:right="-17"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Осуществляется </w:t>
      </w:r>
      <w:r w:rsidR="00100EB1" w:rsidRPr="000B08A6">
        <w:rPr>
          <w:rFonts w:ascii="Arial" w:eastAsia="Times New Roman" w:hAnsi="Arial" w:cs="Arial"/>
          <w:sz w:val="28"/>
          <w:szCs w:val="28"/>
          <w:lang w:eastAsia="ru-RU"/>
        </w:rPr>
        <w:t xml:space="preserve">работа по научно-методическому и информационному обеспечению учебного процесса и удовлетворению потребностей организаций и населения в нормативном и методическом обеспечении по вопросам ГО, защиты в ЧС. </w:t>
      </w:r>
    </w:p>
    <w:p w:rsidR="00100EB1" w:rsidRPr="000B08A6" w:rsidRDefault="00100EB1" w:rsidP="002F70CC">
      <w:pPr>
        <w:shd w:val="clear" w:color="auto" w:fill="FCFCFC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B08A6">
        <w:rPr>
          <w:rFonts w:ascii="Arial" w:eastAsia="Times New Roman" w:hAnsi="Arial" w:cs="Arial"/>
          <w:sz w:val="28"/>
          <w:szCs w:val="28"/>
          <w:lang w:eastAsia="ru-RU"/>
        </w:rPr>
        <w:t>Также оказывается помощь преподавателям курсов ГО, руководителям занятий по ГО</w:t>
      </w:r>
      <w:r w:rsidR="00917D67" w:rsidRPr="000B08A6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r w:rsidRPr="000B08A6">
        <w:rPr>
          <w:rFonts w:ascii="Arial" w:eastAsia="Times New Roman" w:hAnsi="Arial" w:cs="Arial"/>
          <w:sz w:val="28"/>
          <w:szCs w:val="28"/>
          <w:lang w:eastAsia="ru-RU"/>
        </w:rPr>
        <w:t>ЧС в организациях.</w:t>
      </w:r>
    </w:p>
    <w:p w:rsidR="00915615" w:rsidRDefault="00DB541D" w:rsidP="002F70CC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B08A6">
        <w:rPr>
          <w:rFonts w:ascii="Arial" w:hAnsi="Arial" w:cs="Arial"/>
          <w:sz w:val="28"/>
          <w:szCs w:val="28"/>
        </w:rPr>
        <w:t xml:space="preserve">Разработаны </w:t>
      </w:r>
      <w:r w:rsidR="00915615">
        <w:rPr>
          <w:rFonts w:ascii="Arial" w:hAnsi="Arial" w:cs="Arial"/>
          <w:sz w:val="28"/>
          <w:szCs w:val="28"/>
        </w:rPr>
        <w:t>и</w:t>
      </w:r>
      <w:r w:rsidRPr="000B08A6">
        <w:rPr>
          <w:rFonts w:ascii="Arial" w:hAnsi="Arial" w:cs="Arial"/>
          <w:sz w:val="28"/>
          <w:szCs w:val="28"/>
        </w:rPr>
        <w:t xml:space="preserve"> </w:t>
      </w:r>
      <w:r w:rsidR="00915615">
        <w:rPr>
          <w:rFonts w:ascii="Arial" w:hAnsi="Arial" w:cs="Arial"/>
          <w:sz w:val="28"/>
          <w:szCs w:val="28"/>
        </w:rPr>
        <w:t>изданы «</w:t>
      </w:r>
      <w:r w:rsidR="00915615" w:rsidRPr="005A6FCC">
        <w:rPr>
          <w:rFonts w:ascii="Arial" w:hAnsi="Arial" w:cs="Arial"/>
          <w:sz w:val="28"/>
          <w:szCs w:val="28"/>
        </w:rPr>
        <w:t>Методические рекомендации по организации выполнения мероприятий  гражданской обороны  и защиты от чрезвычайных ситуаций природного и техногенного характера  в организациях, не отнесенных к категории по гражданской обороне</w:t>
      </w:r>
      <w:r w:rsidR="00915615">
        <w:rPr>
          <w:rFonts w:ascii="Arial" w:hAnsi="Arial" w:cs="Arial"/>
          <w:sz w:val="28"/>
          <w:szCs w:val="28"/>
        </w:rPr>
        <w:t>».</w:t>
      </w:r>
    </w:p>
    <w:p w:rsidR="005127AD" w:rsidRDefault="005A6FCC" w:rsidP="002F70CC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A6FCC">
        <w:rPr>
          <w:rFonts w:ascii="Arial" w:hAnsi="Arial" w:cs="Arial"/>
          <w:sz w:val="28"/>
          <w:szCs w:val="28"/>
        </w:rPr>
        <w:t xml:space="preserve">Проведено мероприятие по завершению подготовки волонтеров </w:t>
      </w:r>
      <w:proofErr w:type="gramStart"/>
      <w:r w:rsidRPr="005A6FCC">
        <w:rPr>
          <w:rFonts w:ascii="Arial" w:hAnsi="Arial" w:cs="Arial"/>
          <w:sz w:val="28"/>
          <w:szCs w:val="28"/>
        </w:rPr>
        <w:t>-п</w:t>
      </w:r>
      <w:proofErr w:type="gramEnd"/>
      <w:r w:rsidRPr="005A6FCC">
        <w:rPr>
          <w:rFonts w:ascii="Arial" w:hAnsi="Arial" w:cs="Arial"/>
          <w:sz w:val="28"/>
          <w:szCs w:val="28"/>
        </w:rPr>
        <w:t xml:space="preserve">омощников спасателей из поискового отряда "Лиза </w:t>
      </w:r>
      <w:proofErr w:type="spellStart"/>
      <w:r w:rsidRPr="005A6FCC">
        <w:rPr>
          <w:rFonts w:ascii="Arial" w:hAnsi="Arial" w:cs="Arial"/>
          <w:sz w:val="28"/>
          <w:szCs w:val="28"/>
        </w:rPr>
        <w:t>Алерт</w:t>
      </w:r>
      <w:proofErr w:type="spellEnd"/>
      <w:r w:rsidRPr="005A6FCC">
        <w:rPr>
          <w:rFonts w:ascii="Arial" w:hAnsi="Arial" w:cs="Arial"/>
          <w:sz w:val="28"/>
          <w:szCs w:val="28"/>
        </w:rPr>
        <w:t xml:space="preserve">". С успешным окончанием обучения ребят поздравили директор Департамента гражданской защиты и пожарной безопасности Тюменской области А.В.Михнович и начальник ГКУ ТО «ТОСЭР» А.А.Бадина. </w:t>
      </w:r>
    </w:p>
    <w:p w:rsidR="005127AD" w:rsidRDefault="005A6FCC" w:rsidP="002F70CC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A6FCC">
        <w:rPr>
          <w:rFonts w:ascii="Arial" w:hAnsi="Arial" w:cs="Arial"/>
          <w:sz w:val="28"/>
          <w:szCs w:val="28"/>
        </w:rPr>
        <w:t xml:space="preserve">Проведены занятия в МАОУ СОШ №92 с учащимися  8 классов по темам: </w:t>
      </w:r>
      <w:r w:rsidR="005127AD">
        <w:rPr>
          <w:rFonts w:ascii="Arial" w:hAnsi="Arial" w:cs="Arial"/>
          <w:sz w:val="28"/>
          <w:szCs w:val="28"/>
        </w:rPr>
        <w:t>«</w:t>
      </w:r>
      <w:r w:rsidRPr="005A6FCC">
        <w:rPr>
          <w:rFonts w:ascii="Arial" w:hAnsi="Arial" w:cs="Arial"/>
          <w:sz w:val="28"/>
          <w:szCs w:val="28"/>
        </w:rPr>
        <w:t>Порядок действий по сигналам оповещения</w:t>
      </w:r>
      <w:r w:rsidR="005127AD">
        <w:rPr>
          <w:rFonts w:ascii="Arial" w:hAnsi="Arial" w:cs="Arial"/>
          <w:sz w:val="28"/>
          <w:szCs w:val="28"/>
        </w:rPr>
        <w:t>»</w:t>
      </w:r>
      <w:r w:rsidRPr="005A6FCC">
        <w:rPr>
          <w:rFonts w:ascii="Arial" w:hAnsi="Arial" w:cs="Arial"/>
          <w:sz w:val="28"/>
          <w:szCs w:val="28"/>
        </w:rPr>
        <w:t xml:space="preserve">, </w:t>
      </w:r>
      <w:r w:rsidR="005127AD">
        <w:rPr>
          <w:rFonts w:ascii="Arial" w:hAnsi="Arial" w:cs="Arial"/>
          <w:sz w:val="28"/>
          <w:szCs w:val="28"/>
        </w:rPr>
        <w:t>«</w:t>
      </w:r>
      <w:r w:rsidRPr="005A6FCC">
        <w:rPr>
          <w:rFonts w:ascii="Arial" w:hAnsi="Arial" w:cs="Arial"/>
          <w:sz w:val="28"/>
          <w:szCs w:val="28"/>
        </w:rPr>
        <w:t>Порядок использования СИЗ</w:t>
      </w:r>
      <w:r w:rsidR="005127AD">
        <w:rPr>
          <w:rFonts w:ascii="Arial" w:hAnsi="Arial" w:cs="Arial"/>
          <w:sz w:val="28"/>
          <w:szCs w:val="28"/>
        </w:rPr>
        <w:t>»</w:t>
      </w:r>
      <w:r w:rsidRPr="005A6FCC">
        <w:rPr>
          <w:rFonts w:ascii="Arial" w:hAnsi="Arial" w:cs="Arial"/>
          <w:sz w:val="28"/>
          <w:szCs w:val="28"/>
        </w:rPr>
        <w:t xml:space="preserve">, </w:t>
      </w:r>
      <w:r w:rsidR="005127AD">
        <w:rPr>
          <w:rFonts w:ascii="Arial" w:hAnsi="Arial" w:cs="Arial"/>
          <w:sz w:val="28"/>
          <w:szCs w:val="28"/>
        </w:rPr>
        <w:t>«</w:t>
      </w:r>
      <w:r w:rsidRPr="005A6FCC">
        <w:rPr>
          <w:rFonts w:ascii="Arial" w:hAnsi="Arial" w:cs="Arial"/>
          <w:sz w:val="28"/>
          <w:szCs w:val="28"/>
        </w:rPr>
        <w:t xml:space="preserve">Порядок организации и проведения </w:t>
      </w:r>
      <w:proofErr w:type="spellStart"/>
      <w:r w:rsidRPr="005A6FCC">
        <w:rPr>
          <w:rFonts w:ascii="Arial" w:hAnsi="Arial" w:cs="Arial"/>
          <w:sz w:val="28"/>
          <w:szCs w:val="28"/>
        </w:rPr>
        <w:t>эвакомероприятий</w:t>
      </w:r>
      <w:proofErr w:type="spellEnd"/>
      <w:r w:rsidR="005127AD">
        <w:rPr>
          <w:rFonts w:ascii="Arial" w:hAnsi="Arial" w:cs="Arial"/>
          <w:sz w:val="28"/>
          <w:szCs w:val="28"/>
        </w:rPr>
        <w:t>»</w:t>
      </w:r>
      <w:r w:rsidRPr="005A6FCC">
        <w:rPr>
          <w:rFonts w:ascii="Arial" w:hAnsi="Arial" w:cs="Arial"/>
          <w:sz w:val="28"/>
          <w:szCs w:val="28"/>
        </w:rPr>
        <w:t>.</w:t>
      </w:r>
    </w:p>
    <w:p w:rsidR="005127AD" w:rsidRDefault="005A6FCC" w:rsidP="002F70CC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A6FCC">
        <w:rPr>
          <w:rFonts w:ascii="Arial" w:hAnsi="Arial" w:cs="Arial"/>
          <w:sz w:val="28"/>
          <w:szCs w:val="28"/>
        </w:rPr>
        <w:t xml:space="preserve">Оказана методическая помощь  ГБУ  Тюменской области </w:t>
      </w:r>
      <w:r w:rsidR="005127AD">
        <w:rPr>
          <w:rFonts w:ascii="Arial" w:hAnsi="Arial" w:cs="Arial"/>
          <w:sz w:val="28"/>
          <w:szCs w:val="28"/>
        </w:rPr>
        <w:t>«</w:t>
      </w:r>
      <w:r w:rsidRPr="005A6FCC">
        <w:rPr>
          <w:rFonts w:ascii="Arial" w:hAnsi="Arial" w:cs="Arial"/>
          <w:sz w:val="28"/>
          <w:szCs w:val="28"/>
        </w:rPr>
        <w:t>Тюменская база авиационной и наземной охраны лесов</w:t>
      </w:r>
      <w:r w:rsidR="005127AD">
        <w:rPr>
          <w:rFonts w:ascii="Arial" w:hAnsi="Arial" w:cs="Arial"/>
          <w:sz w:val="28"/>
          <w:szCs w:val="28"/>
        </w:rPr>
        <w:t>»</w:t>
      </w:r>
      <w:r w:rsidRPr="005A6FCC">
        <w:rPr>
          <w:rFonts w:ascii="Arial" w:hAnsi="Arial" w:cs="Arial"/>
          <w:sz w:val="28"/>
          <w:szCs w:val="28"/>
        </w:rPr>
        <w:t>.</w:t>
      </w:r>
    </w:p>
    <w:p w:rsidR="00917D67" w:rsidRPr="007979B1" w:rsidRDefault="00917D67" w:rsidP="002F70CC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B08A6">
        <w:rPr>
          <w:rFonts w:ascii="Arial" w:hAnsi="Arial" w:cs="Arial"/>
          <w:sz w:val="28"/>
          <w:szCs w:val="28"/>
        </w:rPr>
        <w:t xml:space="preserve">Всего за год </w:t>
      </w:r>
      <w:r w:rsidRPr="007979B1">
        <w:rPr>
          <w:rFonts w:ascii="Arial" w:hAnsi="Arial" w:cs="Arial"/>
          <w:sz w:val="28"/>
          <w:szCs w:val="28"/>
        </w:rPr>
        <w:t>распространено  2500 памяток.</w:t>
      </w:r>
    </w:p>
    <w:p w:rsidR="00917D67" w:rsidRPr="000B08A6" w:rsidRDefault="00917D67" w:rsidP="002F70CC">
      <w:pPr>
        <w:pStyle w:val="23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B08A6">
        <w:rPr>
          <w:rFonts w:ascii="Arial" w:hAnsi="Arial" w:cs="Arial"/>
          <w:sz w:val="28"/>
          <w:szCs w:val="28"/>
        </w:rPr>
        <w:t>На сайте ГКУ ТО «ТОСЭР» размещены статьи с фотоматериалами о деятельности ОУМЦ.</w:t>
      </w:r>
    </w:p>
    <w:p w:rsidR="008D3736" w:rsidRDefault="008D3736" w:rsidP="002F70CC">
      <w:pPr>
        <w:shd w:val="clear" w:color="auto" w:fill="FCFCFC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00EB1" w:rsidRDefault="00100EB1" w:rsidP="002F70CC">
      <w:pPr>
        <w:shd w:val="clear" w:color="auto" w:fill="FCFCFC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Повышение профессионального мастерства преподавателей.</w:t>
      </w:r>
    </w:p>
    <w:p w:rsidR="000F3D0D" w:rsidRPr="00BA30BB" w:rsidRDefault="000F3D0D" w:rsidP="002F70CC">
      <w:pPr>
        <w:shd w:val="clear" w:color="auto" w:fill="FCFCFC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548D3" w:rsidRPr="008D3736" w:rsidRDefault="005548D3" w:rsidP="002F70CC">
      <w:pPr>
        <w:pStyle w:val="a6"/>
        <w:shd w:val="clear" w:color="auto" w:fill="FFFFFF"/>
        <w:spacing w:before="0" w:beforeAutospacing="0" w:after="0"/>
        <w:ind w:firstLine="708"/>
        <w:jc w:val="both"/>
        <w:rPr>
          <w:rFonts w:ascii="Arial" w:hAnsi="Arial" w:cs="Arial"/>
          <w:sz w:val="28"/>
          <w:szCs w:val="28"/>
        </w:rPr>
      </w:pPr>
      <w:r w:rsidRPr="008D3736">
        <w:rPr>
          <w:rFonts w:ascii="Arial" w:hAnsi="Arial" w:cs="Arial"/>
          <w:sz w:val="28"/>
          <w:szCs w:val="28"/>
        </w:rPr>
        <w:t>Подготовка преподавателей и (или) повышение квалификации осуществляется:</w:t>
      </w:r>
    </w:p>
    <w:p w:rsidR="005548D3" w:rsidRPr="008D3736" w:rsidRDefault="005548D3" w:rsidP="002F70CC">
      <w:pPr>
        <w:pStyle w:val="a6"/>
        <w:numPr>
          <w:ilvl w:val="0"/>
          <w:numId w:val="13"/>
        </w:numPr>
        <w:shd w:val="clear" w:color="auto" w:fill="FFFFFF"/>
        <w:spacing w:before="0" w:beforeAutospacing="0" w:after="0"/>
        <w:ind w:left="0" w:firstLine="708"/>
        <w:jc w:val="both"/>
        <w:rPr>
          <w:rFonts w:ascii="Arial" w:hAnsi="Arial" w:cs="Arial"/>
          <w:sz w:val="28"/>
          <w:szCs w:val="28"/>
        </w:rPr>
      </w:pPr>
      <w:r w:rsidRPr="008D3736">
        <w:rPr>
          <w:rFonts w:ascii="Arial" w:hAnsi="Arial" w:cs="Arial"/>
          <w:sz w:val="28"/>
          <w:szCs w:val="28"/>
        </w:rPr>
        <w:t>в плановом порядке - в Институте развития Академии гражданской защиты МЧС России или в других организациях профильного дополнительного профессионального образования;</w:t>
      </w:r>
    </w:p>
    <w:p w:rsidR="005548D3" w:rsidRPr="008D3736" w:rsidRDefault="005548D3" w:rsidP="002F70CC">
      <w:pPr>
        <w:pStyle w:val="a6"/>
        <w:numPr>
          <w:ilvl w:val="0"/>
          <w:numId w:val="13"/>
        </w:numPr>
        <w:shd w:val="clear" w:color="auto" w:fill="FFFFFF"/>
        <w:spacing w:before="0" w:beforeAutospacing="0" w:after="0"/>
        <w:ind w:left="0" w:firstLine="708"/>
        <w:jc w:val="both"/>
        <w:rPr>
          <w:rFonts w:ascii="Arial" w:hAnsi="Arial" w:cs="Arial"/>
          <w:sz w:val="28"/>
          <w:szCs w:val="28"/>
        </w:rPr>
      </w:pPr>
      <w:r w:rsidRPr="008D3736">
        <w:rPr>
          <w:rFonts w:ascii="Arial" w:hAnsi="Arial" w:cs="Arial"/>
          <w:sz w:val="28"/>
          <w:szCs w:val="28"/>
        </w:rPr>
        <w:t>в процессе самостоятельной работы;</w:t>
      </w:r>
    </w:p>
    <w:p w:rsidR="005548D3" w:rsidRPr="008D3736" w:rsidRDefault="005548D3" w:rsidP="002F70CC">
      <w:pPr>
        <w:pStyle w:val="a6"/>
        <w:numPr>
          <w:ilvl w:val="0"/>
          <w:numId w:val="13"/>
        </w:numPr>
        <w:shd w:val="clear" w:color="auto" w:fill="FFFFFF"/>
        <w:spacing w:before="0" w:beforeAutospacing="0" w:after="0"/>
        <w:ind w:left="0" w:firstLine="708"/>
        <w:jc w:val="both"/>
        <w:rPr>
          <w:rFonts w:ascii="Arial" w:hAnsi="Arial" w:cs="Arial"/>
          <w:sz w:val="28"/>
          <w:szCs w:val="28"/>
        </w:rPr>
      </w:pPr>
      <w:r w:rsidRPr="008D3736">
        <w:rPr>
          <w:rFonts w:ascii="Arial" w:hAnsi="Arial" w:cs="Arial"/>
          <w:sz w:val="28"/>
          <w:szCs w:val="28"/>
        </w:rPr>
        <w:t>участием в учениях и тренировках, проводимых вышестоящей инстанцией;</w:t>
      </w:r>
    </w:p>
    <w:p w:rsidR="005548D3" w:rsidRPr="008D3736" w:rsidRDefault="005548D3" w:rsidP="002F70CC">
      <w:pPr>
        <w:pStyle w:val="a6"/>
        <w:numPr>
          <w:ilvl w:val="0"/>
          <w:numId w:val="13"/>
        </w:numPr>
        <w:shd w:val="clear" w:color="auto" w:fill="FFFFFF"/>
        <w:spacing w:before="0" w:beforeAutospacing="0" w:after="0"/>
        <w:ind w:left="0" w:firstLine="708"/>
        <w:jc w:val="both"/>
        <w:rPr>
          <w:rFonts w:ascii="Arial" w:hAnsi="Arial" w:cs="Arial"/>
          <w:sz w:val="28"/>
          <w:szCs w:val="28"/>
        </w:rPr>
      </w:pPr>
      <w:r w:rsidRPr="008D3736">
        <w:rPr>
          <w:rFonts w:ascii="Arial" w:hAnsi="Arial" w:cs="Arial"/>
          <w:sz w:val="28"/>
          <w:szCs w:val="28"/>
        </w:rPr>
        <w:lastRenderedPageBreak/>
        <w:t xml:space="preserve">участием </w:t>
      </w:r>
      <w:r w:rsidR="001C6FB3" w:rsidRPr="008D3736">
        <w:rPr>
          <w:rFonts w:ascii="Arial" w:hAnsi="Arial" w:cs="Arial"/>
          <w:sz w:val="28"/>
          <w:szCs w:val="28"/>
        </w:rPr>
        <w:t>в</w:t>
      </w:r>
      <w:r w:rsidRPr="008D3736">
        <w:rPr>
          <w:rFonts w:ascii="Arial" w:hAnsi="Arial" w:cs="Arial"/>
          <w:sz w:val="28"/>
          <w:szCs w:val="28"/>
        </w:rPr>
        <w:t xml:space="preserve"> совещаниях по вопросам безопасности жизнедеятельности, сохранения экологии окружающей среды, действий в чрезвычайных ситуациях и при ликвидации их последствий.</w:t>
      </w:r>
    </w:p>
    <w:p w:rsidR="008A2360" w:rsidRPr="00BA30BB" w:rsidRDefault="008D3736" w:rsidP="002F70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5548D3" w:rsidRPr="00BA30BB">
        <w:rPr>
          <w:rFonts w:ascii="Arial" w:eastAsia="Times New Roman" w:hAnsi="Arial" w:cs="Arial"/>
          <w:sz w:val="28"/>
          <w:szCs w:val="28"/>
          <w:lang w:eastAsia="ru-RU"/>
        </w:rPr>
        <w:t>В 20</w:t>
      </w:r>
      <w:r w:rsidR="008A2360" w:rsidRPr="00BA30BB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9317E8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5548D3" w:rsidRPr="00BA30BB">
        <w:rPr>
          <w:rFonts w:ascii="Arial" w:eastAsia="Times New Roman" w:hAnsi="Arial" w:cs="Arial"/>
          <w:sz w:val="28"/>
          <w:szCs w:val="28"/>
          <w:lang w:eastAsia="ru-RU"/>
        </w:rPr>
        <w:t>г.</w:t>
      </w:r>
      <w:r w:rsidR="008A2360"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548D3" w:rsidRPr="00BA30BB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="00100EB1" w:rsidRPr="00BA30BB">
        <w:rPr>
          <w:rFonts w:ascii="Arial" w:eastAsia="Times New Roman" w:hAnsi="Arial" w:cs="Arial"/>
          <w:sz w:val="28"/>
          <w:szCs w:val="28"/>
          <w:lang w:eastAsia="ru-RU"/>
        </w:rPr>
        <w:t>овышение квалификации в институте развития АГЗ МЧС России</w:t>
      </w:r>
      <w:r w:rsidR="00100EB1" w:rsidRPr="00BA30BB">
        <w:rPr>
          <w:rFonts w:ascii="Arial" w:hAnsi="Arial" w:cs="Arial"/>
          <w:sz w:val="28"/>
          <w:szCs w:val="28"/>
        </w:rPr>
        <w:t xml:space="preserve">  прош</w:t>
      </w:r>
      <w:r w:rsidR="008A2360" w:rsidRPr="00BA30BB">
        <w:rPr>
          <w:rFonts w:ascii="Arial" w:hAnsi="Arial" w:cs="Arial"/>
          <w:sz w:val="28"/>
          <w:szCs w:val="28"/>
        </w:rPr>
        <w:t xml:space="preserve">ли </w:t>
      </w:r>
      <w:r w:rsidR="00200701">
        <w:rPr>
          <w:rFonts w:ascii="Arial" w:hAnsi="Arial" w:cs="Arial"/>
          <w:sz w:val="28"/>
          <w:szCs w:val="28"/>
        </w:rPr>
        <w:t xml:space="preserve">начальник ОУМЦ </w:t>
      </w:r>
      <w:r w:rsidR="00D31E19">
        <w:rPr>
          <w:rFonts w:ascii="Arial" w:hAnsi="Arial" w:cs="Arial"/>
          <w:sz w:val="28"/>
          <w:szCs w:val="28"/>
        </w:rPr>
        <w:t>Попейко А.В.</w:t>
      </w:r>
      <w:r w:rsidR="00200701">
        <w:rPr>
          <w:rFonts w:ascii="Arial" w:hAnsi="Arial" w:cs="Arial"/>
          <w:sz w:val="28"/>
          <w:szCs w:val="28"/>
        </w:rPr>
        <w:t xml:space="preserve">, </w:t>
      </w:r>
      <w:r w:rsidR="00D733F9" w:rsidRPr="00BA30BB">
        <w:rPr>
          <w:rFonts w:ascii="Arial" w:eastAsia="Times New Roman" w:hAnsi="Arial" w:cs="Arial"/>
          <w:sz w:val="28"/>
          <w:szCs w:val="28"/>
          <w:lang w:eastAsia="ru-RU"/>
        </w:rPr>
        <w:t>преподавател</w:t>
      </w:r>
      <w:r w:rsidR="00D733F9">
        <w:rPr>
          <w:rFonts w:ascii="Arial" w:eastAsia="Times New Roman" w:hAnsi="Arial" w:cs="Arial"/>
          <w:sz w:val="28"/>
          <w:szCs w:val="28"/>
          <w:lang w:eastAsia="ru-RU"/>
        </w:rPr>
        <w:t>и ОУМЦ</w:t>
      </w:r>
      <w:r w:rsidR="00D733F9"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733F9">
        <w:rPr>
          <w:rFonts w:ascii="Arial" w:eastAsia="Times New Roman" w:hAnsi="Arial" w:cs="Arial"/>
          <w:sz w:val="28"/>
          <w:szCs w:val="28"/>
          <w:lang w:eastAsia="ru-RU"/>
        </w:rPr>
        <w:t>Зайцев В.М. и</w:t>
      </w:r>
      <w:r w:rsidR="00803298"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9317E8">
        <w:rPr>
          <w:rFonts w:ascii="Arial" w:eastAsia="Times New Roman" w:hAnsi="Arial" w:cs="Arial"/>
          <w:sz w:val="28"/>
          <w:szCs w:val="28"/>
          <w:lang w:eastAsia="ru-RU"/>
        </w:rPr>
        <w:t>Папырин</w:t>
      </w:r>
      <w:proofErr w:type="spellEnd"/>
      <w:r w:rsidR="009317E8">
        <w:rPr>
          <w:rFonts w:ascii="Arial" w:eastAsia="Times New Roman" w:hAnsi="Arial" w:cs="Arial"/>
          <w:sz w:val="28"/>
          <w:szCs w:val="28"/>
          <w:lang w:eastAsia="ru-RU"/>
        </w:rPr>
        <w:t xml:space="preserve"> В.М.</w:t>
      </w:r>
      <w:r w:rsidR="00A874BA"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200701" w:rsidRDefault="008D3736" w:rsidP="002F70CC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1649E2" w:rsidRPr="00BA30BB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1B1482"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B1482" w:rsidRPr="00BA30BB">
        <w:rPr>
          <w:rFonts w:ascii="Arial" w:hAnsi="Arial" w:cs="Arial"/>
          <w:sz w:val="28"/>
          <w:szCs w:val="28"/>
        </w:rPr>
        <w:t>Автономной некоммерческой организации дополнительного профессионального образования « Федеральный институт повышения квалификации и переподготовки» (АНО ДПО «</w:t>
      </w:r>
      <w:proofErr w:type="spellStart"/>
      <w:r w:rsidR="001B1482" w:rsidRPr="00BA30BB">
        <w:rPr>
          <w:rFonts w:ascii="Arial" w:hAnsi="Arial" w:cs="Arial"/>
          <w:sz w:val="28"/>
          <w:szCs w:val="28"/>
        </w:rPr>
        <w:t>ФИПКиП</w:t>
      </w:r>
      <w:proofErr w:type="spellEnd"/>
      <w:r w:rsidR="001B1482" w:rsidRPr="00BA30BB">
        <w:rPr>
          <w:rFonts w:ascii="Arial" w:hAnsi="Arial" w:cs="Arial"/>
          <w:sz w:val="28"/>
          <w:szCs w:val="28"/>
        </w:rPr>
        <w:t>») по вопросам дистанционного обучения</w:t>
      </w:r>
      <w:r w:rsidR="001649E2" w:rsidRPr="00BA30BB">
        <w:rPr>
          <w:rFonts w:ascii="Arial" w:hAnsi="Arial" w:cs="Arial"/>
          <w:sz w:val="28"/>
          <w:szCs w:val="28"/>
        </w:rPr>
        <w:t xml:space="preserve"> прошли обучение </w:t>
      </w:r>
      <w:r w:rsidR="00D733F9">
        <w:rPr>
          <w:rFonts w:ascii="Arial" w:hAnsi="Arial" w:cs="Arial"/>
          <w:sz w:val="28"/>
          <w:szCs w:val="28"/>
        </w:rPr>
        <w:t>зав</w:t>
      </w:r>
      <w:proofErr w:type="gramStart"/>
      <w:r w:rsidR="00D733F9">
        <w:rPr>
          <w:rFonts w:ascii="Arial" w:hAnsi="Arial" w:cs="Arial"/>
          <w:sz w:val="28"/>
          <w:szCs w:val="28"/>
        </w:rPr>
        <w:t>.с</w:t>
      </w:r>
      <w:proofErr w:type="gramEnd"/>
      <w:r w:rsidR="00D733F9">
        <w:rPr>
          <w:rFonts w:ascii="Arial" w:hAnsi="Arial" w:cs="Arial"/>
          <w:sz w:val="28"/>
          <w:szCs w:val="28"/>
        </w:rPr>
        <w:t xml:space="preserve">ектором ДО </w:t>
      </w:r>
      <w:proofErr w:type="spellStart"/>
      <w:r w:rsidR="00D733F9">
        <w:rPr>
          <w:rFonts w:ascii="Arial" w:hAnsi="Arial" w:cs="Arial"/>
          <w:sz w:val="28"/>
          <w:szCs w:val="28"/>
        </w:rPr>
        <w:t>Сульженко</w:t>
      </w:r>
      <w:proofErr w:type="spellEnd"/>
      <w:r w:rsidR="00D733F9">
        <w:rPr>
          <w:rFonts w:ascii="Arial" w:hAnsi="Arial" w:cs="Arial"/>
          <w:sz w:val="28"/>
          <w:szCs w:val="28"/>
        </w:rPr>
        <w:t xml:space="preserve"> И.Г., зав.учебным сектором Коновалова Т.В.</w:t>
      </w:r>
    </w:p>
    <w:p w:rsidR="005548D3" w:rsidRPr="00BA30BB" w:rsidRDefault="00100EB1" w:rsidP="002F70C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A30BB">
        <w:rPr>
          <w:rFonts w:ascii="Arial" w:eastAsia="Times New Roman" w:hAnsi="Arial" w:cs="Arial"/>
          <w:sz w:val="28"/>
          <w:szCs w:val="28"/>
          <w:lang w:eastAsia="ru-RU"/>
        </w:rPr>
        <w:t xml:space="preserve">Проводится обзор журналов: </w:t>
      </w:r>
    </w:p>
    <w:p w:rsidR="005548D3" w:rsidRPr="008D3736" w:rsidRDefault="00100EB1" w:rsidP="002F70CC">
      <w:pPr>
        <w:pStyle w:val="ac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D3736">
        <w:rPr>
          <w:rFonts w:ascii="Arial" w:eastAsia="Times New Roman" w:hAnsi="Arial" w:cs="Arial"/>
          <w:sz w:val="28"/>
          <w:szCs w:val="28"/>
          <w:lang w:eastAsia="ru-RU"/>
        </w:rPr>
        <w:t>«Гражданская защита»</w:t>
      </w:r>
      <w:r w:rsidR="008D3736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8D373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5548D3" w:rsidRPr="008D3736" w:rsidRDefault="00100EB1" w:rsidP="002F70CC">
      <w:pPr>
        <w:pStyle w:val="ac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D3736">
        <w:rPr>
          <w:rFonts w:ascii="Arial" w:eastAsia="Times New Roman" w:hAnsi="Arial" w:cs="Arial"/>
          <w:sz w:val="28"/>
          <w:szCs w:val="28"/>
          <w:lang w:eastAsia="ru-RU"/>
        </w:rPr>
        <w:t>«Основы безопасности жизнедеятельности»</w:t>
      </w:r>
      <w:r w:rsidR="008D373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2242C8" w:rsidRPr="008D3736" w:rsidRDefault="002242C8" w:rsidP="002F70CC">
      <w:pPr>
        <w:pStyle w:val="ac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D3736">
        <w:rPr>
          <w:rFonts w:ascii="Arial" w:eastAsia="Times New Roman" w:hAnsi="Arial" w:cs="Arial"/>
          <w:sz w:val="28"/>
          <w:szCs w:val="28"/>
          <w:lang w:eastAsia="ru-RU"/>
        </w:rPr>
        <w:t>«Гражданская оборона и защита от ЧС в учреждениях, организациях и предприятиях»</w:t>
      </w:r>
      <w:r w:rsidR="008D373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100EB1" w:rsidRPr="008D3736" w:rsidRDefault="00100EB1" w:rsidP="002F70CC">
      <w:pPr>
        <w:pStyle w:val="ac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D3736">
        <w:rPr>
          <w:rFonts w:ascii="Arial" w:eastAsia="Times New Roman" w:hAnsi="Arial" w:cs="Arial"/>
          <w:sz w:val="28"/>
          <w:szCs w:val="28"/>
          <w:lang w:eastAsia="ru-RU"/>
        </w:rPr>
        <w:t xml:space="preserve">«Технологии гражданской безопасности». </w:t>
      </w:r>
    </w:p>
    <w:p w:rsidR="008A2360" w:rsidRPr="008D3736" w:rsidRDefault="008A2360" w:rsidP="002F70CC">
      <w:pPr>
        <w:pStyle w:val="ac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D3736">
        <w:rPr>
          <w:rFonts w:ascii="Arial" w:eastAsia="Times New Roman" w:hAnsi="Arial" w:cs="Arial"/>
          <w:sz w:val="28"/>
          <w:szCs w:val="28"/>
          <w:lang w:eastAsia="ru-RU"/>
        </w:rPr>
        <w:t>Газеты «Спасатель МЧС России».</w:t>
      </w:r>
    </w:p>
    <w:p w:rsidR="00CE2332" w:rsidRDefault="00CE2332" w:rsidP="00F66D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955BA4" w:rsidRDefault="00955BA4" w:rsidP="00F66D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955BA4" w:rsidRDefault="00955BA4" w:rsidP="00F66D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955BA4" w:rsidRDefault="00955BA4" w:rsidP="00F66D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955BA4" w:rsidRDefault="00955BA4" w:rsidP="00F66D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466182" w:rsidRDefault="00466182" w:rsidP="00F66D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BC7B6D" w:rsidRDefault="00BC7B6D" w:rsidP="00F66D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2417F6" w:rsidRDefault="002417F6" w:rsidP="00F66D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2417F6" w:rsidRDefault="002417F6" w:rsidP="00F66D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D3360C" w:rsidRDefault="00D3360C" w:rsidP="00F66D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D3360C" w:rsidRDefault="00D3360C" w:rsidP="00F66D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D3360C" w:rsidRDefault="00D3360C" w:rsidP="00F66D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D3360C" w:rsidRDefault="00D3360C" w:rsidP="00F66D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D3360C" w:rsidRDefault="00D3360C" w:rsidP="00F66D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D3360C" w:rsidRDefault="00D3360C" w:rsidP="00F66D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D3360C" w:rsidRDefault="00D3360C" w:rsidP="00F66D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D3360C" w:rsidRDefault="00D3360C" w:rsidP="00F66D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</w:p>
    <w:p w:rsidR="005127AD" w:rsidRDefault="005127AD" w:rsidP="00BC7B6D">
      <w:pPr>
        <w:shd w:val="clear" w:color="auto" w:fill="FFFFFF"/>
        <w:spacing w:after="0"/>
        <w:ind w:right="19"/>
        <w:jc w:val="right"/>
        <w:rPr>
          <w:rFonts w:ascii="Arial" w:eastAsia="Times New Roman" w:hAnsi="Arial" w:cs="Arial"/>
          <w:spacing w:val="-2"/>
          <w:sz w:val="28"/>
          <w:szCs w:val="28"/>
        </w:rPr>
      </w:pPr>
    </w:p>
    <w:p w:rsidR="005127AD" w:rsidRDefault="005127AD" w:rsidP="00BC7B6D">
      <w:pPr>
        <w:shd w:val="clear" w:color="auto" w:fill="FFFFFF"/>
        <w:spacing w:after="0"/>
        <w:ind w:right="19"/>
        <w:jc w:val="right"/>
        <w:rPr>
          <w:rFonts w:ascii="Arial" w:eastAsia="Times New Roman" w:hAnsi="Arial" w:cs="Arial"/>
          <w:spacing w:val="-2"/>
          <w:sz w:val="28"/>
          <w:szCs w:val="28"/>
        </w:rPr>
      </w:pPr>
    </w:p>
    <w:p w:rsidR="005127AD" w:rsidRDefault="005127AD" w:rsidP="00BC7B6D">
      <w:pPr>
        <w:shd w:val="clear" w:color="auto" w:fill="FFFFFF"/>
        <w:spacing w:after="0"/>
        <w:ind w:right="19"/>
        <w:jc w:val="right"/>
        <w:rPr>
          <w:rFonts w:ascii="Arial" w:eastAsia="Times New Roman" w:hAnsi="Arial" w:cs="Arial"/>
          <w:spacing w:val="-2"/>
          <w:sz w:val="28"/>
          <w:szCs w:val="28"/>
        </w:rPr>
      </w:pPr>
    </w:p>
    <w:p w:rsidR="005127AD" w:rsidRDefault="005127AD" w:rsidP="00BC7B6D">
      <w:pPr>
        <w:shd w:val="clear" w:color="auto" w:fill="FFFFFF"/>
        <w:spacing w:after="0"/>
        <w:ind w:right="19"/>
        <w:jc w:val="right"/>
        <w:rPr>
          <w:rFonts w:ascii="Arial" w:eastAsia="Times New Roman" w:hAnsi="Arial" w:cs="Arial"/>
          <w:spacing w:val="-2"/>
          <w:sz w:val="28"/>
          <w:szCs w:val="28"/>
        </w:rPr>
      </w:pPr>
    </w:p>
    <w:p w:rsidR="005127AD" w:rsidRDefault="005127AD" w:rsidP="00BC7B6D">
      <w:pPr>
        <w:shd w:val="clear" w:color="auto" w:fill="FFFFFF"/>
        <w:spacing w:after="0"/>
        <w:ind w:right="19"/>
        <w:jc w:val="right"/>
        <w:rPr>
          <w:rFonts w:ascii="Arial" w:eastAsia="Times New Roman" w:hAnsi="Arial" w:cs="Arial"/>
          <w:spacing w:val="-2"/>
          <w:sz w:val="28"/>
          <w:szCs w:val="28"/>
        </w:rPr>
      </w:pPr>
    </w:p>
    <w:p w:rsidR="005127AD" w:rsidRDefault="005127AD" w:rsidP="00BC7B6D">
      <w:pPr>
        <w:shd w:val="clear" w:color="auto" w:fill="FFFFFF"/>
        <w:spacing w:after="0"/>
        <w:ind w:right="19"/>
        <w:jc w:val="right"/>
        <w:rPr>
          <w:rFonts w:ascii="Arial" w:eastAsia="Times New Roman" w:hAnsi="Arial" w:cs="Arial"/>
          <w:spacing w:val="-2"/>
          <w:sz w:val="28"/>
          <w:szCs w:val="28"/>
        </w:rPr>
      </w:pPr>
    </w:p>
    <w:p w:rsidR="005127AD" w:rsidRDefault="005127AD" w:rsidP="00BC7B6D">
      <w:pPr>
        <w:shd w:val="clear" w:color="auto" w:fill="FFFFFF"/>
        <w:spacing w:after="0"/>
        <w:ind w:right="19"/>
        <w:jc w:val="right"/>
        <w:rPr>
          <w:rFonts w:ascii="Arial" w:eastAsia="Times New Roman" w:hAnsi="Arial" w:cs="Arial"/>
          <w:spacing w:val="-2"/>
          <w:sz w:val="28"/>
          <w:szCs w:val="28"/>
        </w:rPr>
      </w:pPr>
    </w:p>
    <w:p w:rsidR="005127AD" w:rsidRDefault="005127AD" w:rsidP="00BC7B6D">
      <w:pPr>
        <w:shd w:val="clear" w:color="auto" w:fill="FFFFFF"/>
        <w:spacing w:after="0"/>
        <w:ind w:right="19"/>
        <w:jc w:val="right"/>
        <w:rPr>
          <w:rFonts w:ascii="Arial" w:eastAsia="Times New Roman" w:hAnsi="Arial" w:cs="Arial"/>
          <w:spacing w:val="-2"/>
          <w:sz w:val="28"/>
          <w:szCs w:val="28"/>
        </w:rPr>
      </w:pPr>
    </w:p>
    <w:p w:rsidR="005127AD" w:rsidRDefault="005127AD" w:rsidP="00BC7B6D">
      <w:pPr>
        <w:shd w:val="clear" w:color="auto" w:fill="FFFFFF"/>
        <w:spacing w:after="0"/>
        <w:ind w:right="19"/>
        <w:jc w:val="right"/>
        <w:rPr>
          <w:rFonts w:ascii="Arial" w:eastAsia="Times New Roman" w:hAnsi="Arial" w:cs="Arial"/>
          <w:spacing w:val="-2"/>
          <w:sz w:val="28"/>
          <w:szCs w:val="28"/>
        </w:rPr>
      </w:pPr>
    </w:p>
    <w:p w:rsidR="00955BA4" w:rsidRPr="000F3D0D" w:rsidRDefault="00955BA4" w:rsidP="00BC7B6D">
      <w:pPr>
        <w:shd w:val="clear" w:color="auto" w:fill="FFFFFF"/>
        <w:spacing w:after="0"/>
        <w:ind w:right="19"/>
        <w:jc w:val="right"/>
        <w:rPr>
          <w:rFonts w:ascii="Arial" w:eastAsia="Times New Roman" w:hAnsi="Arial" w:cs="Arial"/>
          <w:spacing w:val="-2"/>
          <w:sz w:val="28"/>
          <w:szCs w:val="28"/>
        </w:rPr>
      </w:pPr>
      <w:r w:rsidRPr="000F3D0D">
        <w:rPr>
          <w:rFonts w:ascii="Arial" w:eastAsia="Times New Roman" w:hAnsi="Arial" w:cs="Arial"/>
          <w:spacing w:val="-2"/>
          <w:sz w:val="28"/>
          <w:szCs w:val="28"/>
        </w:rPr>
        <w:lastRenderedPageBreak/>
        <w:t>ПРИЛОЖЕНИЕ</w:t>
      </w:r>
    </w:p>
    <w:p w:rsidR="00BC7B6D" w:rsidRPr="009F4A80" w:rsidRDefault="00BC7B6D" w:rsidP="00BC7B6D">
      <w:pPr>
        <w:shd w:val="clear" w:color="auto" w:fill="FFFFFF"/>
        <w:spacing w:after="0"/>
        <w:ind w:right="19"/>
        <w:jc w:val="right"/>
        <w:rPr>
          <w:rFonts w:ascii="Arial" w:hAnsi="Arial" w:cs="Arial"/>
          <w:sz w:val="16"/>
          <w:szCs w:val="16"/>
        </w:rPr>
      </w:pPr>
    </w:p>
    <w:p w:rsidR="00BC7B6D" w:rsidRDefault="00955BA4" w:rsidP="00BC7B6D">
      <w:pPr>
        <w:shd w:val="clear" w:color="auto" w:fill="FFFFFF"/>
        <w:spacing w:after="0" w:line="278" w:lineRule="exact"/>
        <w:jc w:val="center"/>
        <w:rPr>
          <w:rFonts w:ascii="Arial" w:eastAsia="Times New Roman" w:hAnsi="Arial" w:cs="Arial"/>
          <w:sz w:val="28"/>
          <w:szCs w:val="28"/>
        </w:rPr>
      </w:pPr>
      <w:r w:rsidRPr="00BC7B6D">
        <w:rPr>
          <w:rFonts w:ascii="Arial" w:eastAsia="Times New Roman" w:hAnsi="Arial" w:cs="Arial"/>
          <w:spacing w:val="-1"/>
          <w:sz w:val="28"/>
          <w:szCs w:val="28"/>
        </w:rPr>
        <w:t>Показатели деятельности организации дополнительного профессионального</w:t>
      </w:r>
      <w:r w:rsidR="00BC7B6D">
        <w:rPr>
          <w:rFonts w:ascii="Arial" w:eastAsia="Times New Roman" w:hAnsi="Arial" w:cs="Arial"/>
          <w:spacing w:val="-1"/>
          <w:sz w:val="28"/>
          <w:szCs w:val="28"/>
        </w:rPr>
        <w:t xml:space="preserve"> </w:t>
      </w:r>
      <w:r w:rsidRPr="00BC7B6D">
        <w:rPr>
          <w:rFonts w:ascii="Arial" w:eastAsia="Times New Roman" w:hAnsi="Arial" w:cs="Arial"/>
          <w:sz w:val="28"/>
          <w:szCs w:val="28"/>
        </w:rPr>
        <w:t>образования,</w:t>
      </w:r>
    </w:p>
    <w:p w:rsidR="00955BA4" w:rsidRDefault="00955BA4" w:rsidP="00BC7B6D">
      <w:pPr>
        <w:shd w:val="clear" w:color="auto" w:fill="FFFFFF"/>
        <w:spacing w:after="0" w:line="278" w:lineRule="exact"/>
        <w:jc w:val="center"/>
        <w:rPr>
          <w:rFonts w:ascii="Arial" w:eastAsia="Times New Roman" w:hAnsi="Arial" w:cs="Arial"/>
          <w:sz w:val="28"/>
          <w:szCs w:val="28"/>
        </w:rPr>
      </w:pPr>
      <w:r w:rsidRPr="00BC7B6D">
        <w:rPr>
          <w:rFonts w:ascii="Arial" w:eastAsia="Times New Roman" w:hAnsi="Arial" w:cs="Arial"/>
          <w:sz w:val="28"/>
          <w:szCs w:val="28"/>
        </w:rPr>
        <w:t xml:space="preserve">подлежащей </w:t>
      </w:r>
      <w:proofErr w:type="spellStart"/>
      <w:r w:rsidRPr="00BC7B6D">
        <w:rPr>
          <w:rFonts w:ascii="Arial" w:eastAsia="Times New Roman" w:hAnsi="Arial" w:cs="Arial"/>
          <w:sz w:val="28"/>
          <w:szCs w:val="28"/>
        </w:rPr>
        <w:t>самообследованию</w:t>
      </w:r>
      <w:proofErr w:type="spellEnd"/>
      <w:r w:rsidR="00F26F72" w:rsidRPr="00BC7B6D">
        <w:rPr>
          <w:rFonts w:ascii="Arial" w:eastAsia="Times New Roman" w:hAnsi="Arial" w:cs="Arial"/>
          <w:sz w:val="28"/>
          <w:szCs w:val="28"/>
        </w:rPr>
        <w:t xml:space="preserve"> за 202</w:t>
      </w:r>
      <w:r w:rsidR="00D31E19" w:rsidRPr="00BC7B6D">
        <w:rPr>
          <w:rFonts w:ascii="Arial" w:eastAsia="Times New Roman" w:hAnsi="Arial" w:cs="Arial"/>
          <w:sz w:val="28"/>
          <w:szCs w:val="28"/>
        </w:rPr>
        <w:t>3</w:t>
      </w:r>
      <w:r w:rsidR="00F26F72" w:rsidRPr="00BC7B6D">
        <w:rPr>
          <w:rFonts w:ascii="Arial" w:eastAsia="Times New Roman" w:hAnsi="Arial" w:cs="Arial"/>
          <w:sz w:val="28"/>
          <w:szCs w:val="28"/>
        </w:rPr>
        <w:t>год</w:t>
      </w:r>
    </w:p>
    <w:p w:rsidR="00BC7B6D" w:rsidRPr="00BC7B6D" w:rsidRDefault="00BC7B6D" w:rsidP="00BC7B6D">
      <w:pPr>
        <w:shd w:val="clear" w:color="auto" w:fill="FFFFFF"/>
        <w:spacing w:after="0" w:line="278" w:lineRule="exact"/>
        <w:jc w:val="center"/>
        <w:rPr>
          <w:rFonts w:ascii="Arial" w:hAnsi="Arial" w:cs="Arial"/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670"/>
        <w:gridCol w:w="1559"/>
        <w:gridCol w:w="1418"/>
      </w:tblGrid>
      <w:tr w:rsidR="00955BA4" w:rsidTr="000F3D0D">
        <w:trPr>
          <w:trHeight w:hRule="exact" w:val="7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BC7B6D" w:rsidRDefault="00955BA4" w:rsidP="003F0C1F">
            <w:pPr>
              <w:shd w:val="clear" w:color="auto" w:fill="FFFFFF"/>
              <w:spacing w:after="0" w:line="240" w:lineRule="auto"/>
              <w:ind w:left="-57" w:right="-57" w:firstLine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Pr="00BC7B6D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BC7B6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C7B6D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BC7B6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BC7B6D" w:rsidRDefault="00955BA4" w:rsidP="003F0C1F">
            <w:pPr>
              <w:shd w:val="clear" w:color="auto" w:fill="FFFFFF"/>
              <w:spacing w:after="0" w:line="240" w:lineRule="auto"/>
              <w:ind w:left="17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eastAsia="Times New Roman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BC7B6D" w:rsidRDefault="00955BA4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BC7B6D" w:rsidRDefault="00955BA4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Значения показателя</w:t>
            </w:r>
          </w:p>
        </w:tc>
      </w:tr>
      <w:tr w:rsidR="00955BA4" w:rsidTr="000F3D0D">
        <w:trPr>
          <w:trHeight w:hRule="exact" w:val="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Pr="00BC7B6D" w:rsidRDefault="00955BA4" w:rsidP="000F3D0D">
            <w:pPr>
              <w:shd w:val="clear" w:color="auto" w:fill="FFFFFF"/>
              <w:spacing w:after="0" w:line="36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BA4" w:rsidRPr="00BC7B6D" w:rsidRDefault="00955BA4" w:rsidP="000F3D0D">
            <w:pPr>
              <w:shd w:val="clear" w:color="auto" w:fill="FFFFFF"/>
              <w:spacing w:after="0" w:line="360" w:lineRule="auto"/>
              <w:ind w:left="2914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F26F72" w:rsidTr="000F3D0D">
        <w:trPr>
          <w:trHeight w:val="15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6F72" w:rsidRPr="00BC7B6D" w:rsidRDefault="00F26F72" w:rsidP="003F0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6F72" w:rsidRPr="00BC7B6D" w:rsidRDefault="00F26F72" w:rsidP="003F0C1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eastAsia="Times New Roman" w:hAnsi="Arial" w:cs="Arial"/>
                <w:spacing w:val="-11"/>
                <w:sz w:val="24"/>
                <w:szCs w:val="24"/>
              </w:rPr>
              <w:t>Численность/удельный вес численности</w:t>
            </w:r>
            <w:r w:rsidR="00BC7B6D">
              <w:rPr>
                <w:rFonts w:ascii="Arial" w:eastAsia="Times New Roman" w:hAnsi="Arial" w:cs="Arial"/>
                <w:spacing w:val="-11"/>
                <w:sz w:val="24"/>
                <w:szCs w:val="24"/>
              </w:rPr>
              <w:t xml:space="preserve"> </w:t>
            </w:r>
            <w:r w:rsidR="00BC7B6D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слушателей,</w:t>
            </w:r>
            <w:r w:rsidRPr="00BC7B6D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обучившихся по дополнительным</w:t>
            </w:r>
            <w:r w:rsidR="00BC7B6D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  <w:r w:rsidRPr="00BC7B6D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>профессиональным программам повышения</w:t>
            </w:r>
            <w:r w:rsidR="00BC7B6D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 xml:space="preserve"> </w:t>
            </w:r>
            <w:r w:rsidR="00BC7B6D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квалификации, </w:t>
            </w:r>
            <w:r w:rsidRPr="00BC7B6D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в </w:t>
            </w:r>
            <w:r w:rsidR="00BC7B6D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общей </w:t>
            </w:r>
            <w:r w:rsidRPr="00BC7B6D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>численности</w:t>
            </w:r>
            <w:r w:rsidR="00BC7B6D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 </w:t>
            </w:r>
            <w:r w:rsidRPr="00BC7B6D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>слушателей, прошедших обучение в</w:t>
            </w:r>
            <w:r w:rsidR="00BC7B6D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 </w:t>
            </w:r>
            <w:r w:rsidRPr="00BC7B6D">
              <w:rPr>
                <w:rFonts w:ascii="Arial" w:eastAsia="Times New Roman" w:hAnsi="Arial" w:cs="Arial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F72" w:rsidRPr="00BC7B6D" w:rsidRDefault="00F26F72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eastAsia="Times New Roman" w:hAnsi="Arial" w:cs="Arial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F72" w:rsidRPr="00BC7B6D" w:rsidRDefault="00D31E19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hAnsi="Arial" w:cs="Arial"/>
                <w:sz w:val="24"/>
                <w:szCs w:val="24"/>
              </w:rPr>
              <w:t>937</w:t>
            </w:r>
            <w:r w:rsidR="003F0C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6F72" w:rsidRPr="00BC7B6D">
              <w:rPr>
                <w:rFonts w:ascii="Arial" w:hAnsi="Arial" w:cs="Arial"/>
                <w:sz w:val="24"/>
                <w:szCs w:val="24"/>
              </w:rPr>
              <w:t>/</w:t>
            </w:r>
            <w:r w:rsidR="003F0C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6F72" w:rsidRPr="00BC7B6D">
              <w:rPr>
                <w:rFonts w:ascii="Arial" w:hAnsi="Arial" w:cs="Arial"/>
                <w:sz w:val="24"/>
                <w:szCs w:val="24"/>
              </w:rPr>
              <w:t>1</w:t>
            </w:r>
            <w:r w:rsidRPr="00BC7B6D">
              <w:rPr>
                <w:rFonts w:ascii="Arial" w:hAnsi="Arial" w:cs="Arial"/>
                <w:sz w:val="24"/>
                <w:szCs w:val="24"/>
              </w:rPr>
              <w:t>448</w:t>
            </w:r>
          </w:p>
        </w:tc>
      </w:tr>
      <w:tr w:rsidR="0036464D" w:rsidTr="000F3D0D">
        <w:trPr>
          <w:trHeight w:hRule="exact" w:val="175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eastAsia="Times New Roman" w:hAnsi="Arial" w:cs="Arial"/>
                <w:spacing w:val="-11"/>
                <w:sz w:val="24"/>
                <w:szCs w:val="24"/>
              </w:rPr>
              <w:t xml:space="preserve">Численность/удельный </w:t>
            </w:r>
            <w:r w:rsidR="00BC7B6D">
              <w:rPr>
                <w:rFonts w:ascii="Arial" w:eastAsia="Times New Roman" w:hAnsi="Arial" w:cs="Arial"/>
                <w:spacing w:val="-11"/>
                <w:sz w:val="24"/>
                <w:szCs w:val="24"/>
              </w:rPr>
              <w:t xml:space="preserve">вес </w:t>
            </w:r>
            <w:r w:rsidRPr="00BC7B6D">
              <w:rPr>
                <w:rFonts w:ascii="Arial" w:eastAsia="Times New Roman" w:hAnsi="Arial" w:cs="Arial"/>
                <w:spacing w:val="-11"/>
                <w:sz w:val="24"/>
                <w:szCs w:val="24"/>
              </w:rPr>
              <w:t>численности</w:t>
            </w:r>
            <w:r w:rsidR="00BC7B6D">
              <w:rPr>
                <w:rFonts w:ascii="Arial" w:eastAsia="Times New Roman" w:hAnsi="Arial" w:cs="Arial"/>
                <w:spacing w:val="-11"/>
                <w:sz w:val="24"/>
                <w:szCs w:val="24"/>
              </w:rPr>
              <w:t xml:space="preserve"> </w:t>
            </w:r>
            <w:r w:rsidR="00BC7B6D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слушателей, </w:t>
            </w:r>
            <w:r w:rsidRPr="00BC7B6D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обучившихся по дополнительным</w:t>
            </w:r>
            <w:r w:rsidR="00BC7B6D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  <w:r w:rsidRPr="00BC7B6D">
              <w:rPr>
                <w:rFonts w:ascii="Arial" w:eastAsia="Times New Roman" w:hAnsi="Arial" w:cs="Arial"/>
                <w:spacing w:val="-17"/>
                <w:sz w:val="24"/>
                <w:szCs w:val="24"/>
              </w:rPr>
              <w:t>профессиональным  программам</w:t>
            </w:r>
            <w:r w:rsidR="008F22B0">
              <w:rPr>
                <w:rFonts w:ascii="Arial" w:eastAsia="Times New Roman" w:hAnsi="Arial" w:cs="Arial"/>
                <w:spacing w:val="-17"/>
                <w:sz w:val="24"/>
                <w:szCs w:val="24"/>
              </w:rPr>
              <w:t xml:space="preserve"> </w:t>
            </w:r>
            <w:r w:rsidR="008F22B0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профессиональной </w:t>
            </w:r>
            <w:r w:rsidRPr="00BC7B6D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>переподготовки, в общей</w:t>
            </w:r>
            <w:r w:rsidR="008F22B0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 </w:t>
            </w:r>
            <w:r w:rsidRPr="00BC7B6D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численности слушателей, прошедших обучение</w:t>
            </w:r>
            <w:r w:rsidRPr="00BC7B6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F22B0" w:rsidRPr="00BC7B6D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>в</w:t>
            </w:r>
            <w:r w:rsidR="008F22B0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 </w:t>
            </w:r>
            <w:r w:rsidR="008F22B0" w:rsidRPr="00BC7B6D">
              <w:rPr>
                <w:rFonts w:ascii="Arial" w:eastAsia="Times New Roman" w:hAnsi="Arial" w:cs="Arial"/>
                <w:sz w:val="24"/>
                <w:szCs w:val="24"/>
              </w:rPr>
              <w:t xml:space="preserve">образовательной организации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eastAsia="Times New Roman" w:hAnsi="Arial" w:cs="Arial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hAnsi="Arial" w:cs="Arial"/>
                <w:spacing w:val="-1"/>
                <w:sz w:val="24"/>
                <w:szCs w:val="24"/>
              </w:rPr>
              <w:t xml:space="preserve">0 </w:t>
            </w:r>
            <w:r w:rsidRPr="00BC7B6D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человек / 0%</w:t>
            </w:r>
          </w:p>
        </w:tc>
      </w:tr>
      <w:tr w:rsidR="0036464D" w:rsidTr="000F3D0D">
        <w:trPr>
          <w:trHeight w:hRule="exact" w:val="140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BC7B6D" w:rsidRDefault="00D00C28" w:rsidP="003F0C1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11"/>
                <w:sz w:val="24"/>
                <w:szCs w:val="24"/>
              </w:rPr>
              <w:t xml:space="preserve">Численность/удельный вес </w:t>
            </w:r>
            <w:r w:rsidR="0036464D" w:rsidRPr="00BC7B6D">
              <w:rPr>
                <w:rFonts w:ascii="Arial" w:eastAsia="Times New Roman" w:hAnsi="Arial" w:cs="Arial"/>
                <w:spacing w:val="-11"/>
                <w:sz w:val="24"/>
                <w:szCs w:val="24"/>
              </w:rPr>
              <w:t>численности</w:t>
            </w:r>
            <w:r>
              <w:rPr>
                <w:rFonts w:ascii="Arial" w:eastAsia="Times New Roman" w:hAnsi="Arial" w:cs="Arial"/>
                <w:spacing w:val="-11"/>
                <w:sz w:val="24"/>
                <w:szCs w:val="24"/>
              </w:rPr>
              <w:t xml:space="preserve"> </w:t>
            </w:r>
            <w:r w:rsidR="0036464D" w:rsidRPr="00BC7B6D">
              <w:rPr>
                <w:rFonts w:ascii="Arial" w:eastAsia="Times New Roman" w:hAnsi="Arial" w:cs="Arial"/>
                <w:spacing w:val="-12"/>
                <w:sz w:val="24"/>
                <w:szCs w:val="24"/>
              </w:rPr>
              <w:t xml:space="preserve">слушателей, </w:t>
            </w:r>
            <w:r>
              <w:rPr>
                <w:rFonts w:ascii="Arial" w:eastAsia="Times New Roman" w:hAnsi="Arial" w:cs="Arial"/>
                <w:spacing w:val="-12"/>
                <w:sz w:val="24"/>
                <w:szCs w:val="24"/>
              </w:rPr>
              <w:t xml:space="preserve">направленных </w:t>
            </w:r>
            <w:r w:rsidR="0036464D" w:rsidRPr="00BC7B6D">
              <w:rPr>
                <w:rFonts w:ascii="Arial" w:eastAsia="Times New Roman" w:hAnsi="Arial" w:cs="Arial"/>
                <w:spacing w:val="-12"/>
                <w:sz w:val="24"/>
                <w:szCs w:val="24"/>
              </w:rPr>
              <w:t>на обучение</w:t>
            </w:r>
            <w:r>
              <w:rPr>
                <w:rFonts w:ascii="Arial" w:eastAsia="Times New Roman" w:hAnsi="Arial" w:cs="Arial"/>
                <w:spacing w:val="-12"/>
                <w:sz w:val="24"/>
                <w:szCs w:val="24"/>
              </w:rPr>
              <w:t xml:space="preserve"> </w:t>
            </w:r>
            <w:r w:rsidR="0036464D" w:rsidRPr="00BC7B6D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>службами занятости, в общей численности</w:t>
            </w:r>
            <w:r>
              <w:rPr>
                <w:rFonts w:ascii="Arial" w:eastAsia="Times New Roman" w:hAnsi="Arial" w:cs="Arial"/>
                <w:spacing w:val="-9"/>
                <w:sz w:val="24"/>
                <w:szCs w:val="24"/>
              </w:rPr>
              <w:t xml:space="preserve"> </w:t>
            </w:r>
            <w:r w:rsidR="0036464D" w:rsidRPr="00BC7B6D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слушателей, </w:t>
            </w:r>
            <w:r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прошедших </w:t>
            </w:r>
            <w:r w:rsidR="0036464D" w:rsidRPr="00BC7B6D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>обучение в</w:t>
            </w:r>
            <w:r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 </w:t>
            </w:r>
            <w:r w:rsidR="0036464D" w:rsidRPr="00BC7B6D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>образовательной организации за отчетный</w:t>
            </w:r>
            <w:r w:rsidR="000D7B28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 xml:space="preserve"> </w:t>
            </w:r>
            <w:r w:rsidR="0036464D" w:rsidRPr="00BC7B6D"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eastAsia="Times New Roman" w:hAnsi="Arial" w:cs="Arial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hAnsi="Arial" w:cs="Arial"/>
                <w:spacing w:val="-1"/>
                <w:sz w:val="24"/>
                <w:szCs w:val="24"/>
              </w:rPr>
              <w:t xml:space="preserve">0 </w:t>
            </w:r>
            <w:r w:rsidRPr="00BC7B6D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человек / 0%</w:t>
            </w:r>
          </w:p>
        </w:tc>
      </w:tr>
      <w:tr w:rsidR="0036464D" w:rsidTr="000F3D0D">
        <w:trPr>
          <w:trHeight w:hRule="exact" w:val="5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BC7B6D" w:rsidRDefault="002417F6" w:rsidP="003F0C1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9"/>
                <w:sz w:val="24"/>
                <w:szCs w:val="24"/>
              </w:rPr>
              <w:t xml:space="preserve">Количество </w:t>
            </w:r>
            <w:r w:rsidR="0036464D" w:rsidRPr="00BC7B6D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>реализуемых дополнительных</w:t>
            </w:r>
            <w:r>
              <w:rPr>
                <w:rFonts w:ascii="Arial" w:eastAsia="Times New Roman" w:hAnsi="Arial" w:cs="Arial"/>
                <w:spacing w:val="-9"/>
                <w:sz w:val="24"/>
                <w:szCs w:val="24"/>
              </w:rPr>
              <w:t xml:space="preserve"> </w:t>
            </w:r>
            <w:r w:rsidR="0036464D" w:rsidRPr="00BC7B6D">
              <w:rPr>
                <w:rFonts w:ascii="Arial" w:eastAsia="Times New Roman" w:hAnsi="Arial" w:cs="Arial"/>
                <w:sz w:val="24"/>
                <w:szCs w:val="24"/>
              </w:rPr>
              <w:t>профессиональных программ,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hAnsi="Arial" w:cs="Arial"/>
                <w:sz w:val="24"/>
                <w:szCs w:val="24"/>
              </w:rPr>
              <w:t>1</w:t>
            </w:r>
            <w:r w:rsidR="00D31E19" w:rsidRPr="00BC7B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6464D" w:rsidTr="000F3D0D">
        <w:trPr>
          <w:trHeight w:hRule="exact" w:val="41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hAnsi="Arial" w:cs="Arial"/>
                <w:spacing w:val="-1"/>
                <w:sz w:val="24"/>
                <w:szCs w:val="24"/>
              </w:rPr>
              <w:t>1.4.1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eastAsia="Times New Roman" w:hAnsi="Arial" w:cs="Arial"/>
                <w:sz w:val="24"/>
                <w:szCs w:val="24"/>
              </w:rPr>
              <w:t>Программ повышения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hAnsi="Arial" w:cs="Arial"/>
                <w:sz w:val="24"/>
                <w:szCs w:val="24"/>
              </w:rPr>
              <w:t>1</w:t>
            </w:r>
            <w:r w:rsidR="00D31E19" w:rsidRPr="00BC7B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6464D" w:rsidTr="000F3D0D">
        <w:trPr>
          <w:trHeight w:hRule="exact" w:val="43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hAnsi="Arial" w:cs="Arial"/>
                <w:spacing w:val="-1"/>
                <w:sz w:val="24"/>
                <w:szCs w:val="24"/>
              </w:rPr>
              <w:t>1.4.2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Программ профессиональной переподготовки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6464D" w:rsidTr="000F3D0D">
        <w:trPr>
          <w:trHeight w:hRule="exact" w:val="5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>Количество разработанных дополнительных</w:t>
            </w:r>
            <w:r w:rsidR="000D7B28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 </w:t>
            </w:r>
            <w:r w:rsidRPr="00BC7B6D">
              <w:rPr>
                <w:rFonts w:ascii="Arial" w:eastAsia="Times New Roman" w:hAnsi="Arial" w:cs="Arial"/>
                <w:spacing w:val="-11"/>
                <w:sz w:val="24"/>
                <w:szCs w:val="24"/>
              </w:rPr>
              <w:t>профессиональных программ за отчетный</w:t>
            </w:r>
            <w:r w:rsidR="000D7B28">
              <w:rPr>
                <w:rFonts w:ascii="Arial" w:eastAsia="Times New Roman" w:hAnsi="Arial" w:cs="Arial"/>
                <w:spacing w:val="-11"/>
                <w:sz w:val="24"/>
                <w:szCs w:val="24"/>
              </w:rPr>
              <w:t xml:space="preserve"> </w:t>
            </w:r>
            <w:r w:rsidRPr="00BC7B6D"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BC7B6D" w:rsidRDefault="00DD095B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6464D" w:rsidTr="000F3D0D">
        <w:trPr>
          <w:trHeight w:hRule="exact" w:val="41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hAnsi="Arial" w:cs="Arial"/>
                <w:spacing w:val="-1"/>
                <w:sz w:val="24"/>
                <w:szCs w:val="24"/>
              </w:rPr>
              <w:t>1.5.1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eastAsia="Times New Roman" w:hAnsi="Arial" w:cs="Arial"/>
                <w:sz w:val="24"/>
                <w:szCs w:val="24"/>
              </w:rPr>
              <w:t>Программ повышения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hAnsi="Arial" w:cs="Arial"/>
                <w:sz w:val="24"/>
                <w:szCs w:val="24"/>
              </w:rPr>
              <w:t>1</w:t>
            </w:r>
            <w:r w:rsidR="00D31E19" w:rsidRPr="00BC7B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6464D" w:rsidTr="000F3D0D">
        <w:trPr>
          <w:trHeight w:hRule="exact" w:val="42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hAnsi="Arial" w:cs="Arial"/>
                <w:spacing w:val="-1"/>
                <w:sz w:val="24"/>
                <w:szCs w:val="24"/>
              </w:rPr>
              <w:t>1.5.2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Программ профессиональной переподготовки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6464D" w:rsidTr="000F3D0D">
        <w:trPr>
          <w:trHeight w:hRule="exact" w:val="142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BC7B6D" w:rsidRDefault="000D7B28" w:rsidP="003F0C1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17"/>
                <w:sz w:val="24"/>
                <w:szCs w:val="24"/>
              </w:rPr>
              <w:t xml:space="preserve">Удельный </w:t>
            </w:r>
            <w:r w:rsidR="0036464D" w:rsidRPr="00BC7B6D">
              <w:rPr>
                <w:rFonts w:ascii="Arial" w:eastAsia="Times New Roman" w:hAnsi="Arial" w:cs="Arial"/>
                <w:spacing w:val="-17"/>
                <w:sz w:val="24"/>
                <w:szCs w:val="24"/>
              </w:rPr>
              <w:t>вес дополнительных</w:t>
            </w:r>
            <w:r>
              <w:rPr>
                <w:rFonts w:ascii="Arial" w:eastAsia="Times New Roman" w:hAnsi="Arial" w:cs="Arial"/>
                <w:spacing w:val="-17"/>
                <w:sz w:val="24"/>
                <w:szCs w:val="24"/>
              </w:rPr>
              <w:t xml:space="preserve"> </w:t>
            </w:r>
            <w:r w:rsidR="0036464D" w:rsidRPr="00BC7B6D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профессиональных программ по приоритетным</w:t>
            </w:r>
            <w:r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="0036464D" w:rsidRPr="00BC7B6D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 xml:space="preserve">направлениям </w:t>
            </w:r>
            <w:r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 xml:space="preserve">развития </w:t>
            </w:r>
            <w:r w:rsidR="0036464D" w:rsidRPr="00BC7B6D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науки, техники и</w:t>
            </w:r>
            <w:r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 xml:space="preserve"> </w:t>
            </w:r>
            <w:r w:rsidR="0036464D" w:rsidRPr="00BC7B6D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 xml:space="preserve">технологий в общем </w:t>
            </w:r>
            <w:r>
              <w:rPr>
                <w:rFonts w:ascii="Arial" w:eastAsia="Times New Roman" w:hAnsi="Arial" w:cs="Arial"/>
                <w:spacing w:val="-7"/>
                <w:sz w:val="24"/>
                <w:szCs w:val="24"/>
              </w:rPr>
              <w:t xml:space="preserve">количестве </w:t>
            </w:r>
            <w:r w:rsidR="0036464D" w:rsidRPr="00BC7B6D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>реализуемых</w:t>
            </w:r>
            <w:r>
              <w:rPr>
                <w:rFonts w:ascii="Arial" w:eastAsia="Times New Roman" w:hAnsi="Arial" w:cs="Arial"/>
                <w:spacing w:val="-7"/>
                <w:sz w:val="24"/>
                <w:szCs w:val="24"/>
              </w:rPr>
              <w:t xml:space="preserve"> </w:t>
            </w:r>
            <w:r w:rsidR="0036464D" w:rsidRPr="00BC7B6D">
              <w:rPr>
                <w:rFonts w:ascii="Arial" w:eastAsia="Times New Roman" w:hAnsi="Arial" w:cs="Arial"/>
                <w:sz w:val="24"/>
                <w:szCs w:val="24"/>
              </w:rPr>
              <w:t>дополнительных профессиональных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36464D" w:rsidTr="000F3D0D">
        <w:trPr>
          <w:trHeight w:hRule="exact" w:val="140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BC7B6D" w:rsidRDefault="000D7B28" w:rsidP="003F0C1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17"/>
                <w:sz w:val="24"/>
                <w:szCs w:val="24"/>
              </w:rPr>
              <w:t xml:space="preserve">Удельный </w:t>
            </w:r>
            <w:r w:rsidR="0036464D" w:rsidRPr="00BC7B6D">
              <w:rPr>
                <w:rFonts w:ascii="Arial" w:eastAsia="Times New Roman" w:hAnsi="Arial" w:cs="Arial"/>
                <w:spacing w:val="-17"/>
                <w:sz w:val="24"/>
                <w:szCs w:val="24"/>
              </w:rPr>
              <w:t>вес дополнительных</w:t>
            </w:r>
            <w:r>
              <w:rPr>
                <w:rFonts w:ascii="Arial" w:eastAsia="Times New Roman" w:hAnsi="Arial" w:cs="Aria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 xml:space="preserve">профессиональных </w:t>
            </w:r>
            <w:r w:rsidR="0036464D" w:rsidRPr="00BC7B6D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программ, прошедших</w:t>
            </w:r>
            <w:r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 xml:space="preserve"> </w:t>
            </w:r>
            <w:r w:rsidR="0036464D" w:rsidRPr="00BC7B6D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профессионально-общественную аккредитацию,</w:t>
            </w:r>
            <w:r w:rsidR="002417F6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="0036464D" w:rsidRPr="00BC7B6D">
              <w:rPr>
                <w:rFonts w:ascii="Arial" w:eastAsia="Times New Roman" w:hAnsi="Arial" w:cs="Arial"/>
                <w:spacing w:val="-16"/>
                <w:sz w:val="24"/>
                <w:szCs w:val="24"/>
              </w:rPr>
              <w:t>в общем количестве реализуемых</w:t>
            </w:r>
            <w:r w:rsidR="002417F6">
              <w:rPr>
                <w:rFonts w:ascii="Arial" w:eastAsia="Times New Roman" w:hAnsi="Arial" w:cs="Arial"/>
                <w:spacing w:val="-16"/>
                <w:sz w:val="24"/>
                <w:szCs w:val="24"/>
              </w:rPr>
              <w:t xml:space="preserve"> </w:t>
            </w:r>
            <w:r w:rsidR="0036464D" w:rsidRPr="00BC7B6D">
              <w:rPr>
                <w:rFonts w:ascii="Arial" w:eastAsia="Times New Roman" w:hAnsi="Arial" w:cs="Arial"/>
                <w:sz w:val="24"/>
                <w:szCs w:val="24"/>
              </w:rPr>
              <w:t>дополнительных профессиональных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36464D" w:rsidTr="000F3D0D">
        <w:trPr>
          <w:trHeight w:hRule="exact" w:val="142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hAnsi="Arial" w:cs="Arial"/>
                <w:sz w:val="24"/>
                <w:szCs w:val="24"/>
              </w:rPr>
              <w:lastRenderedPageBreak/>
              <w:t>1.8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eastAsia="Times New Roman" w:hAnsi="Arial" w:cs="Arial"/>
                <w:sz w:val="24"/>
                <w:szCs w:val="24"/>
              </w:rPr>
              <w:t>Численность/удельный вес численности научно-</w:t>
            </w:r>
            <w:r w:rsidRPr="00BC7B6D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педагогических </w:t>
            </w:r>
            <w:r w:rsidR="002417F6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работников, </w:t>
            </w:r>
            <w:r w:rsidRPr="00BC7B6D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имеющих ученые</w:t>
            </w:r>
            <w:r w:rsidR="002417F6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r w:rsidR="002417F6">
              <w:rPr>
                <w:rFonts w:ascii="Arial" w:eastAsia="Times New Roman" w:hAnsi="Arial" w:cs="Arial"/>
                <w:spacing w:val="-12"/>
                <w:sz w:val="24"/>
                <w:szCs w:val="24"/>
              </w:rPr>
              <w:t xml:space="preserve">степени </w:t>
            </w:r>
            <w:r w:rsidRPr="00BC7B6D">
              <w:rPr>
                <w:rFonts w:ascii="Arial" w:eastAsia="Times New Roman" w:hAnsi="Arial" w:cs="Arial"/>
                <w:spacing w:val="-12"/>
                <w:sz w:val="24"/>
                <w:szCs w:val="24"/>
              </w:rPr>
              <w:t xml:space="preserve">и (или) ученые звания, </w:t>
            </w:r>
            <w:r w:rsidR="002417F6">
              <w:rPr>
                <w:rFonts w:ascii="Arial" w:eastAsia="Times New Roman" w:hAnsi="Arial" w:cs="Arial"/>
                <w:spacing w:val="-12"/>
                <w:sz w:val="24"/>
                <w:szCs w:val="24"/>
              </w:rPr>
              <w:t xml:space="preserve">в </w:t>
            </w:r>
            <w:r w:rsidRPr="00BC7B6D">
              <w:rPr>
                <w:rFonts w:ascii="Arial" w:eastAsia="Times New Roman" w:hAnsi="Arial" w:cs="Arial"/>
                <w:spacing w:val="-12"/>
                <w:sz w:val="24"/>
                <w:szCs w:val="24"/>
              </w:rPr>
              <w:t>общей</w:t>
            </w:r>
            <w:r w:rsidR="002417F6">
              <w:rPr>
                <w:rFonts w:ascii="Arial" w:eastAsia="Times New Roman" w:hAnsi="Arial" w:cs="Arial"/>
                <w:spacing w:val="-12"/>
                <w:sz w:val="24"/>
                <w:szCs w:val="24"/>
              </w:rPr>
              <w:t xml:space="preserve"> </w:t>
            </w:r>
            <w:r w:rsidRPr="00BC7B6D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численности научно-педагогических работников</w:t>
            </w:r>
            <w:r w:rsidR="002417F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BC7B6D">
              <w:rPr>
                <w:rFonts w:ascii="Arial" w:eastAsia="Times New Roman" w:hAnsi="Arial" w:cs="Arial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eastAsia="Times New Roman" w:hAnsi="Arial" w:cs="Arial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hAnsi="Arial" w:cs="Arial"/>
                <w:spacing w:val="-1"/>
                <w:sz w:val="24"/>
                <w:szCs w:val="24"/>
              </w:rPr>
              <w:t xml:space="preserve">0 </w:t>
            </w:r>
            <w:r w:rsidRPr="00BC7B6D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человек / 0%</w:t>
            </w:r>
          </w:p>
        </w:tc>
      </w:tr>
      <w:tr w:rsidR="0036464D" w:rsidTr="000F3D0D">
        <w:trPr>
          <w:trHeight w:hRule="exact" w:val="142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eastAsia="Times New Roman" w:hAnsi="Arial" w:cs="Arial"/>
                <w:sz w:val="24"/>
                <w:szCs w:val="24"/>
              </w:rPr>
              <w:t>Численность/удельный вес численности научно-</w:t>
            </w:r>
            <w:r w:rsidRPr="00BC7B6D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педагогических работников, </w:t>
            </w:r>
            <w:r w:rsidR="002417F6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прошедших </w:t>
            </w:r>
            <w:r w:rsidRPr="00BC7B6D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>за</w:t>
            </w:r>
            <w:r w:rsidR="002417F6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 </w:t>
            </w:r>
            <w:r w:rsidRPr="00BC7B6D">
              <w:rPr>
                <w:rFonts w:ascii="Arial" w:eastAsia="Times New Roman" w:hAnsi="Arial" w:cs="Arial"/>
                <w:sz w:val="24"/>
                <w:szCs w:val="24"/>
              </w:rPr>
              <w:t>отчетный период повышение квалификации или</w:t>
            </w:r>
            <w:r w:rsidR="002417F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C7B6D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профессиональную переподготовку, </w:t>
            </w:r>
            <w:r w:rsidR="002417F6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в </w:t>
            </w:r>
            <w:r w:rsidRPr="00BC7B6D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>общей</w:t>
            </w:r>
            <w:r w:rsidR="002417F6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 </w:t>
            </w:r>
            <w:r w:rsidRPr="00BC7B6D">
              <w:rPr>
                <w:rFonts w:ascii="Arial" w:eastAsia="Times New Roman" w:hAnsi="Arial" w:cs="Arial"/>
                <w:sz w:val="24"/>
                <w:szCs w:val="24"/>
              </w:rPr>
              <w:t>численности научно-педагогических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eastAsia="Times New Roman" w:hAnsi="Arial" w:cs="Arial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4D" w:rsidRPr="00BC7B6D" w:rsidRDefault="0036464D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B6D">
              <w:rPr>
                <w:rFonts w:ascii="Arial" w:hAnsi="Arial" w:cs="Arial"/>
                <w:spacing w:val="-1"/>
                <w:sz w:val="24"/>
                <w:szCs w:val="24"/>
              </w:rPr>
              <w:t xml:space="preserve">5 </w:t>
            </w:r>
            <w:r w:rsidRPr="00BC7B6D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человек / </w:t>
            </w:r>
            <w:r w:rsidR="00C746F2" w:rsidRPr="00BC7B6D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55</w:t>
            </w:r>
            <w:r w:rsidRPr="00BC7B6D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%</w:t>
            </w:r>
          </w:p>
        </w:tc>
      </w:tr>
      <w:tr w:rsidR="00955BA4" w:rsidRPr="00E06BBB" w:rsidTr="000F3D0D">
        <w:trPr>
          <w:trHeight w:hRule="exact" w:val="171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466182" w:rsidP="003F0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1.10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466182" w:rsidP="003F0C1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 xml:space="preserve"> Численность/удельный</w:t>
            </w:r>
            <w:r w:rsidR="00C044E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вес</w:t>
            </w:r>
            <w:r w:rsidR="00E06BB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06BBB">
              <w:rPr>
                <w:rFonts w:ascii="Arial" w:eastAsia="Times New Roman" w:hAnsi="Arial" w:cs="Arial"/>
                <w:sz w:val="24"/>
                <w:szCs w:val="24"/>
              </w:rPr>
              <w:t xml:space="preserve">численности </w:t>
            </w:r>
            <w:r w:rsidR="00955BA4" w:rsidRPr="00E06BBB">
              <w:rPr>
                <w:rFonts w:ascii="Arial" w:eastAsia="Times New Roman" w:hAnsi="Arial" w:cs="Arial"/>
                <w:sz w:val="24"/>
                <w:szCs w:val="24"/>
              </w:rPr>
              <w:t>педагогических работников, которым по</w:t>
            </w:r>
            <w:r w:rsidR="00E06BB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55BA4" w:rsidRPr="00E06BBB">
              <w:rPr>
                <w:rFonts w:ascii="Arial" w:eastAsia="Times New Roman" w:hAnsi="Arial" w:cs="Arial"/>
                <w:sz w:val="24"/>
                <w:szCs w:val="24"/>
              </w:rPr>
              <w:t>результатам аттестации присвоена</w:t>
            </w:r>
            <w:r w:rsidR="00C044E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55BA4" w:rsidRPr="00E06BBB">
              <w:rPr>
                <w:rFonts w:ascii="Arial" w:eastAsia="Times New Roman" w:hAnsi="Arial" w:cs="Arial"/>
                <w:sz w:val="24"/>
                <w:szCs w:val="24"/>
              </w:rPr>
              <w:t xml:space="preserve">квалификационная категория, в </w:t>
            </w:r>
            <w:r w:rsidR="00BC2D8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955BA4" w:rsidRPr="00E06BBB">
              <w:rPr>
                <w:rFonts w:ascii="Arial" w:eastAsia="Times New Roman" w:hAnsi="Arial" w:cs="Arial"/>
                <w:sz w:val="24"/>
                <w:szCs w:val="24"/>
              </w:rPr>
              <w:t>бщей</w:t>
            </w:r>
            <w:r w:rsidR="00C044E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55BA4" w:rsidRPr="00E06BBB">
              <w:rPr>
                <w:rFonts w:ascii="Arial" w:eastAsia="Times New Roman" w:hAnsi="Arial" w:cs="Arial"/>
                <w:sz w:val="24"/>
                <w:szCs w:val="24"/>
              </w:rPr>
              <w:t>численности педагогических работников, в том</w:t>
            </w:r>
            <w:r w:rsidR="00C044E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55BA4" w:rsidRPr="00E06BBB">
              <w:rPr>
                <w:rFonts w:ascii="Arial" w:eastAsia="Times New Roman" w:hAnsi="Arial" w:cs="Arial"/>
                <w:sz w:val="24"/>
                <w:szCs w:val="24"/>
              </w:rPr>
              <w:t>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466182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466182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0 человек / 0%</w:t>
            </w:r>
          </w:p>
        </w:tc>
      </w:tr>
      <w:tr w:rsidR="00955BA4" w:rsidRPr="00E06BBB" w:rsidTr="000F3D0D">
        <w:trPr>
          <w:trHeight w:hRule="exact" w:val="7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955BA4" w:rsidP="003F0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1.10.1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955BA4" w:rsidP="003F0C1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0 человек / 0%</w:t>
            </w:r>
          </w:p>
        </w:tc>
      </w:tr>
      <w:tr w:rsidR="00955BA4" w:rsidRPr="00E06BBB" w:rsidTr="000F3D0D">
        <w:trPr>
          <w:trHeight w:hRule="exact" w:val="71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955BA4" w:rsidP="003F0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1.10.2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955BA4" w:rsidP="003F0C1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0 человек / 0%</w:t>
            </w:r>
          </w:p>
        </w:tc>
      </w:tr>
      <w:tr w:rsidR="00955BA4" w:rsidRPr="00E06BBB" w:rsidTr="000F3D0D">
        <w:trPr>
          <w:trHeight w:hRule="exact" w:val="106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955BA4" w:rsidP="003F0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1.11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955BA4" w:rsidP="003F0C1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Средний возраст штатных научно-</w:t>
            </w:r>
            <w:r w:rsidR="00BC2D8E">
              <w:rPr>
                <w:rFonts w:ascii="Arial" w:eastAsia="Times New Roman" w:hAnsi="Arial" w:cs="Arial"/>
                <w:sz w:val="24"/>
                <w:szCs w:val="24"/>
              </w:rPr>
              <w:t xml:space="preserve">педагогических </w:t>
            </w: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работников организации</w:t>
            </w:r>
            <w:r w:rsidR="00BC2D8E">
              <w:rPr>
                <w:rFonts w:ascii="Arial" w:eastAsia="Times New Roman" w:hAnsi="Arial" w:cs="Arial"/>
                <w:sz w:val="24"/>
                <w:szCs w:val="24"/>
              </w:rPr>
              <w:t xml:space="preserve"> дополнительного </w:t>
            </w: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профессионального</w:t>
            </w:r>
            <w:r w:rsidR="00BC2D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C746F2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955BA4" w:rsidRPr="00E06BBB">
              <w:rPr>
                <w:rFonts w:ascii="Arial" w:eastAsia="Times New Roman" w:hAnsi="Arial" w:cs="Arial"/>
                <w:sz w:val="24"/>
                <w:szCs w:val="24"/>
              </w:rPr>
              <w:t>0 лет</w:t>
            </w:r>
          </w:p>
        </w:tc>
      </w:tr>
      <w:tr w:rsidR="00955BA4" w:rsidRPr="00E06BBB" w:rsidTr="000F3D0D">
        <w:trPr>
          <w:trHeight w:hRule="exact" w:val="121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955BA4" w:rsidP="003F0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1.12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BC2D8E" w:rsidP="003F0C1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Результативность </w:t>
            </w:r>
            <w:r w:rsidR="00955BA4" w:rsidRPr="00E06BBB">
              <w:rPr>
                <w:rFonts w:ascii="Arial" w:eastAsia="Times New Roman" w:hAnsi="Arial" w:cs="Arial"/>
                <w:sz w:val="24"/>
                <w:szCs w:val="24"/>
              </w:rPr>
              <w:t>выполнения образовательной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организацией </w:t>
            </w:r>
            <w:r w:rsidR="00955BA4" w:rsidRPr="00E06BBB">
              <w:rPr>
                <w:rFonts w:ascii="Arial" w:eastAsia="Times New Roman" w:hAnsi="Arial" w:cs="Arial"/>
                <w:sz w:val="24"/>
                <w:szCs w:val="24"/>
              </w:rPr>
              <w:t>государственного задания в части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55BA4" w:rsidRPr="00E06BBB">
              <w:rPr>
                <w:rFonts w:ascii="Arial" w:eastAsia="Times New Roman" w:hAnsi="Arial" w:cs="Arial"/>
                <w:sz w:val="24"/>
                <w:szCs w:val="24"/>
              </w:rPr>
              <w:t>реализации дополнительных профессиональных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55BA4" w:rsidRPr="00E06BBB">
              <w:rPr>
                <w:rFonts w:ascii="Arial" w:eastAsia="Times New Roman" w:hAnsi="Arial" w:cs="Arial"/>
                <w:sz w:val="24"/>
                <w:szCs w:val="24"/>
              </w:rPr>
              <w:t>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A0598C" w:rsidP="003F0C1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  <w:r w:rsidR="00C746F2" w:rsidRPr="00E06BBB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</w:tr>
      <w:tr w:rsidR="00464197" w:rsidRPr="00E06BBB" w:rsidTr="000F3D0D">
        <w:trPr>
          <w:trHeight w:hRule="exact" w:val="28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:rsidR="00464197" w:rsidRPr="00E06BBB" w:rsidRDefault="00464197" w:rsidP="000F3D0D">
            <w:pPr>
              <w:shd w:val="clear" w:color="auto" w:fill="FFFFFF"/>
              <w:spacing w:after="0" w:line="36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4197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right w:val="single" w:sz="6" w:space="0" w:color="auto"/>
            </w:tcBorders>
            <w:shd w:val="clear" w:color="auto" w:fill="FFFFFF"/>
          </w:tcPr>
          <w:p w:rsidR="00464197" w:rsidRPr="00E06BBB" w:rsidRDefault="00464197" w:rsidP="000F3D0D">
            <w:pPr>
              <w:shd w:val="clear" w:color="auto" w:fill="FFFFFF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4197">
              <w:rPr>
                <w:rFonts w:ascii="Arial" w:eastAsia="Times New Roman" w:hAnsi="Arial" w:cs="Arial"/>
                <w:b/>
                <w:sz w:val="24"/>
                <w:szCs w:val="24"/>
              </w:rPr>
              <w:t>Научно-исследовательская деятельность</w:t>
            </w:r>
          </w:p>
        </w:tc>
      </w:tr>
    </w:tbl>
    <w:p w:rsidR="00955BA4" w:rsidRPr="00E06BBB" w:rsidRDefault="00955BA4" w:rsidP="003F0C1F">
      <w:pPr>
        <w:spacing w:after="0" w:line="1" w:lineRule="exact"/>
        <w:rPr>
          <w:rFonts w:ascii="Arial" w:eastAsia="Times New Roman" w:hAnsi="Arial" w:cs="Arial"/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670"/>
        <w:gridCol w:w="1559"/>
        <w:gridCol w:w="1418"/>
      </w:tblGrid>
      <w:tr w:rsidR="00955BA4" w:rsidRPr="00E06BBB" w:rsidTr="000F3D0D">
        <w:trPr>
          <w:trHeight w:hRule="exact" w:val="8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955BA4" w:rsidP="00955BA4">
            <w:pPr>
              <w:shd w:val="clear" w:color="auto" w:fill="FFFFFF"/>
              <w:ind w:left="134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955BA4" w:rsidP="00464197">
            <w:pPr>
              <w:shd w:val="clear" w:color="auto" w:fill="FFFFFF"/>
              <w:spacing w:line="264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Количество цитирований в индексируемой</w:t>
            </w:r>
            <w:r w:rsidR="0046419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06BBB">
              <w:rPr>
                <w:rFonts w:ascii="Arial" w:eastAsia="Times New Roman" w:hAnsi="Arial" w:cs="Arial"/>
                <w:sz w:val="24"/>
                <w:szCs w:val="24"/>
              </w:rPr>
              <w:t xml:space="preserve">системе цитирования </w:t>
            </w:r>
            <w:proofErr w:type="spellStart"/>
            <w:r w:rsidRPr="00E06BBB">
              <w:rPr>
                <w:rFonts w:ascii="Arial" w:eastAsia="Times New Roman" w:hAnsi="Arial" w:cs="Arial"/>
                <w:sz w:val="24"/>
                <w:szCs w:val="24"/>
              </w:rPr>
              <w:t>Web</w:t>
            </w:r>
            <w:proofErr w:type="spellEnd"/>
            <w:r w:rsidRPr="00E06BB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06BBB">
              <w:rPr>
                <w:rFonts w:ascii="Arial" w:eastAsia="Times New Roman" w:hAnsi="Arial" w:cs="Arial"/>
                <w:sz w:val="24"/>
                <w:szCs w:val="24"/>
              </w:rPr>
              <w:t>of</w:t>
            </w:r>
            <w:proofErr w:type="spellEnd"/>
            <w:r w:rsidRPr="00E06BB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06BBB">
              <w:rPr>
                <w:rFonts w:ascii="Arial" w:eastAsia="Times New Roman" w:hAnsi="Arial" w:cs="Arial"/>
                <w:sz w:val="24"/>
                <w:szCs w:val="24"/>
              </w:rPr>
              <w:t>Science</w:t>
            </w:r>
            <w:proofErr w:type="spellEnd"/>
            <w:r w:rsidRPr="00E06BBB">
              <w:rPr>
                <w:rFonts w:ascii="Arial" w:eastAsia="Times New Roman" w:hAnsi="Arial" w:cs="Arial"/>
                <w:sz w:val="24"/>
                <w:szCs w:val="24"/>
              </w:rPr>
              <w:t xml:space="preserve"> в расчете на</w:t>
            </w:r>
            <w:r w:rsidR="0046419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100 научно-педагогических работников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D3360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D3360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55BA4" w:rsidRPr="00E06BBB" w:rsidTr="000F3D0D">
        <w:trPr>
          <w:trHeight w:hRule="exact" w:val="80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955BA4" w:rsidP="00955BA4">
            <w:pPr>
              <w:shd w:val="clear" w:color="auto" w:fill="FFFFFF"/>
              <w:ind w:left="134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955BA4" w:rsidP="00847B1E">
            <w:pPr>
              <w:shd w:val="clear" w:color="auto" w:fill="FFFFFF"/>
              <w:spacing w:line="264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Количество цитирований в индексируемой</w:t>
            </w:r>
            <w:r w:rsidR="00847B1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06BBB">
              <w:rPr>
                <w:rFonts w:ascii="Arial" w:eastAsia="Times New Roman" w:hAnsi="Arial" w:cs="Arial"/>
                <w:sz w:val="24"/>
                <w:szCs w:val="24"/>
              </w:rPr>
              <w:t xml:space="preserve">системе цитирования </w:t>
            </w:r>
            <w:proofErr w:type="spellStart"/>
            <w:r w:rsidRPr="00E06BBB">
              <w:rPr>
                <w:rFonts w:ascii="Arial" w:eastAsia="Times New Roman" w:hAnsi="Arial" w:cs="Arial"/>
                <w:sz w:val="24"/>
                <w:szCs w:val="24"/>
              </w:rPr>
              <w:t>Scopus</w:t>
            </w:r>
            <w:proofErr w:type="spellEnd"/>
            <w:r w:rsidRPr="00E06BBB">
              <w:rPr>
                <w:rFonts w:ascii="Arial" w:eastAsia="Times New Roman" w:hAnsi="Arial" w:cs="Arial"/>
                <w:sz w:val="24"/>
                <w:szCs w:val="24"/>
              </w:rPr>
              <w:t xml:space="preserve"> в расчете на 100</w:t>
            </w:r>
            <w:r w:rsidR="00847B1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научно-педагогических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D3360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D3360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55BA4" w:rsidRPr="00E06BBB" w:rsidTr="000F3D0D">
        <w:trPr>
          <w:trHeight w:hRule="exact" w:val="65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955BA4" w:rsidP="00955BA4">
            <w:pPr>
              <w:shd w:val="clear" w:color="auto" w:fill="FFFFFF"/>
              <w:ind w:left="134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28169C" w:rsidP="0028169C">
            <w:pPr>
              <w:shd w:val="clear" w:color="auto" w:fill="FFFFFF"/>
              <w:spacing w:line="259" w:lineRule="exac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</w:t>
            </w:r>
            <w:r w:rsidR="00847B1E">
              <w:rPr>
                <w:rFonts w:ascii="Arial" w:eastAsia="Times New Roman" w:hAnsi="Arial" w:cs="Arial"/>
                <w:sz w:val="24"/>
                <w:szCs w:val="24"/>
              </w:rPr>
              <w:t xml:space="preserve">цитирований </w:t>
            </w:r>
            <w:r w:rsidR="00955BA4" w:rsidRPr="00E06BBB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r w:rsidR="00847B1E">
              <w:rPr>
                <w:rFonts w:ascii="Arial" w:eastAsia="Times New Roman" w:hAnsi="Arial" w:cs="Arial"/>
                <w:sz w:val="24"/>
                <w:szCs w:val="24"/>
              </w:rPr>
              <w:t xml:space="preserve">РИНЦ </w:t>
            </w:r>
            <w:r w:rsidR="00955BA4" w:rsidRPr="00E06BBB">
              <w:rPr>
                <w:rFonts w:ascii="Arial" w:eastAsia="Times New Roman" w:hAnsi="Arial" w:cs="Arial"/>
                <w:sz w:val="24"/>
                <w:szCs w:val="24"/>
              </w:rPr>
              <w:t>в расчете на</w:t>
            </w:r>
            <w:r w:rsidR="00847B1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55BA4" w:rsidRPr="00E06BBB">
              <w:rPr>
                <w:rFonts w:ascii="Arial" w:eastAsia="Times New Roman" w:hAnsi="Arial" w:cs="Arial"/>
                <w:sz w:val="24"/>
                <w:szCs w:val="24"/>
              </w:rPr>
              <w:t>100 научно-педагогических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D3360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D3360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55BA4" w:rsidRPr="00E06BBB" w:rsidTr="000F3D0D">
        <w:trPr>
          <w:trHeight w:hRule="exact" w:val="106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955BA4" w:rsidP="00955BA4">
            <w:pPr>
              <w:shd w:val="clear" w:color="auto" w:fill="FFFFFF"/>
              <w:ind w:left="134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2.4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28169C" w:rsidP="0028169C">
            <w:pPr>
              <w:shd w:val="clear" w:color="auto" w:fill="FFFFFF"/>
              <w:spacing w:line="264" w:lineRule="exac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</w:t>
            </w:r>
            <w:r w:rsidR="00955BA4" w:rsidRPr="00E06BBB">
              <w:rPr>
                <w:rFonts w:ascii="Arial" w:eastAsia="Times New Roman" w:hAnsi="Arial" w:cs="Arial"/>
                <w:sz w:val="24"/>
                <w:szCs w:val="24"/>
              </w:rPr>
              <w:t>статей в научной периодике,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55BA4" w:rsidRPr="00E06BBB">
              <w:rPr>
                <w:rFonts w:ascii="Arial" w:eastAsia="Times New Roman" w:hAnsi="Arial" w:cs="Arial"/>
                <w:sz w:val="24"/>
                <w:szCs w:val="24"/>
              </w:rPr>
              <w:t xml:space="preserve">индексируемой в системе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цитирования </w:t>
            </w:r>
            <w:proofErr w:type="spellStart"/>
            <w:r w:rsidR="00955BA4" w:rsidRPr="00E06BBB">
              <w:rPr>
                <w:rFonts w:ascii="Arial" w:eastAsia="Times New Roman" w:hAnsi="Arial" w:cs="Arial"/>
                <w:sz w:val="24"/>
                <w:szCs w:val="24"/>
              </w:rPr>
              <w:t>Web</w:t>
            </w:r>
            <w:proofErr w:type="spellEnd"/>
            <w:r w:rsidR="00955BA4" w:rsidRPr="00E06BB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955BA4" w:rsidRPr="00E06BBB">
              <w:rPr>
                <w:rFonts w:ascii="Arial" w:eastAsia="Times New Roman" w:hAnsi="Arial" w:cs="Arial"/>
                <w:sz w:val="24"/>
                <w:szCs w:val="24"/>
              </w:rPr>
              <w:t>of</w:t>
            </w:r>
            <w:proofErr w:type="spellEnd"/>
            <w:r w:rsidR="00955BA4" w:rsidRPr="00E06BBB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="00955BA4" w:rsidRPr="00E06BBB">
              <w:rPr>
                <w:rFonts w:ascii="Arial" w:eastAsia="Times New Roman" w:hAnsi="Arial" w:cs="Arial"/>
                <w:sz w:val="24"/>
                <w:szCs w:val="24"/>
              </w:rPr>
              <w:t>Science</w:t>
            </w:r>
            <w:proofErr w:type="spellEnd"/>
            <w:r w:rsidR="00955BA4" w:rsidRPr="00E06BBB">
              <w:rPr>
                <w:rFonts w:ascii="Arial" w:eastAsia="Times New Roman" w:hAnsi="Arial" w:cs="Arial"/>
                <w:sz w:val="24"/>
                <w:szCs w:val="24"/>
              </w:rPr>
              <w:t>, в расчете на 100 научно-педагогических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55BA4" w:rsidRPr="00E06BBB">
              <w:rPr>
                <w:rFonts w:ascii="Arial" w:eastAsia="Times New Roman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D3360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D3360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55BA4" w:rsidRPr="00E06BBB" w:rsidTr="000F3D0D">
        <w:trPr>
          <w:trHeight w:hRule="exact" w:val="106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955BA4" w:rsidP="00955BA4">
            <w:pPr>
              <w:shd w:val="clear" w:color="auto" w:fill="FFFFFF"/>
              <w:ind w:left="134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2.5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955BA4" w:rsidP="0028169C">
            <w:pPr>
              <w:shd w:val="clear" w:color="auto" w:fill="FFFFFF"/>
              <w:spacing w:line="264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Количеств</w:t>
            </w:r>
            <w:r w:rsidR="0028169C">
              <w:rPr>
                <w:rFonts w:ascii="Arial" w:eastAsia="Times New Roman" w:hAnsi="Arial" w:cs="Arial"/>
                <w:sz w:val="24"/>
                <w:szCs w:val="24"/>
              </w:rPr>
              <w:t xml:space="preserve">о </w:t>
            </w: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статей в научной периодике,</w:t>
            </w:r>
            <w:r w:rsidR="0028169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06BBB">
              <w:rPr>
                <w:rFonts w:ascii="Arial" w:eastAsia="Times New Roman" w:hAnsi="Arial" w:cs="Arial"/>
                <w:sz w:val="24"/>
                <w:szCs w:val="24"/>
              </w:rPr>
              <w:t xml:space="preserve">индексируемой в системе цитирования </w:t>
            </w:r>
            <w:proofErr w:type="spellStart"/>
            <w:r w:rsidRPr="00E06BBB">
              <w:rPr>
                <w:rFonts w:ascii="Arial" w:eastAsia="Times New Roman" w:hAnsi="Arial" w:cs="Arial"/>
                <w:sz w:val="24"/>
                <w:szCs w:val="24"/>
              </w:rPr>
              <w:t>Scopus</w:t>
            </w:r>
            <w:proofErr w:type="spellEnd"/>
            <w:r w:rsidRPr="00E06BBB">
              <w:rPr>
                <w:rFonts w:ascii="Arial" w:eastAsia="Times New Roman" w:hAnsi="Arial" w:cs="Arial"/>
                <w:sz w:val="24"/>
                <w:szCs w:val="24"/>
              </w:rPr>
              <w:t>, в</w:t>
            </w:r>
            <w:r w:rsidR="0028169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расчете на 100 научно-педагогических</w:t>
            </w:r>
            <w:r w:rsidR="0028169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D3360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D3360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55BA4" w:rsidRPr="00E06BBB" w:rsidTr="000F3D0D">
        <w:trPr>
          <w:trHeight w:hRule="exact" w:val="53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955BA4" w:rsidP="00955BA4">
            <w:pPr>
              <w:shd w:val="clear" w:color="auto" w:fill="FFFFFF"/>
              <w:ind w:left="134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2.6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955BA4" w:rsidP="0028169C">
            <w:pPr>
              <w:shd w:val="clear" w:color="auto" w:fill="FFFFFF"/>
              <w:spacing w:line="264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</w:t>
            </w:r>
            <w:r w:rsidR="0028169C">
              <w:rPr>
                <w:rFonts w:ascii="Arial" w:eastAsia="Times New Roman" w:hAnsi="Arial" w:cs="Arial"/>
                <w:sz w:val="24"/>
                <w:szCs w:val="24"/>
              </w:rPr>
              <w:t xml:space="preserve">публикаций </w:t>
            </w: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в РИНЦ в расчете на</w:t>
            </w:r>
            <w:r w:rsidR="0028169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100 научно-педагогических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D3360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D3360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55BA4" w:rsidRPr="00E06BBB" w:rsidTr="000F3D0D">
        <w:trPr>
          <w:trHeight w:hRule="exact" w:val="80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955BA4" w:rsidP="00955BA4">
            <w:pPr>
              <w:shd w:val="clear" w:color="auto" w:fill="FFFFFF"/>
              <w:ind w:left="134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2.7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955BA4" w:rsidP="0028169C">
            <w:pPr>
              <w:shd w:val="clear" w:color="auto" w:fill="FFFFFF"/>
              <w:spacing w:line="259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Общий объем НИОКР (научно-исследовательские и опытно-конструкторские</w:t>
            </w:r>
            <w:r w:rsidR="0028169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работы</w:t>
            </w:r>
            <w:r w:rsidR="00771464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E06BBB">
              <w:rPr>
                <w:rFonts w:ascii="Arial" w:eastAsia="Times New Roman" w:hAnsi="Arial" w:cs="Arial"/>
                <w:sz w:val="24"/>
                <w:szCs w:val="24"/>
              </w:rPr>
              <w:t xml:space="preserve"> в том числе и ВНИКИ)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D3360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D3360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0 руб.</w:t>
            </w:r>
          </w:p>
        </w:tc>
      </w:tr>
      <w:tr w:rsidR="00955BA4" w:rsidRPr="00E06BBB" w:rsidTr="000F3D0D">
        <w:trPr>
          <w:trHeight w:hRule="exact" w:val="63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955BA4" w:rsidP="00955BA4">
            <w:pPr>
              <w:shd w:val="clear" w:color="auto" w:fill="FFFFFF"/>
              <w:ind w:left="134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955BA4" w:rsidP="0028169C">
            <w:pPr>
              <w:shd w:val="clear" w:color="auto" w:fill="FFFFFF"/>
              <w:spacing w:line="264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D3360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D3360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0 руб.</w:t>
            </w:r>
          </w:p>
        </w:tc>
      </w:tr>
      <w:tr w:rsidR="00955BA4" w:rsidRPr="00E06BBB" w:rsidTr="000F3D0D">
        <w:trPr>
          <w:trHeight w:hRule="exact" w:val="71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955BA4" w:rsidP="00955BA4">
            <w:pPr>
              <w:shd w:val="clear" w:color="auto" w:fill="FFFFFF"/>
              <w:ind w:left="134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2.9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955BA4" w:rsidP="0028169C">
            <w:pPr>
              <w:shd w:val="clear" w:color="auto" w:fill="FFFFFF"/>
              <w:spacing w:line="264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Удельный вес доходов от НИОКР в общих</w:t>
            </w:r>
            <w:r w:rsidR="0028169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доходах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D3360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D3360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0%</w:t>
            </w:r>
          </w:p>
        </w:tc>
      </w:tr>
      <w:tr w:rsidR="00955BA4" w:rsidRPr="00E06BBB" w:rsidTr="000F3D0D">
        <w:trPr>
          <w:trHeight w:hRule="exact" w:val="115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955BA4" w:rsidP="00955BA4">
            <w:pPr>
              <w:shd w:val="clear" w:color="auto" w:fill="FFFFFF"/>
              <w:ind w:left="82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2.10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955BA4" w:rsidP="0028169C">
            <w:pPr>
              <w:shd w:val="clear" w:color="auto" w:fill="FFFFFF"/>
              <w:spacing w:line="264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Удельный вес НИОКР, выполненных</w:t>
            </w:r>
            <w:r w:rsidR="0028169C">
              <w:rPr>
                <w:rFonts w:ascii="Arial" w:eastAsia="Times New Roman" w:hAnsi="Arial" w:cs="Arial"/>
                <w:sz w:val="24"/>
                <w:szCs w:val="24"/>
              </w:rPr>
              <w:t xml:space="preserve"> собственными </w:t>
            </w: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силами (без привлечения</w:t>
            </w:r>
            <w:r w:rsidR="0028169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соисполнителей), в общих доходах</w:t>
            </w:r>
            <w:r w:rsidR="0028169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образовательной организации от НИОКР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D3360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D3360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0%</w:t>
            </w:r>
          </w:p>
        </w:tc>
      </w:tr>
      <w:tr w:rsidR="00955BA4" w:rsidRPr="00E06BBB" w:rsidTr="000F3D0D">
        <w:trPr>
          <w:trHeight w:hRule="exact" w:val="112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955BA4" w:rsidP="00955BA4">
            <w:pPr>
              <w:shd w:val="clear" w:color="auto" w:fill="FFFFFF"/>
              <w:ind w:left="82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2.11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955BA4" w:rsidP="00D3360C">
            <w:pPr>
              <w:shd w:val="clear" w:color="auto" w:fill="FFFFFF"/>
              <w:spacing w:line="264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</w:t>
            </w:r>
            <w:r w:rsidR="00D3360C">
              <w:rPr>
                <w:rFonts w:ascii="Arial" w:eastAsia="Times New Roman" w:hAnsi="Arial" w:cs="Arial"/>
                <w:sz w:val="24"/>
                <w:szCs w:val="24"/>
              </w:rPr>
              <w:t xml:space="preserve">подготовленных печатных </w:t>
            </w: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учебных</w:t>
            </w:r>
            <w:r w:rsidR="00D3360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изданий (включая учебники и учебные пособия),</w:t>
            </w:r>
            <w:r w:rsidR="00D3360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методических и периодических изданий,</w:t>
            </w:r>
            <w:r w:rsidR="00D3360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количество изданных за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D3360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D3360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955BA4" w:rsidRPr="00E06BBB" w:rsidTr="000F3D0D">
        <w:trPr>
          <w:trHeight w:hRule="exact" w:val="80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955BA4" w:rsidP="00955BA4">
            <w:pPr>
              <w:shd w:val="clear" w:color="auto" w:fill="FFFFFF"/>
              <w:ind w:left="82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2.12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955BA4" w:rsidP="00D3360C">
            <w:pPr>
              <w:shd w:val="clear" w:color="auto" w:fill="FFFFFF"/>
              <w:spacing w:line="259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международных и</w:t>
            </w:r>
            <w:r w:rsidR="00D3360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всероссийских (межрегиональных) научных</w:t>
            </w:r>
            <w:r w:rsidR="00D3360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семинаров и конференций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945465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945465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55BA4" w:rsidRPr="00E06BBB" w:rsidTr="000F3D0D">
        <w:trPr>
          <w:trHeight w:hRule="exact" w:val="89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5BA4" w:rsidRPr="00E06BBB" w:rsidRDefault="00955BA4" w:rsidP="00955BA4">
            <w:pPr>
              <w:shd w:val="clear" w:color="auto" w:fill="FFFFFF"/>
              <w:ind w:left="82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2.13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1673" w:rsidRPr="00E06BBB" w:rsidRDefault="00955BA4" w:rsidP="00D3360C">
            <w:pPr>
              <w:shd w:val="clear" w:color="auto" w:fill="FFFFFF"/>
              <w:spacing w:line="264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Количество подготовленных научных  и научно-</w:t>
            </w:r>
            <w:r w:rsidRPr="00E06BBB">
              <w:rPr>
                <w:rFonts w:ascii="Arial" w:eastAsia="Times New Roman" w:hAnsi="Arial" w:cs="Arial"/>
                <w:sz w:val="24"/>
                <w:szCs w:val="24"/>
              </w:rPr>
              <w:br/>
              <w:t>педагогических кадров высшей квалификации за</w:t>
            </w:r>
            <w:r w:rsidR="00466182" w:rsidRPr="00E06BB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61673" w:rsidRPr="00E06BBB">
              <w:rPr>
                <w:rFonts w:ascii="Arial" w:eastAsia="Times New Roman" w:hAnsi="Arial" w:cs="Arial"/>
                <w:sz w:val="24"/>
                <w:szCs w:val="24"/>
              </w:rPr>
              <w:t>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945465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BA4" w:rsidRPr="00E06BBB" w:rsidRDefault="00955BA4" w:rsidP="00945465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6BB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C049A" w:rsidRPr="009C049A" w:rsidTr="000F3D0D">
        <w:trPr>
          <w:trHeight w:hRule="exact" w:val="154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49A" w:rsidRPr="009C049A" w:rsidRDefault="009C049A" w:rsidP="009C049A">
            <w:pPr>
              <w:shd w:val="clear" w:color="auto" w:fill="FFFFFF"/>
              <w:ind w:left="82"/>
              <w:rPr>
                <w:rFonts w:ascii="Arial" w:eastAsia="Times New Roman" w:hAnsi="Arial" w:cs="Arial"/>
                <w:sz w:val="24"/>
                <w:szCs w:val="24"/>
              </w:rPr>
            </w:pPr>
            <w:r w:rsidRPr="009C049A">
              <w:rPr>
                <w:rFonts w:ascii="Arial" w:eastAsia="Times New Roman" w:hAnsi="Arial" w:cs="Arial"/>
                <w:sz w:val="24"/>
                <w:szCs w:val="24"/>
              </w:rPr>
              <w:t>2.14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49A" w:rsidRPr="009C049A" w:rsidRDefault="009C049A" w:rsidP="009C049A">
            <w:pPr>
              <w:shd w:val="clear" w:color="auto" w:fill="FFFFFF"/>
              <w:spacing w:line="254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9C049A">
              <w:rPr>
                <w:rFonts w:ascii="Arial" w:eastAsia="Times New Roman" w:hAnsi="Arial" w:cs="Arial"/>
                <w:sz w:val="24"/>
                <w:szCs w:val="24"/>
              </w:rPr>
              <w:t xml:space="preserve">Численность/удельный вес численности научно-педагогических работников без ученой степени </w:t>
            </w:r>
            <w:proofErr w:type="gramStart"/>
            <w:r w:rsidRPr="009C049A">
              <w:rPr>
                <w:rFonts w:ascii="Arial" w:eastAsia="Times New Roman" w:hAnsi="Arial" w:cs="Arial"/>
                <w:sz w:val="24"/>
                <w:szCs w:val="24"/>
              </w:rPr>
              <w:t>–д</w:t>
            </w:r>
            <w:proofErr w:type="gramEnd"/>
            <w:r w:rsidRPr="009C049A">
              <w:rPr>
                <w:rFonts w:ascii="Arial" w:eastAsia="Times New Roman" w:hAnsi="Arial" w:cs="Arial"/>
                <w:sz w:val="24"/>
                <w:szCs w:val="24"/>
              </w:rPr>
              <w:t>о 30 лет, кандидатов наук – до 35 лет, докторов наук  – до  40 лет, в общей численности  научно-педагогических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49A" w:rsidRPr="009C049A" w:rsidRDefault="009C049A" w:rsidP="009C049A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49A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49A" w:rsidRPr="009C049A" w:rsidRDefault="009C049A" w:rsidP="009C049A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49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C049A" w:rsidRPr="009C049A" w:rsidTr="000F3D0D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9A" w:rsidRPr="009C049A" w:rsidRDefault="009C049A" w:rsidP="009C049A">
            <w:pPr>
              <w:shd w:val="clear" w:color="auto" w:fill="FFFFFF"/>
              <w:ind w:left="82"/>
              <w:rPr>
                <w:rFonts w:ascii="Arial" w:eastAsia="Times New Roman" w:hAnsi="Arial" w:cs="Arial"/>
                <w:sz w:val="24"/>
                <w:szCs w:val="24"/>
              </w:rPr>
            </w:pPr>
            <w:r w:rsidRPr="009C049A">
              <w:rPr>
                <w:rFonts w:ascii="Arial" w:eastAsia="Times New Roman" w:hAnsi="Arial" w:cs="Arial"/>
                <w:sz w:val="24"/>
                <w:szCs w:val="24"/>
              </w:rPr>
              <w:t>2.15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9A" w:rsidRPr="009C049A" w:rsidRDefault="009C049A" w:rsidP="00147636">
            <w:pPr>
              <w:shd w:val="clear" w:color="auto" w:fill="FFFFFF"/>
              <w:spacing w:line="25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9C049A">
              <w:rPr>
                <w:rFonts w:ascii="Arial" w:eastAsia="Times New Roman" w:hAnsi="Arial" w:cs="Arial"/>
                <w:sz w:val="24"/>
                <w:szCs w:val="24"/>
              </w:rPr>
              <w:t xml:space="preserve">Число научных журналов, </w:t>
            </w:r>
            <w:r w:rsidR="00147636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r w:rsidRPr="009C049A">
              <w:rPr>
                <w:rFonts w:ascii="Arial" w:eastAsia="Times New Roman" w:hAnsi="Arial" w:cs="Arial"/>
                <w:sz w:val="24"/>
                <w:szCs w:val="24"/>
              </w:rPr>
              <w:t>том числе</w:t>
            </w:r>
            <w:r w:rsidR="0014763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C049A">
              <w:rPr>
                <w:rFonts w:ascii="Arial" w:eastAsia="Times New Roman" w:hAnsi="Arial" w:cs="Arial"/>
                <w:sz w:val="24"/>
                <w:szCs w:val="24"/>
              </w:rPr>
              <w:t>электронных, издаваемых образовательной</w:t>
            </w:r>
            <w:r w:rsidR="0014763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C049A">
              <w:rPr>
                <w:rFonts w:ascii="Arial" w:eastAsia="Times New Roman" w:hAnsi="Arial" w:cs="Arial"/>
                <w:sz w:val="24"/>
                <w:szCs w:val="24"/>
              </w:rPr>
              <w:t>организацией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49A" w:rsidRPr="009C049A" w:rsidRDefault="009C049A" w:rsidP="009C049A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49A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49A" w:rsidRPr="009C049A" w:rsidRDefault="009C049A" w:rsidP="009C049A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49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C049A" w:rsidRPr="00147636" w:rsidTr="000F3D0D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49A" w:rsidRPr="00147636" w:rsidRDefault="009C049A" w:rsidP="000F3D0D">
            <w:pPr>
              <w:shd w:val="clear" w:color="auto" w:fill="FFFFFF"/>
              <w:spacing w:line="360" w:lineRule="auto"/>
              <w:ind w:left="8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7636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49A" w:rsidRPr="00147636" w:rsidRDefault="009C049A" w:rsidP="000F3D0D">
            <w:pPr>
              <w:shd w:val="clear" w:color="auto" w:fill="FFFFFF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7636">
              <w:rPr>
                <w:rFonts w:ascii="Arial" w:eastAsia="Times New Roman" w:hAnsi="Arial" w:cs="Arial"/>
                <w:b/>
                <w:sz w:val="24"/>
                <w:szCs w:val="24"/>
              </w:rPr>
              <w:t>Финансово-экономическая деятельность</w:t>
            </w:r>
          </w:p>
        </w:tc>
      </w:tr>
      <w:tr w:rsidR="009C049A" w:rsidRPr="009C049A" w:rsidTr="000F3D0D">
        <w:trPr>
          <w:trHeight w:hRule="exact" w:val="85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49A" w:rsidRPr="009C049A" w:rsidRDefault="009C049A" w:rsidP="009C049A">
            <w:pPr>
              <w:shd w:val="clear" w:color="auto" w:fill="FFFFFF"/>
              <w:ind w:left="134"/>
              <w:rPr>
                <w:rFonts w:ascii="Arial" w:eastAsia="Times New Roman" w:hAnsi="Arial" w:cs="Arial"/>
                <w:sz w:val="24"/>
                <w:szCs w:val="24"/>
              </w:rPr>
            </w:pPr>
            <w:r w:rsidRPr="009C049A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49A" w:rsidRPr="009C049A" w:rsidRDefault="009C049A" w:rsidP="009C049A">
            <w:pPr>
              <w:shd w:val="clear" w:color="auto" w:fill="FFFFFF"/>
              <w:spacing w:line="254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9C049A">
              <w:rPr>
                <w:rFonts w:ascii="Arial" w:eastAsia="Times New Roman" w:hAnsi="Arial" w:cs="Arial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49A" w:rsidRPr="009C049A" w:rsidRDefault="009C049A" w:rsidP="00945465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49A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49A" w:rsidRPr="009C049A" w:rsidRDefault="009C049A" w:rsidP="009C049A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C049A" w:rsidRPr="009C049A" w:rsidTr="000F3D0D">
        <w:trPr>
          <w:trHeight w:hRule="exact" w:val="100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49A" w:rsidRPr="009C049A" w:rsidRDefault="009C049A" w:rsidP="009C049A">
            <w:pPr>
              <w:shd w:val="clear" w:color="auto" w:fill="FFFFFF"/>
              <w:ind w:left="134"/>
              <w:rPr>
                <w:rFonts w:ascii="Arial" w:eastAsia="Times New Roman" w:hAnsi="Arial" w:cs="Arial"/>
                <w:sz w:val="24"/>
                <w:szCs w:val="24"/>
              </w:rPr>
            </w:pPr>
            <w:r w:rsidRPr="009C049A">
              <w:rPr>
                <w:rFonts w:ascii="Arial" w:eastAsia="Times New Roman" w:hAnsi="Arial" w:cs="Arial"/>
                <w:sz w:val="24"/>
                <w:szCs w:val="24"/>
              </w:rPr>
              <w:t>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49A" w:rsidRPr="009C049A" w:rsidRDefault="009C049A" w:rsidP="009C049A">
            <w:pPr>
              <w:shd w:val="clear" w:color="auto" w:fill="FFFFFF"/>
              <w:spacing w:line="25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9C049A">
              <w:rPr>
                <w:rFonts w:ascii="Arial" w:eastAsia="Times New Roman" w:hAnsi="Arial" w:cs="Arial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49A" w:rsidRPr="009C049A" w:rsidRDefault="009C049A" w:rsidP="00945465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49A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49A" w:rsidRPr="009C049A" w:rsidRDefault="009C049A" w:rsidP="009C049A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C049A" w:rsidRPr="009C049A" w:rsidTr="000F3D0D">
        <w:trPr>
          <w:trHeight w:hRule="exact" w:val="100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9A" w:rsidRPr="009C049A" w:rsidRDefault="009C049A" w:rsidP="009C049A">
            <w:pPr>
              <w:shd w:val="clear" w:color="auto" w:fill="FFFFFF"/>
              <w:ind w:left="134"/>
              <w:rPr>
                <w:rFonts w:ascii="Arial" w:eastAsia="Times New Roman" w:hAnsi="Arial" w:cs="Arial"/>
                <w:sz w:val="24"/>
                <w:szCs w:val="24"/>
              </w:rPr>
            </w:pPr>
            <w:r w:rsidRPr="009C049A">
              <w:rPr>
                <w:rFonts w:ascii="Arial" w:eastAsia="Times New Roman" w:hAnsi="Arial" w:cs="Arial"/>
                <w:sz w:val="24"/>
                <w:szCs w:val="24"/>
              </w:rPr>
              <w:t>3.3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49A" w:rsidRPr="009C049A" w:rsidRDefault="009C049A" w:rsidP="009C049A">
            <w:pPr>
              <w:shd w:val="clear" w:color="auto" w:fill="FFFFFF"/>
              <w:spacing w:line="254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9C049A">
              <w:rPr>
                <w:rFonts w:ascii="Arial" w:eastAsia="Times New Roman" w:hAnsi="Arial" w:cs="Arial"/>
                <w:sz w:val="24"/>
                <w:szCs w:val="24"/>
              </w:rP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49A" w:rsidRPr="009C049A" w:rsidRDefault="009C049A" w:rsidP="00945465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049A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49A" w:rsidRPr="009C049A" w:rsidRDefault="009C049A" w:rsidP="009C049A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C049A" w:rsidRPr="00945465" w:rsidTr="000F3D0D">
        <w:trPr>
          <w:trHeight w:hRule="exact" w:val="2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49A" w:rsidRPr="00945465" w:rsidRDefault="009C049A" w:rsidP="000F3D0D">
            <w:pPr>
              <w:shd w:val="clear" w:color="auto" w:fill="FFFFFF"/>
              <w:spacing w:line="360" w:lineRule="auto"/>
              <w:ind w:left="1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45465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49A" w:rsidRPr="00945465" w:rsidRDefault="009C049A" w:rsidP="000F3D0D">
            <w:pPr>
              <w:shd w:val="clear" w:color="auto" w:fill="FFFFFF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45465">
              <w:rPr>
                <w:rFonts w:ascii="Arial" w:eastAsia="Times New Roman" w:hAnsi="Arial" w:cs="Arial"/>
                <w:b/>
                <w:sz w:val="24"/>
                <w:szCs w:val="24"/>
              </w:rPr>
              <w:t>Инфраструктура</w:t>
            </w:r>
          </w:p>
        </w:tc>
      </w:tr>
      <w:tr w:rsidR="00147636" w:rsidRPr="008C736C" w:rsidTr="000F3D0D">
        <w:trPr>
          <w:trHeight w:hRule="exact" w:val="11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7636" w:rsidRPr="008C736C" w:rsidRDefault="00147636" w:rsidP="002F70CC">
            <w:pPr>
              <w:shd w:val="clear" w:color="auto" w:fill="FFFFFF"/>
              <w:ind w:left="134"/>
              <w:rPr>
                <w:rFonts w:ascii="Arial" w:eastAsia="Times New Roman" w:hAnsi="Arial" w:cs="Arial"/>
                <w:sz w:val="24"/>
                <w:szCs w:val="24"/>
              </w:rPr>
            </w:pPr>
            <w:r w:rsidRPr="008C736C">
              <w:rPr>
                <w:rFonts w:ascii="Arial" w:eastAsia="Times New Roman" w:hAnsi="Arial" w:cs="Arial"/>
                <w:sz w:val="24"/>
                <w:szCs w:val="24"/>
              </w:rPr>
              <w:t>4.1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7636" w:rsidRPr="008C736C" w:rsidRDefault="00147636" w:rsidP="008C736C">
            <w:pPr>
              <w:shd w:val="clear" w:color="auto" w:fill="FFFFFF"/>
              <w:spacing w:line="254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8C736C">
              <w:rPr>
                <w:rFonts w:ascii="Arial" w:eastAsia="Times New Roman" w:hAnsi="Arial" w:cs="Arial"/>
                <w:sz w:val="24"/>
                <w:szCs w:val="24"/>
              </w:rPr>
              <w:t>Общая площадь помещений, в которых</w:t>
            </w:r>
            <w:r w:rsidR="008C73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C736C">
              <w:rPr>
                <w:rFonts w:ascii="Arial" w:eastAsia="Times New Roman" w:hAnsi="Arial" w:cs="Arial"/>
                <w:sz w:val="24"/>
                <w:szCs w:val="24"/>
              </w:rPr>
              <w:t>осуществляется образовательная деятельность, в</w:t>
            </w:r>
            <w:r w:rsidR="008C73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C736C">
              <w:rPr>
                <w:rFonts w:ascii="Arial" w:eastAsia="Times New Roman" w:hAnsi="Arial" w:cs="Arial"/>
                <w:sz w:val="24"/>
                <w:szCs w:val="24"/>
              </w:rPr>
              <w:t>расчете на одного слушателя,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636" w:rsidRPr="008C736C" w:rsidRDefault="00147636" w:rsidP="00945465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736C">
              <w:rPr>
                <w:rFonts w:ascii="Arial" w:eastAsia="Times New Roman" w:hAnsi="Arial" w:cs="Arial"/>
                <w:sz w:val="24"/>
                <w:szCs w:val="24"/>
              </w:rPr>
              <w:t>кв. 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636" w:rsidRPr="008C736C" w:rsidRDefault="00147636" w:rsidP="00945465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736C">
              <w:rPr>
                <w:rFonts w:ascii="Arial" w:eastAsia="Times New Roman" w:hAnsi="Arial" w:cs="Arial"/>
                <w:sz w:val="24"/>
                <w:szCs w:val="24"/>
              </w:rPr>
              <w:t>260кв. м</w:t>
            </w:r>
          </w:p>
        </w:tc>
      </w:tr>
      <w:tr w:rsidR="00147636" w:rsidRPr="008C736C" w:rsidTr="000F3D0D">
        <w:trPr>
          <w:trHeight w:hRule="exact" w:val="5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7636" w:rsidRPr="008C736C" w:rsidRDefault="00147636" w:rsidP="002F70CC">
            <w:pPr>
              <w:shd w:val="clear" w:color="auto" w:fill="FFFFFF"/>
              <w:ind w:left="53"/>
              <w:rPr>
                <w:rFonts w:ascii="Arial" w:eastAsia="Times New Roman" w:hAnsi="Arial" w:cs="Arial"/>
                <w:sz w:val="24"/>
                <w:szCs w:val="24"/>
              </w:rPr>
            </w:pPr>
            <w:r w:rsidRPr="008C736C">
              <w:rPr>
                <w:rFonts w:ascii="Arial" w:eastAsia="Times New Roman" w:hAnsi="Arial" w:cs="Arial"/>
                <w:sz w:val="24"/>
                <w:szCs w:val="24"/>
              </w:rPr>
              <w:t>4.1.1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7636" w:rsidRPr="008C736C" w:rsidRDefault="00147636" w:rsidP="008C736C">
            <w:pPr>
              <w:shd w:val="clear" w:color="auto" w:fill="FFFFFF"/>
              <w:spacing w:line="254" w:lineRule="exact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C736C">
              <w:rPr>
                <w:rFonts w:ascii="Arial" w:eastAsia="Times New Roman" w:hAnsi="Arial" w:cs="Arial"/>
                <w:sz w:val="24"/>
                <w:szCs w:val="24"/>
              </w:rPr>
              <w:t>Имеющихся</w:t>
            </w:r>
            <w:proofErr w:type="gramEnd"/>
            <w:r w:rsidRPr="008C736C">
              <w:rPr>
                <w:rFonts w:ascii="Arial" w:eastAsia="Times New Roman" w:hAnsi="Arial" w:cs="Arial"/>
                <w:sz w:val="24"/>
                <w:szCs w:val="24"/>
              </w:rPr>
              <w:t xml:space="preserve"> у образовательной организации на</w:t>
            </w:r>
            <w:r w:rsidR="008C73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C736C">
              <w:rPr>
                <w:rFonts w:ascii="Arial" w:eastAsia="Times New Roman" w:hAnsi="Arial" w:cs="Arial"/>
                <w:sz w:val="24"/>
                <w:szCs w:val="24"/>
              </w:rPr>
              <w:t>праве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636" w:rsidRPr="008C736C" w:rsidRDefault="00147636" w:rsidP="00945465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736C">
              <w:rPr>
                <w:rFonts w:ascii="Arial" w:eastAsia="Times New Roman" w:hAnsi="Arial" w:cs="Arial"/>
                <w:sz w:val="24"/>
                <w:szCs w:val="24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636" w:rsidRPr="008C736C" w:rsidRDefault="00147636" w:rsidP="00945465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736C">
              <w:rPr>
                <w:rFonts w:ascii="Arial" w:eastAsia="Times New Roman" w:hAnsi="Arial" w:cs="Arial"/>
                <w:sz w:val="24"/>
                <w:szCs w:val="24"/>
              </w:rPr>
              <w:t>0 кв. м</w:t>
            </w:r>
          </w:p>
        </w:tc>
      </w:tr>
      <w:tr w:rsidR="00147636" w:rsidRPr="008C736C" w:rsidTr="000F3D0D">
        <w:trPr>
          <w:trHeight w:hRule="exact" w:val="83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7636" w:rsidRPr="008C736C" w:rsidRDefault="00147636" w:rsidP="002F70CC">
            <w:pPr>
              <w:shd w:val="clear" w:color="auto" w:fill="FFFFFF"/>
              <w:ind w:left="53"/>
              <w:rPr>
                <w:rFonts w:ascii="Arial" w:eastAsia="Times New Roman" w:hAnsi="Arial" w:cs="Arial"/>
                <w:sz w:val="24"/>
                <w:szCs w:val="24"/>
              </w:rPr>
            </w:pPr>
            <w:r w:rsidRPr="008C736C">
              <w:rPr>
                <w:rFonts w:ascii="Arial" w:eastAsia="Times New Roman" w:hAnsi="Arial" w:cs="Arial"/>
                <w:sz w:val="24"/>
                <w:szCs w:val="24"/>
              </w:rPr>
              <w:t>4.1.2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7636" w:rsidRPr="008C736C" w:rsidRDefault="008C736C" w:rsidP="008C736C">
            <w:pPr>
              <w:shd w:val="clear" w:color="auto" w:fill="FFFFFF"/>
              <w:spacing w:line="254" w:lineRule="exact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Закрепленных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47636" w:rsidRPr="008C736C">
              <w:rPr>
                <w:rFonts w:ascii="Arial" w:eastAsia="Times New Roman" w:hAnsi="Arial" w:cs="Arial"/>
                <w:sz w:val="24"/>
                <w:szCs w:val="24"/>
              </w:rPr>
              <w:t>за образовательной организацией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47636" w:rsidRPr="008C736C">
              <w:rPr>
                <w:rFonts w:ascii="Arial" w:eastAsia="Times New Roman" w:hAnsi="Arial" w:cs="Arial"/>
                <w:sz w:val="24"/>
                <w:szCs w:val="24"/>
              </w:rPr>
              <w:t>на праве оперативного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636" w:rsidRPr="008C736C" w:rsidRDefault="00147636" w:rsidP="00945465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736C">
              <w:rPr>
                <w:rFonts w:ascii="Arial" w:eastAsia="Times New Roman" w:hAnsi="Arial" w:cs="Arial"/>
                <w:sz w:val="24"/>
                <w:szCs w:val="24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636" w:rsidRPr="008C736C" w:rsidRDefault="00147636" w:rsidP="00945465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736C">
              <w:rPr>
                <w:rFonts w:ascii="Arial" w:eastAsia="Times New Roman" w:hAnsi="Arial" w:cs="Arial"/>
                <w:sz w:val="24"/>
                <w:szCs w:val="24"/>
              </w:rPr>
              <w:t>0 кв. м</w:t>
            </w:r>
          </w:p>
        </w:tc>
      </w:tr>
      <w:tr w:rsidR="00147636" w:rsidRPr="008C736C" w:rsidTr="000F3D0D">
        <w:trPr>
          <w:trHeight w:hRule="exact" w:val="8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7636" w:rsidRPr="008C736C" w:rsidRDefault="00147636" w:rsidP="002F70CC">
            <w:pPr>
              <w:shd w:val="clear" w:color="auto" w:fill="FFFFFF"/>
              <w:ind w:left="53"/>
              <w:rPr>
                <w:rFonts w:ascii="Arial" w:eastAsia="Times New Roman" w:hAnsi="Arial" w:cs="Arial"/>
                <w:sz w:val="24"/>
                <w:szCs w:val="24"/>
              </w:rPr>
            </w:pPr>
            <w:r w:rsidRPr="008C736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7636" w:rsidRPr="008C736C" w:rsidRDefault="008C736C" w:rsidP="008C736C">
            <w:pPr>
              <w:shd w:val="clear" w:color="auto" w:fill="FFFFFF"/>
              <w:spacing w:line="254" w:lineRule="exact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Предоставленных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47636" w:rsidRPr="008C736C">
              <w:rPr>
                <w:rFonts w:ascii="Arial" w:eastAsia="Times New Roman" w:hAnsi="Arial" w:cs="Arial"/>
                <w:sz w:val="24"/>
                <w:szCs w:val="24"/>
              </w:rPr>
              <w:t>образовательной организации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47636" w:rsidRPr="008C736C">
              <w:rPr>
                <w:rFonts w:ascii="Arial" w:eastAsia="Times New Roman" w:hAnsi="Arial" w:cs="Arial"/>
                <w:sz w:val="24"/>
                <w:szCs w:val="24"/>
              </w:rPr>
              <w:t>в аренду, безвозмездное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636" w:rsidRPr="008C736C" w:rsidRDefault="00147636" w:rsidP="00945465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736C">
              <w:rPr>
                <w:rFonts w:ascii="Arial" w:eastAsia="Times New Roman" w:hAnsi="Arial" w:cs="Arial"/>
                <w:sz w:val="24"/>
                <w:szCs w:val="24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636" w:rsidRPr="008C736C" w:rsidRDefault="00147636" w:rsidP="00945465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736C">
              <w:rPr>
                <w:rFonts w:ascii="Arial" w:eastAsia="Times New Roman" w:hAnsi="Arial" w:cs="Arial"/>
                <w:sz w:val="24"/>
                <w:szCs w:val="24"/>
              </w:rPr>
              <w:t>327,9кв. м</w:t>
            </w:r>
          </w:p>
        </w:tc>
      </w:tr>
      <w:tr w:rsidR="008C736C" w:rsidRPr="008C736C" w:rsidTr="000F3D0D">
        <w:trPr>
          <w:trHeight w:hRule="exact" w:val="127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36C" w:rsidRPr="008C736C" w:rsidRDefault="008C736C" w:rsidP="002F70CC">
            <w:pPr>
              <w:shd w:val="clear" w:color="auto" w:fill="FFFFFF"/>
              <w:ind w:left="134"/>
              <w:rPr>
                <w:rFonts w:ascii="Arial" w:eastAsia="Times New Roman" w:hAnsi="Arial" w:cs="Arial"/>
                <w:sz w:val="24"/>
                <w:szCs w:val="24"/>
              </w:rPr>
            </w:pPr>
            <w:r w:rsidRPr="008C736C">
              <w:rPr>
                <w:rFonts w:ascii="Arial" w:eastAsia="Times New Roman" w:hAnsi="Arial" w:cs="Arial"/>
                <w:sz w:val="24"/>
                <w:szCs w:val="24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36C" w:rsidRPr="008C736C" w:rsidRDefault="008C736C" w:rsidP="008C736C">
            <w:pPr>
              <w:shd w:val="clear" w:color="auto" w:fill="FFFFFF"/>
              <w:spacing w:line="25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</w:t>
            </w:r>
            <w:r w:rsidRPr="008C736C">
              <w:rPr>
                <w:rFonts w:ascii="Arial" w:eastAsia="Times New Roman" w:hAnsi="Arial" w:cs="Arial"/>
                <w:sz w:val="24"/>
                <w:szCs w:val="24"/>
              </w:rPr>
              <w:t>экземпляров печатных учебных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C736C">
              <w:rPr>
                <w:rFonts w:ascii="Arial" w:eastAsia="Times New Roman" w:hAnsi="Arial" w:cs="Arial"/>
                <w:sz w:val="24"/>
                <w:szCs w:val="24"/>
              </w:rPr>
              <w:t>изданий (включая учебники и учебные пособия)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из </w:t>
            </w:r>
            <w:r w:rsidRPr="008C736C">
              <w:rPr>
                <w:rFonts w:ascii="Arial" w:eastAsia="Times New Roman" w:hAnsi="Arial" w:cs="Arial"/>
                <w:sz w:val="24"/>
                <w:szCs w:val="24"/>
              </w:rPr>
              <w:t>общего количества единиц хранения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C736C">
              <w:rPr>
                <w:rFonts w:ascii="Arial" w:eastAsia="Times New Roman" w:hAnsi="Arial" w:cs="Arial"/>
                <w:sz w:val="24"/>
                <w:szCs w:val="24"/>
              </w:rPr>
              <w:t>библиотечного фонда, состоящих на учете, 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C736C">
              <w:rPr>
                <w:rFonts w:ascii="Arial" w:eastAsia="Times New Roman" w:hAnsi="Arial" w:cs="Arial"/>
                <w:sz w:val="24"/>
                <w:szCs w:val="24"/>
              </w:rPr>
              <w:t>расчете на одного слушателя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36C" w:rsidRPr="008C736C" w:rsidRDefault="008C736C" w:rsidP="00945465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736C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36C" w:rsidRPr="008C736C" w:rsidRDefault="008C736C" w:rsidP="00945465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736C">
              <w:rPr>
                <w:rFonts w:ascii="Arial" w:eastAsia="Times New Roman" w:hAnsi="Arial" w:cs="Arial"/>
                <w:sz w:val="24"/>
                <w:szCs w:val="24"/>
              </w:rPr>
              <w:t>265 единиц</w:t>
            </w:r>
          </w:p>
        </w:tc>
      </w:tr>
      <w:tr w:rsidR="008C736C" w:rsidRPr="008C736C" w:rsidTr="000F3D0D">
        <w:trPr>
          <w:trHeight w:hRule="exact" w:val="57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36C" w:rsidRPr="008C736C" w:rsidRDefault="008C736C" w:rsidP="002F70CC">
            <w:pPr>
              <w:shd w:val="clear" w:color="auto" w:fill="FFFFFF"/>
              <w:ind w:left="134"/>
              <w:rPr>
                <w:rFonts w:ascii="Arial" w:eastAsia="Times New Roman" w:hAnsi="Arial" w:cs="Arial"/>
                <w:sz w:val="24"/>
                <w:szCs w:val="24"/>
              </w:rPr>
            </w:pPr>
            <w:r w:rsidRPr="008C736C">
              <w:rPr>
                <w:rFonts w:ascii="Arial" w:eastAsia="Times New Roman" w:hAnsi="Arial" w:cs="Arial"/>
                <w:sz w:val="24"/>
                <w:szCs w:val="24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36C" w:rsidRPr="008C736C" w:rsidRDefault="008C736C" w:rsidP="00D40DE0">
            <w:pPr>
              <w:shd w:val="clear" w:color="auto" w:fill="FFFFFF"/>
              <w:spacing w:line="254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8C736C">
              <w:rPr>
                <w:rFonts w:ascii="Arial" w:eastAsia="Times New Roman" w:hAnsi="Arial" w:cs="Arial"/>
                <w:sz w:val="24"/>
                <w:szCs w:val="24"/>
              </w:rPr>
              <w:t>Количество электронных учебных изданий</w:t>
            </w:r>
            <w:r w:rsidR="00D40DE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C736C">
              <w:rPr>
                <w:rFonts w:ascii="Arial" w:eastAsia="Times New Roman" w:hAnsi="Arial" w:cs="Arial"/>
                <w:sz w:val="24"/>
                <w:szCs w:val="24"/>
              </w:rPr>
              <w:t>(включая учебники и учебные пособия)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36C" w:rsidRPr="008C736C" w:rsidRDefault="008C736C" w:rsidP="00945465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736C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36C" w:rsidRPr="008C736C" w:rsidRDefault="008C736C" w:rsidP="00945465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736C">
              <w:rPr>
                <w:rFonts w:ascii="Arial" w:eastAsia="Times New Roman" w:hAnsi="Arial" w:cs="Arial"/>
                <w:sz w:val="24"/>
                <w:szCs w:val="24"/>
              </w:rPr>
              <w:t>67 единиц</w:t>
            </w:r>
          </w:p>
        </w:tc>
      </w:tr>
      <w:tr w:rsidR="008C736C" w:rsidRPr="008C736C" w:rsidTr="000F3D0D">
        <w:trPr>
          <w:trHeight w:hRule="exact" w:val="99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36C" w:rsidRPr="008C736C" w:rsidRDefault="008C736C" w:rsidP="002F70CC">
            <w:pPr>
              <w:shd w:val="clear" w:color="auto" w:fill="FFFFFF"/>
              <w:ind w:left="134"/>
              <w:rPr>
                <w:rFonts w:ascii="Arial" w:eastAsia="Times New Roman" w:hAnsi="Arial" w:cs="Arial"/>
                <w:sz w:val="24"/>
                <w:szCs w:val="24"/>
              </w:rPr>
            </w:pPr>
            <w:r w:rsidRPr="008C736C">
              <w:rPr>
                <w:rFonts w:ascii="Arial" w:eastAsia="Times New Roman" w:hAnsi="Arial" w:cs="Arial"/>
                <w:sz w:val="24"/>
                <w:szCs w:val="24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736C" w:rsidRPr="008C736C" w:rsidRDefault="00D40DE0" w:rsidP="00D40DE0">
            <w:pPr>
              <w:shd w:val="clear" w:color="auto" w:fill="FFFFFF"/>
              <w:spacing w:line="25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Численность/удельный </w:t>
            </w:r>
            <w:r w:rsidR="008C736C" w:rsidRPr="008C736C">
              <w:rPr>
                <w:rFonts w:ascii="Arial" w:eastAsia="Times New Roman" w:hAnsi="Arial" w:cs="Arial"/>
                <w:sz w:val="24"/>
                <w:szCs w:val="24"/>
              </w:rPr>
              <w:t>вес численности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C736C" w:rsidRPr="008C736C">
              <w:rPr>
                <w:rFonts w:ascii="Arial" w:eastAsia="Times New Roman" w:hAnsi="Arial" w:cs="Arial"/>
                <w:sz w:val="24"/>
                <w:szCs w:val="24"/>
              </w:rPr>
              <w:t>слушателей, проживающих в общежитиях, 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C736C" w:rsidRPr="008C736C">
              <w:rPr>
                <w:rFonts w:ascii="Arial" w:eastAsia="Times New Roman" w:hAnsi="Arial" w:cs="Arial"/>
                <w:sz w:val="24"/>
                <w:szCs w:val="24"/>
              </w:rPr>
              <w:t>общей численности слушателей, нуждающихся 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C736C" w:rsidRPr="008C736C">
              <w:rPr>
                <w:rFonts w:ascii="Arial" w:eastAsia="Times New Roman" w:hAnsi="Arial" w:cs="Arial"/>
                <w:sz w:val="24"/>
                <w:szCs w:val="24"/>
              </w:rPr>
              <w:t>общежитиях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36C" w:rsidRPr="008C736C" w:rsidRDefault="008C736C" w:rsidP="00945465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736C">
              <w:rPr>
                <w:rFonts w:ascii="Arial" w:eastAsia="Times New Roman" w:hAnsi="Arial" w:cs="Arial"/>
                <w:sz w:val="24"/>
                <w:szCs w:val="24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736C" w:rsidRPr="008C736C" w:rsidRDefault="008C736C" w:rsidP="00945465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736C">
              <w:rPr>
                <w:rFonts w:ascii="Arial" w:eastAsia="Times New Roman" w:hAnsi="Arial" w:cs="Arial"/>
                <w:sz w:val="24"/>
                <w:szCs w:val="24"/>
              </w:rPr>
              <w:t>0/0 %</w:t>
            </w:r>
          </w:p>
        </w:tc>
      </w:tr>
    </w:tbl>
    <w:p w:rsidR="00955BA4" w:rsidRDefault="00955BA4" w:rsidP="00955BA4"/>
    <w:sectPr w:rsidR="00955BA4" w:rsidSect="005127AD">
      <w:footerReference w:type="default" r:id="rId8"/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0CC" w:rsidRDefault="002F70CC" w:rsidP="006616B8">
      <w:pPr>
        <w:spacing w:after="0" w:line="240" w:lineRule="auto"/>
      </w:pPr>
      <w:r>
        <w:separator/>
      </w:r>
    </w:p>
  </w:endnote>
  <w:endnote w:type="continuationSeparator" w:id="1">
    <w:p w:rsidR="002F70CC" w:rsidRDefault="002F70CC" w:rsidP="0066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2244"/>
      <w:docPartObj>
        <w:docPartGallery w:val="Page Numbers (Bottom of Page)"/>
        <w:docPartUnique/>
      </w:docPartObj>
    </w:sdtPr>
    <w:sdtContent>
      <w:p w:rsidR="002F70CC" w:rsidRDefault="0001622B">
        <w:pPr>
          <w:pStyle w:val="af1"/>
          <w:jc w:val="right"/>
        </w:pPr>
        <w:fldSimple w:instr=" PAGE   \* MERGEFORMAT ">
          <w:r w:rsidR="009F196E">
            <w:rPr>
              <w:noProof/>
            </w:rPr>
            <w:t>18</w:t>
          </w:r>
        </w:fldSimple>
      </w:p>
    </w:sdtContent>
  </w:sdt>
  <w:p w:rsidR="002F70CC" w:rsidRDefault="002F70C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0CC" w:rsidRDefault="002F70CC" w:rsidP="006616B8">
      <w:pPr>
        <w:spacing w:after="0" w:line="240" w:lineRule="auto"/>
      </w:pPr>
      <w:r>
        <w:separator/>
      </w:r>
    </w:p>
  </w:footnote>
  <w:footnote w:type="continuationSeparator" w:id="1">
    <w:p w:rsidR="002F70CC" w:rsidRDefault="002F70CC" w:rsidP="0066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4259"/>
    <w:multiLevelType w:val="hybridMultilevel"/>
    <w:tmpl w:val="3F6C96BC"/>
    <w:lvl w:ilvl="0" w:tplc="D63081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7C1399"/>
    <w:multiLevelType w:val="hybridMultilevel"/>
    <w:tmpl w:val="0D2210A2"/>
    <w:lvl w:ilvl="0" w:tplc="1A5E0F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A2678"/>
    <w:multiLevelType w:val="hybridMultilevel"/>
    <w:tmpl w:val="EBC0E546"/>
    <w:lvl w:ilvl="0" w:tplc="1A5E0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B19A4"/>
    <w:multiLevelType w:val="hybridMultilevel"/>
    <w:tmpl w:val="BFF82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F7981"/>
    <w:multiLevelType w:val="hybridMultilevel"/>
    <w:tmpl w:val="26248BF0"/>
    <w:lvl w:ilvl="0" w:tplc="A7226180">
      <w:start w:val="1"/>
      <w:numFmt w:val="decimal"/>
      <w:lvlText w:val="%1."/>
      <w:lvlJc w:val="left"/>
      <w:pPr>
        <w:ind w:left="1080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25F84BF7"/>
    <w:multiLevelType w:val="hybridMultilevel"/>
    <w:tmpl w:val="077CA27C"/>
    <w:lvl w:ilvl="0" w:tplc="A5CAD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D10A4"/>
    <w:multiLevelType w:val="hybridMultilevel"/>
    <w:tmpl w:val="3D848164"/>
    <w:lvl w:ilvl="0" w:tplc="D63081D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C4E5BBF"/>
    <w:multiLevelType w:val="hybridMultilevel"/>
    <w:tmpl w:val="8DE04E6C"/>
    <w:lvl w:ilvl="0" w:tplc="1A5E0F5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350A6E1B"/>
    <w:multiLevelType w:val="hybridMultilevel"/>
    <w:tmpl w:val="C432406C"/>
    <w:lvl w:ilvl="0" w:tplc="A7226180">
      <w:start w:val="1"/>
      <w:numFmt w:val="decimal"/>
      <w:lvlText w:val="%1."/>
      <w:lvlJc w:val="left"/>
      <w:pPr>
        <w:ind w:left="2498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02B62C3"/>
    <w:multiLevelType w:val="hybridMultilevel"/>
    <w:tmpl w:val="03E84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77DAE"/>
    <w:multiLevelType w:val="hybridMultilevel"/>
    <w:tmpl w:val="9CE0C272"/>
    <w:lvl w:ilvl="0" w:tplc="D6308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F769E"/>
    <w:multiLevelType w:val="hybridMultilevel"/>
    <w:tmpl w:val="99A037B2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>
    <w:nsid w:val="61484550"/>
    <w:multiLevelType w:val="hybridMultilevel"/>
    <w:tmpl w:val="F1F283A8"/>
    <w:lvl w:ilvl="0" w:tplc="A7226180">
      <w:start w:val="1"/>
      <w:numFmt w:val="decimal"/>
      <w:lvlText w:val="%1."/>
      <w:lvlJc w:val="left"/>
      <w:pPr>
        <w:ind w:left="1789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BC0455"/>
    <w:multiLevelType w:val="hybridMultilevel"/>
    <w:tmpl w:val="C856051A"/>
    <w:lvl w:ilvl="0" w:tplc="1A5E0F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B5089B"/>
    <w:multiLevelType w:val="hybridMultilevel"/>
    <w:tmpl w:val="C978A2D8"/>
    <w:lvl w:ilvl="0" w:tplc="A5CAD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9D481C"/>
    <w:multiLevelType w:val="hybridMultilevel"/>
    <w:tmpl w:val="D5AA940E"/>
    <w:lvl w:ilvl="0" w:tplc="6A3E65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0026C"/>
    <w:multiLevelType w:val="hybridMultilevel"/>
    <w:tmpl w:val="28803B72"/>
    <w:lvl w:ilvl="0" w:tplc="D63081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FD43AE8"/>
    <w:multiLevelType w:val="hybridMultilevel"/>
    <w:tmpl w:val="2424BBA4"/>
    <w:lvl w:ilvl="0" w:tplc="D6308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2"/>
  </w:num>
  <w:num w:numId="8">
    <w:abstractNumId w:val="4"/>
  </w:num>
  <w:num w:numId="9">
    <w:abstractNumId w:val="17"/>
  </w:num>
  <w:num w:numId="10">
    <w:abstractNumId w:val="10"/>
  </w:num>
  <w:num w:numId="11">
    <w:abstractNumId w:val="16"/>
  </w:num>
  <w:num w:numId="12">
    <w:abstractNumId w:val="8"/>
  </w:num>
  <w:num w:numId="13">
    <w:abstractNumId w:val="6"/>
  </w:num>
  <w:num w:numId="14">
    <w:abstractNumId w:val="15"/>
  </w:num>
  <w:num w:numId="15">
    <w:abstractNumId w:val="5"/>
  </w:num>
  <w:num w:numId="16">
    <w:abstractNumId w:val="14"/>
  </w:num>
  <w:num w:numId="17">
    <w:abstractNumId w:val="11"/>
  </w:num>
  <w:num w:numId="18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84A"/>
    <w:rsid w:val="0001622B"/>
    <w:rsid w:val="000230B3"/>
    <w:rsid w:val="00025FFD"/>
    <w:rsid w:val="00035C35"/>
    <w:rsid w:val="00050947"/>
    <w:rsid w:val="00057634"/>
    <w:rsid w:val="000632EA"/>
    <w:rsid w:val="00067508"/>
    <w:rsid w:val="00071D00"/>
    <w:rsid w:val="00075861"/>
    <w:rsid w:val="000768D8"/>
    <w:rsid w:val="0008273C"/>
    <w:rsid w:val="00086FC9"/>
    <w:rsid w:val="0009334F"/>
    <w:rsid w:val="000A0C64"/>
    <w:rsid w:val="000A59A1"/>
    <w:rsid w:val="000B08A6"/>
    <w:rsid w:val="000B1AF9"/>
    <w:rsid w:val="000B4477"/>
    <w:rsid w:val="000C10FD"/>
    <w:rsid w:val="000C78B7"/>
    <w:rsid w:val="000D1472"/>
    <w:rsid w:val="000D3E23"/>
    <w:rsid w:val="000D6987"/>
    <w:rsid w:val="000D7B28"/>
    <w:rsid w:val="000F05C4"/>
    <w:rsid w:val="000F0F44"/>
    <w:rsid w:val="000F350D"/>
    <w:rsid w:val="000F3D0D"/>
    <w:rsid w:val="0010017B"/>
    <w:rsid w:val="00100EB1"/>
    <w:rsid w:val="00104E50"/>
    <w:rsid w:val="001204B5"/>
    <w:rsid w:val="001252EF"/>
    <w:rsid w:val="00131ABF"/>
    <w:rsid w:val="001429EB"/>
    <w:rsid w:val="001433F5"/>
    <w:rsid w:val="00147636"/>
    <w:rsid w:val="001633E0"/>
    <w:rsid w:val="001639BA"/>
    <w:rsid w:val="001649E2"/>
    <w:rsid w:val="0017241C"/>
    <w:rsid w:val="00176087"/>
    <w:rsid w:val="00190113"/>
    <w:rsid w:val="00197097"/>
    <w:rsid w:val="001B1482"/>
    <w:rsid w:val="001C24E6"/>
    <w:rsid w:val="001C6FB3"/>
    <w:rsid w:val="001D1909"/>
    <w:rsid w:val="001D254E"/>
    <w:rsid w:val="001D2C8D"/>
    <w:rsid w:val="001D6A96"/>
    <w:rsid w:val="001F31D3"/>
    <w:rsid w:val="00200701"/>
    <w:rsid w:val="00203B6B"/>
    <w:rsid w:val="00211B0F"/>
    <w:rsid w:val="002160F1"/>
    <w:rsid w:val="00216EA5"/>
    <w:rsid w:val="002242C8"/>
    <w:rsid w:val="00230DCE"/>
    <w:rsid w:val="00236951"/>
    <w:rsid w:val="002417F6"/>
    <w:rsid w:val="00242F10"/>
    <w:rsid w:val="00244B3C"/>
    <w:rsid w:val="00270F51"/>
    <w:rsid w:val="002734B3"/>
    <w:rsid w:val="0027515D"/>
    <w:rsid w:val="00280A29"/>
    <w:rsid w:val="0028169C"/>
    <w:rsid w:val="002836AB"/>
    <w:rsid w:val="00285B59"/>
    <w:rsid w:val="00285E51"/>
    <w:rsid w:val="00292AE3"/>
    <w:rsid w:val="00292D8A"/>
    <w:rsid w:val="002B7120"/>
    <w:rsid w:val="002E3228"/>
    <w:rsid w:val="002F38C8"/>
    <w:rsid w:val="002F3D81"/>
    <w:rsid w:val="002F70CC"/>
    <w:rsid w:val="00313B33"/>
    <w:rsid w:val="003209EA"/>
    <w:rsid w:val="00322E63"/>
    <w:rsid w:val="00331FA0"/>
    <w:rsid w:val="00345C81"/>
    <w:rsid w:val="00352F10"/>
    <w:rsid w:val="0036464D"/>
    <w:rsid w:val="003675FC"/>
    <w:rsid w:val="00370057"/>
    <w:rsid w:val="003751B1"/>
    <w:rsid w:val="00397745"/>
    <w:rsid w:val="00397B1A"/>
    <w:rsid w:val="003A0546"/>
    <w:rsid w:val="003B5951"/>
    <w:rsid w:val="003C12F0"/>
    <w:rsid w:val="003C6EC9"/>
    <w:rsid w:val="003E520E"/>
    <w:rsid w:val="003F0C1F"/>
    <w:rsid w:val="003F36C0"/>
    <w:rsid w:val="00401853"/>
    <w:rsid w:val="004075E5"/>
    <w:rsid w:val="00417F89"/>
    <w:rsid w:val="00420A16"/>
    <w:rsid w:val="004258DE"/>
    <w:rsid w:val="00427BCB"/>
    <w:rsid w:val="004323D1"/>
    <w:rsid w:val="00445BF7"/>
    <w:rsid w:val="004540E6"/>
    <w:rsid w:val="004604BF"/>
    <w:rsid w:val="00463ED4"/>
    <w:rsid w:val="00464197"/>
    <w:rsid w:val="00465335"/>
    <w:rsid w:val="00466182"/>
    <w:rsid w:val="00482A08"/>
    <w:rsid w:val="00482D30"/>
    <w:rsid w:val="00483398"/>
    <w:rsid w:val="0048614F"/>
    <w:rsid w:val="004869AA"/>
    <w:rsid w:val="00494B1A"/>
    <w:rsid w:val="00497577"/>
    <w:rsid w:val="004B085E"/>
    <w:rsid w:val="004B1875"/>
    <w:rsid w:val="004B5CCA"/>
    <w:rsid w:val="004D1BD0"/>
    <w:rsid w:val="004D62A6"/>
    <w:rsid w:val="004E05F7"/>
    <w:rsid w:val="004E74D6"/>
    <w:rsid w:val="004F22A9"/>
    <w:rsid w:val="004F6707"/>
    <w:rsid w:val="005127AD"/>
    <w:rsid w:val="00520905"/>
    <w:rsid w:val="00522CFD"/>
    <w:rsid w:val="00526EB7"/>
    <w:rsid w:val="00537187"/>
    <w:rsid w:val="005539F0"/>
    <w:rsid w:val="005548D3"/>
    <w:rsid w:val="00554DAD"/>
    <w:rsid w:val="00556953"/>
    <w:rsid w:val="00560DB2"/>
    <w:rsid w:val="00565F08"/>
    <w:rsid w:val="00572FDA"/>
    <w:rsid w:val="005805AB"/>
    <w:rsid w:val="00584E7E"/>
    <w:rsid w:val="00587EFE"/>
    <w:rsid w:val="005948C0"/>
    <w:rsid w:val="00596B58"/>
    <w:rsid w:val="005A129D"/>
    <w:rsid w:val="005A2B01"/>
    <w:rsid w:val="005A50E4"/>
    <w:rsid w:val="005A5743"/>
    <w:rsid w:val="005A6965"/>
    <w:rsid w:val="005A6FCC"/>
    <w:rsid w:val="005B0BC8"/>
    <w:rsid w:val="005B2D27"/>
    <w:rsid w:val="005B624D"/>
    <w:rsid w:val="005C0B8A"/>
    <w:rsid w:val="005C631E"/>
    <w:rsid w:val="005C725C"/>
    <w:rsid w:val="005D1B30"/>
    <w:rsid w:val="00602FDF"/>
    <w:rsid w:val="00616028"/>
    <w:rsid w:val="00617B10"/>
    <w:rsid w:val="00622DDB"/>
    <w:rsid w:val="0062577B"/>
    <w:rsid w:val="00627F35"/>
    <w:rsid w:val="00661673"/>
    <w:rsid w:val="006616B8"/>
    <w:rsid w:val="00662577"/>
    <w:rsid w:val="00662F38"/>
    <w:rsid w:val="00667E36"/>
    <w:rsid w:val="006705A4"/>
    <w:rsid w:val="006713F8"/>
    <w:rsid w:val="00672B0C"/>
    <w:rsid w:val="0067478B"/>
    <w:rsid w:val="00675AC5"/>
    <w:rsid w:val="0069407A"/>
    <w:rsid w:val="00696665"/>
    <w:rsid w:val="006A01A3"/>
    <w:rsid w:val="006B67A8"/>
    <w:rsid w:val="006B75AD"/>
    <w:rsid w:val="006D1C47"/>
    <w:rsid w:val="006D4BBC"/>
    <w:rsid w:val="006E39E3"/>
    <w:rsid w:val="006E472A"/>
    <w:rsid w:val="006E534F"/>
    <w:rsid w:val="006E78CB"/>
    <w:rsid w:val="00701D7C"/>
    <w:rsid w:val="00702ACE"/>
    <w:rsid w:val="007079EA"/>
    <w:rsid w:val="00721627"/>
    <w:rsid w:val="00727C2D"/>
    <w:rsid w:val="00734DEE"/>
    <w:rsid w:val="00737844"/>
    <w:rsid w:val="0074618D"/>
    <w:rsid w:val="00747437"/>
    <w:rsid w:val="007530DF"/>
    <w:rsid w:val="00756A51"/>
    <w:rsid w:val="00765CAF"/>
    <w:rsid w:val="00771464"/>
    <w:rsid w:val="00772B9A"/>
    <w:rsid w:val="0077382A"/>
    <w:rsid w:val="007758BE"/>
    <w:rsid w:val="007847D1"/>
    <w:rsid w:val="00785002"/>
    <w:rsid w:val="00795031"/>
    <w:rsid w:val="007979B1"/>
    <w:rsid w:val="007A4B28"/>
    <w:rsid w:val="007A4E6E"/>
    <w:rsid w:val="007C257A"/>
    <w:rsid w:val="007C32C4"/>
    <w:rsid w:val="007D3264"/>
    <w:rsid w:val="007D333C"/>
    <w:rsid w:val="007D6E11"/>
    <w:rsid w:val="007E30FF"/>
    <w:rsid w:val="007E4450"/>
    <w:rsid w:val="007F095B"/>
    <w:rsid w:val="007F0EE5"/>
    <w:rsid w:val="00803298"/>
    <w:rsid w:val="0083329F"/>
    <w:rsid w:val="0083454A"/>
    <w:rsid w:val="00847B1E"/>
    <w:rsid w:val="00847E69"/>
    <w:rsid w:val="00853114"/>
    <w:rsid w:val="00883704"/>
    <w:rsid w:val="008879A9"/>
    <w:rsid w:val="008902D8"/>
    <w:rsid w:val="0089509B"/>
    <w:rsid w:val="008A149B"/>
    <w:rsid w:val="008A2360"/>
    <w:rsid w:val="008A5A51"/>
    <w:rsid w:val="008A60EC"/>
    <w:rsid w:val="008B0DD6"/>
    <w:rsid w:val="008C736C"/>
    <w:rsid w:val="008D137C"/>
    <w:rsid w:val="008D3736"/>
    <w:rsid w:val="008D7BA3"/>
    <w:rsid w:val="008E755D"/>
    <w:rsid w:val="008F22B0"/>
    <w:rsid w:val="008F6E1D"/>
    <w:rsid w:val="00910B88"/>
    <w:rsid w:val="00915615"/>
    <w:rsid w:val="00916B59"/>
    <w:rsid w:val="00917D67"/>
    <w:rsid w:val="009271AF"/>
    <w:rsid w:val="009317E8"/>
    <w:rsid w:val="0094412B"/>
    <w:rsid w:val="00945465"/>
    <w:rsid w:val="00952BCD"/>
    <w:rsid w:val="00955BA4"/>
    <w:rsid w:val="0097058D"/>
    <w:rsid w:val="00972CD3"/>
    <w:rsid w:val="00974750"/>
    <w:rsid w:val="009870EC"/>
    <w:rsid w:val="0099568F"/>
    <w:rsid w:val="009A5256"/>
    <w:rsid w:val="009C049A"/>
    <w:rsid w:val="009C390E"/>
    <w:rsid w:val="009C6E58"/>
    <w:rsid w:val="009D459B"/>
    <w:rsid w:val="009D52A2"/>
    <w:rsid w:val="009E7A02"/>
    <w:rsid w:val="009F0195"/>
    <w:rsid w:val="009F196E"/>
    <w:rsid w:val="009F4A80"/>
    <w:rsid w:val="00A0586D"/>
    <w:rsid w:val="00A0598C"/>
    <w:rsid w:val="00A169FB"/>
    <w:rsid w:val="00A26470"/>
    <w:rsid w:val="00A334EF"/>
    <w:rsid w:val="00A35367"/>
    <w:rsid w:val="00A37A22"/>
    <w:rsid w:val="00A41730"/>
    <w:rsid w:val="00A52EBF"/>
    <w:rsid w:val="00A5521B"/>
    <w:rsid w:val="00A61562"/>
    <w:rsid w:val="00A62AC2"/>
    <w:rsid w:val="00A76995"/>
    <w:rsid w:val="00A874BA"/>
    <w:rsid w:val="00A92C64"/>
    <w:rsid w:val="00A957A4"/>
    <w:rsid w:val="00AA0394"/>
    <w:rsid w:val="00AA15C3"/>
    <w:rsid w:val="00AB7E57"/>
    <w:rsid w:val="00AC01CE"/>
    <w:rsid w:val="00AD6A21"/>
    <w:rsid w:val="00AD7177"/>
    <w:rsid w:val="00AE236A"/>
    <w:rsid w:val="00AE6D06"/>
    <w:rsid w:val="00AF57C5"/>
    <w:rsid w:val="00B24DFE"/>
    <w:rsid w:val="00B315F9"/>
    <w:rsid w:val="00B3590B"/>
    <w:rsid w:val="00B62720"/>
    <w:rsid w:val="00B7072E"/>
    <w:rsid w:val="00B7284F"/>
    <w:rsid w:val="00B77619"/>
    <w:rsid w:val="00B97F00"/>
    <w:rsid w:val="00BA30BB"/>
    <w:rsid w:val="00BA3782"/>
    <w:rsid w:val="00BB015B"/>
    <w:rsid w:val="00BB7CEB"/>
    <w:rsid w:val="00BC06FC"/>
    <w:rsid w:val="00BC26DF"/>
    <w:rsid w:val="00BC2D8E"/>
    <w:rsid w:val="00BC7B6D"/>
    <w:rsid w:val="00BE1239"/>
    <w:rsid w:val="00BE4F78"/>
    <w:rsid w:val="00C00FA4"/>
    <w:rsid w:val="00C044EB"/>
    <w:rsid w:val="00C11207"/>
    <w:rsid w:val="00C16588"/>
    <w:rsid w:val="00C23D34"/>
    <w:rsid w:val="00C371FD"/>
    <w:rsid w:val="00C5478F"/>
    <w:rsid w:val="00C5712B"/>
    <w:rsid w:val="00C571C0"/>
    <w:rsid w:val="00C645A7"/>
    <w:rsid w:val="00C746F2"/>
    <w:rsid w:val="00C86423"/>
    <w:rsid w:val="00CA1F11"/>
    <w:rsid w:val="00CA2530"/>
    <w:rsid w:val="00CC48B7"/>
    <w:rsid w:val="00CD0B64"/>
    <w:rsid w:val="00CD1926"/>
    <w:rsid w:val="00CD6D1B"/>
    <w:rsid w:val="00CE2332"/>
    <w:rsid w:val="00CE6694"/>
    <w:rsid w:val="00CF4A97"/>
    <w:rsid w:val="00CF7E1D"/>
    <w:rsid w:val="00D00C28"/>
    <w:rsid w:val="00D023C7"/>
    <w:rsid w:val="00D04B2F"/>
    <w:rsid w:val="00D0600E"/>
    <w:rsid w:val="00D31E19"/>
    <w:rsid w:val="00D32577"/>
    <w:rsid w:val="00D3360C"/>
    <w:rsid w:val="00D400D8"/>
    <w:rsid w:val="00D40DE0"/>
    <w:rsid w:val="00D5382D"/>
    <w:rsid w:val="00D54523"/>
    <w:rsid w:val="00D55ED1"/>
    <w:rsid w:val="00D66503"/>
    <w:rsid w:val="00D67A0A"/>
    <w:rsid w:val="00D733F9"/>
    <w:rsid w:val="00D7560E"/>
    <w:rsid w:val="00D832C5"/>
    <w:rsid w:val="00D873A7"/>
    <w:rsid w:val="00D90007"/>
    <w:rsid w:val="00D97381"/>
    <w:rsid w:val="00DB3A7D"/>
    <w:rsid w:val="00DB541D"/>
    <w:rsid w:val="00DC35F3"/>
    <w:rsid w:val="00DD095B"/>
    <w:rsid w:val="00DD17BB"/>
    <w:rsid w:val="00DD6B60"/>
    <w:rsid w:val="00DE138F"/>
    <w:rsid w:val="00DF61FF"/>
    <w:rsid w:val="00E03F64"/>
    <w:rsid w:val="00E065C6"/>
    <w:rsid w:val="00E06BBB"/>
    <w:rsid w:val="00E110D1"/>
    <w:rsid w:val="00E12806"/>
    <w:rsid w:val="00E21128"/>
    <w:rsid w:val="00E231BA"/>
    <w:rsid w:val="00E26825"/>
    <w:rsid w:val="00E31487"/>
    <w:rsid w:val="00E32803"/>
    <w:rsid w:val="00E3431A"/>
    <w:rsid w:val="00E3604E"/>
    <w:rsid w:val="00E3784A"/>
    <w:rsid w:val="00E4175C"/>
    <w:rsid w:val="00E41D90"/>
    <w:rsid w:val="00E4715A"/>
    <w:rsid w:val="00E524C6"/>
    <w:rsid w:val="00E71A10"/>
    <w:rsid w:val="00E72124"/>
    <w:rsid w:val="00E73352"/>
    <w:rsid w:val="00E756F3"/>
    <w:rsid w:val="00E91E7F"/>
    <w:rsid w:val="00EA6449"/>
    <w:rsid w:val="00EA7612"/>
    <w:rsid w:val="00EC028F"/>
    <w:rsid w:val="00ED0560"/>
    <w:rsid w:val="00ED477A"/>
    <w:rsid w:val="00EE29AF"/>
    <w:rsid w:val="00EF36AC"/>
    <w:rsid w:val="00F20A54"/>
    <w:rsid w:val="00F2223F"/>
    <w:rsid w:val="00F26F72"/>
    <w:rsid w:val="00F4471A"/>
    <w:rsid w:val="00F45CD3"/>
    <w:rsid w:val="00F575EA"/>
    <w:rsid w:val="00F66D4B"/>
    <w:rsid w:val="00F72619"/>
    <w:rsid w:val="00F77F7F"/>
    <w:rsid w:val="00F80DB8"/>
    <w:rsid w:val="00F85DF8"/>
    <w:rsid w:val="00FB765E"/>
    <w:rsid w:val="00FD526C"/>
    <w:rsid w:val="00FE29A3"/>
    <w:rsid w:val="00FE4D71"/>
    <w:rsid w:val="00FF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7F"/>
  </w:style>
  <w:style w:type="paragraph" w:styleId="1">
    <w:name w:val="heading 1"/>
    <w:basedOn w:val="a"/>
    <w:link w:val="10"/>
    <w:uiPriority w:val="9"/>
    <w:qFormat/>
    <w:rsid w:val="00E37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56"/>
      <w:szCs w:val="56"/>
      <w:lang w:eastAsia="ru-RU"/>
    </w:rPr>
  </w:style>
  <w:style w:type="paragraph" w:styleId="2">
    <w:name w:val="heading 2"/>
    <w:basedOn w:val="a"/>
    <w:link w:val="20"/>
    <w:uiPriority w:val="9"/>
    <w:qFormat/>
    <w:rsid w:val="00E3784A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47"/>
      <w:szCs w:val="4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84A"/>
    <w:rPr>
      <w:rFonts w:ascii="Times New Roman" w:eastAsia="Times New Roman" w:hAnsi="Times New Roman" w:cs="Times New Roman"/>
      <w:b/>
      <w:bCs/>
      <w:kern w:val="36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784A"/>
    <w:rPr>
      <w:rFonts w:ascii="Times New Roman" w:eastAsia="Times New Roman" w:hAnsi="Times New Roman" w:cs="Times New Roman"/>
      <w:b/>
      <w:bCs/>
      <w:sz w:val="47"/>
      <w:szCs w:val="47"/>
      <w:lang w:eastAsia="ru-RU"/>
    </w:rPr>
  </w:style>
  <w:style w:type="character" w:styleId="a3">
    <w:name w:val="Hyperlink"/>
    <w:basedOn w:val="a0"/>
    <w:uiPriority w:val="99"/>
    <w:semiHidden/>
    <w:unhideWhenUsed/>
    <w:rsid w:val="00E3784A"/>
    <w:rPr>
      <w:strike w:val="0"/>
      <w:dstrike w:val="0"/>
      <w:color w:val="1982D1"/>
      <w:u w:val="none"/>
      <w:effect w:val="none"/>
    </w:rPr>
  </w:style>
  <w:style w:type="character" w:styleId="a4">
    <w:name w:val="Emphasis"/>
    <w:basedOn w:val="a0"/>
    <w:uiPriority w:val="20"/>
    <w:qFormat/>
    <w:rsid w:val="00E3784A"/>
    <w:rPr>
      <w:i/>
      <w:iCs/>
    </w:rPr>
  </w:style>
  <w:style w:type="character" w:styleId="a5">
    <w:name w:val="Strong"/>
    <w:basedOn w:val="a0"/>
    <w:uiPriority w:val="22"/>
    <w:qFormat/>
    <w:rsid w:val="00E3784A"/>
    <w:rPr>
      <w:b/>
      <w:bCs/>
    </w:rPr>
  </w:style>
  <w:style w:type="paragraph" w:styleId="a6">
    <w:name w:val="Normal (Web)"/>
    <w:basedOn w:val="a"/>
    <w:uiPriority w:val="99"/>
    <w:unhideWhenUsed/>
    <w:rsid w:val="00E3784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ted2">
    <w:name w:val="submitted2"/>
    <w:basedOn w:val="a0"/>
    <w:rsid w:val="00E3784A"/>
    <w:rPr>
      <w:sz w:val="19"/>
      <w:szCs w:val="19"/>
      <w:shd w:val="clear" w:color="auto" w:fill="E7E5E3"/>
    </w:rPr>
  </w:style>
  <w:style w:type="character" w:customStyle="1" w:styleId="username2">
    <w:name w:val="username2"/>
    <w:basedOn w:val="a0"/>
    <w:rsid w:val="00E3784A"/>
  </w:style>
  <w:style w:type="paragraph" w:customStyle="1" w:styleId="style1">
    <w:name w:val="style1"/>
    <w:basedOn w:val="a"/>
    <w:rsid w:val="00E3784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E3784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0">
    <w:name w:val="20"/>
    <w:basedOn w:val="a0"/>
    <w:rsid w:val="00E3784A"/>
  </w:style>
  <w:style w:type="paragraph" w:customStyle="1" w:styleId="consplusnormal">
    <w:name w:val="consplusnormal"/>
    <w:basedOn w:val="a"/>
    <w:rsid w:val="00E3784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3784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37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E3784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3784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E3784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78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78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1">
    <w:name w:val="form-required1"/>
    <w:basedOn w:val="a0"/>
    <w:rsid w:val="00E3784A"/>
    <w:rPr>
      <w:color w:val="FF000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78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784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784A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11"/>
    <w:rsid w:val="004604BF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04BF"/>
    <w:pPr>
      <w:shd w:val="clear" w:color="auto" w:fill="FFFFFF"/>
      <w:spacing w:before="360" w:after="0" w:line="299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4604BF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60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4604BF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48">
    <w:name w:val="Font Style48"/>
    <w:basedOn w:val="a0"/>
    <w:uiPriority w:val="99"/>
    <w:rsid w:val="004604BF"/>
    <w:rPr>
      <w:rFonts w:ascii="Times New Roman" w:hAnsi="Times New Roman" w:cs="Times New Roman"/>
      <w:spacing w:val="10"/>
      <w:sz w:val="24"/>
      <w:szCs w:val="24"/>
    </w:rPr>
  </w:style>
  <w:style w:type="paragraph" w:styleId="ac">
    <w:name w:val="List Paragraph"/>
    <w:aliases w:val="A_маркированный_список"/>
    <w:basedOn w:val="a"/>
    <w:link w:val="ad"/>
    <w:uiPriority w:val="34"/>
    <w:qFormat/>
    <w:rsid w:val="00100EB1"/>
    <w:pPr>
      <w:ind w:left="720"/>
      <w:contextualSpacing/>
    </w:pPr>
  </w:style>
  <w:style w:type="table" w:styleId="ae">
    <w:name w:val="Table Grid"/>
    <w:basedOn w:val="a1"/>
    <w:uiPriority w:val="59"/>
    <w:rsid w:val="004B0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EC02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C028F"/>
  </w:style>
  <w:style w:type="character" w:customStyle="1" w:styleId="ad">
    <w:name w:val="Абзац списка Знак"/>
    <w:aliases w:val="A_маркированный_список Знак"/>
    <w:link w:val="ac"/>
    <w:locked/>
    <w:rsid w:val="00ED0560"/>
  </w:style>
  <w:style w:type="paragraph" w:styleId="af">
    <w:name w:val="header"/>
    <w:basedOn w:val="a"/>
    <w:link w:val="af0"/>
    <w:uiPriority w:val="99"/>
    <w:semiHidden/>
    <w:unhideWhenUsed/>
    <w:rsid w:val="00661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616B8"/>
  </w:style>
  <w:style w:type="paragraph" w:styleId="af1">
    <w:name w:val="footer"/>
    <w:basedOn w:val="a"/>
    <w:link w:val="af2"/>
    <w:uiPriority w:val="99"/>
    <w:unhideWhenUsed/>
    <w:rsid w:val="00661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61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2852">
          <w:marLeft w:val="0"/>
          <w:marRight w:val="0"/>
          <w:marTop w:val="0"/>
          <w:marBottom w:val="480"/>
          <w:divBdr>
            <w:top w:val="single" w:sz="2" w:space="0" w:color="FFFFFF"/>
            <w:left w:val="single" w:sz="24" w:space="0" w:color="FFFFFF"/>
            <w:bottom w:val="single" w:sz="2" w:space="0" w:color="FFFFFF"/>
            <w:right w:val="single" w:sz="24" w:space="0" w:color="FFFFFF"/>
          </w:divBdr>
          <w:divsChild>
            <w:div w:id="9000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81245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9309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8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0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1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76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75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6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35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52563">
                                  <w:marLeft w:val="0"/>
                                  <w:marRight w:val="0"/>
                                  <w:marTop w:val="43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771738">
                                  <w:marLeft w:val="0"/>
                                  <w:marRight w:val="0"/>
                                  <w:marTop w:val="43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38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7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1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1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8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0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8150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8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1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3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84215">
                                              <w:marLeft w:val="0"/>
                                              <w:marRight w:val="0"/>
                                              <w:marTop w:val="43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67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2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9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9373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2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62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4782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515985">
              <w:marLeft w:val="0"/>
              <w:marRight w:val="0"/>
              <w:marTop w:val="0"/>
              <w:marBottom w:val="0"/>
              <w:divBdr>
                <w:top w:val="single" w:sz="8" w:space="12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3328">
                  <w:marLeft w:val="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3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9211">
              <w:marLeft w:val="0"/>
              <w:marRight w:val="0"/>
              <w:marTop w:val="0"/>
              <w:marBottom w:val="0"/>
              <w:divBdr>
                <w:top w:val="single" w:sz="8" w:space="0" w:color="303030"/>
                <w:left w:val="single" w:sz="8" w:space="0" w:color="303030"/>
                <w:bottom w:val="single" w:sz="8" w:space="0" w:color="303030"/>
                <w:right w:val="single" w:sz="8" w:space="0" w:color="303030"/>
              </w:divBdr>
              <w:divsChild>
                <w:div w:id="4442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DB4F3-BCC2-4675-A227-2953205E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18</Pages>
  <Words>4187</Words>
  <Characters>23870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555</dc:creator>
  <cp:lastModifiedBy>Учебный класс</cp:lastModifiedBy>
  <cp:revision>263</cp:revision>
  <cp:lastPrinted>2025-02-04T09:09:00Z</cp:lastPrinted>
  <dcterms:created xsi:type="dcterms:W3CDTF">2018-01-10T05:19:00Z</dcterms:created>
  <dcterms:modified xsi:type="dcterms:W3CDTF">2025-03-05T07:36:00Z</dcterms:modified>
</cp:coreProperties>
</file>