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5521"/>
      </w:tblGrid>
      <w:tr w:rsidR="00A97E5D" w:rsidRPr="008B32F4" w:rsidTr="00997F60">
        <w:trPr>
          <w:trHeight w:val="2016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2E3903" w:rsidRDefault="002E3903" w:rsidP="00A97E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903" w:rsidRDefault="002E3903" w:rsidP="002E3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5D" w:rsidRPr="002E3903" w:rsidRDefault="00A97E5D" w:rsidP="002E39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997F60" w:rsidRDefault="002E3903" w:rsidP="00997F60">
            <w:pPr>
              <w:pStyle w:val="10"/>
              <w:keepNext/>
              <w:keepLines/>
              <w:shd w:val="clear" w:color="auto" w:fill="auto"/>
              <w:spacing w:after="239" w:line="280" w:lineRule="exac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Приложение №</w:t>
            </w:r>
            <w:r w:rsidR="003B28EC">
              <w:rPr>
                <w:rFonts w:ascii="Arial" w:hAnsi="Arial" w:cs="Arial"/>
                <w:b w:val="0"/>
                <w:sz w:val="24"/>
                <w:szCs w:val="24"/>
              </w:rPr>
              <w:t xml:space="preserve"> 1</w:t>
            </w:r>
          </w:p>
          <w:p w:rsidR="00A97E5D" w:rsidRPr="00997F60" w:rsidRDefault="00997F60" w:rsidP="00997F60">
            <w:pPr>
              <w:pStyle w:val="10"/>
              <w:keepNext/>
              <w:keepLines/>
              <w:shd w:val="clear" w:color="auto" w:fill="auto"/>
              <w:spacing w:after="239" w:line="280" w:lineRule="exact"/>
              <w:ind w:left="-1564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к приказу № 134-од  от  " 08 " августа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019 г.</w:t>
            </w:r>
          </w:p>
        </w:tc>
      </w:tr>
    </w:tbl>
    <w:p w:rsidR="005C6B71" w:rsidRPr="00425D8B" w:rsidRDefault="00F417FF" w:rsidP="00F417FF">
      <w:pPr>
        <w:pStyle w:val="a3"/>
        <w:shd w:val="clear" w:color="auto" w:fill="FFFFFF"/>
        <w:tabs>
          <w:tab w:val="left" w:pos="3157"/>
          <w:tab w:val="center" w:pos="5032"/>
        </w:tabs>
        <w:spacing w:before="0" w:beforeAutospacing="0" w:after="0" w:afterAutospacing="0" w:line="273" w:lineRule="atLeast"/>
        <w:rPr>
          <w:rFonts w:ascii="Arial" w:hAnsi="Arial" w:cs="Arial"/>
          <w:color w:val="170B07"/>
        </w:rPr>
      </w:pPr>
      <w:r>
        <w:rPr>
          <w:rStyle w:val="a4"/>
          <w:rFonts w:ascii="Arial" w:hAnsi="Arial" w:cs="Arial"/>
          <w:color w:val="170B07"/>
        </w:rPr>
        <w:tab/>
        <w:t xml:space="preserve">            </w:t>
      </w:r>
      <w:r w:rsidR="005C6B71" w:rsidRPr="00425D8B">
        <w:rPr>
          <w:rStyle w:val="a4"/>
          <w:rFonts w:ascii="Arial" w:hAnsi="Arial" w:cs="Arial"/>
          <w:color w:val="170B07"/>
        </w:rPr>
        <w:t>П</w:t>
      </w:r>
      <w:r>
        <w:rPr>
          <w:rStyle w:val="a4"/>
          <w:rFonts w:ascii="Arial" w:hAnsi="Arial" w:cs="Arial"/>
          <w:color w:val="170B07"/>
        </w:rPr>
        <w:t xml:space="preserve">ОЛОЖЕНИЕ </w:t>
      </w:r>
    </w:p>
    <w:p w:rsidR="00D41C07" w:rsidRPr="00F417FF" w:rsidRDefault="0001777B" w:rsidP="0001777B">
      <w:pPr>
        <w:pStyle w:val="a3"/>
        <w:shd w:val="clear" w:color="auto" w:fill="FFFFFF"/>
        <w:tabs>
          <w:tab w:val="left" w:pos="1015"/>
          <w:tab w:val="left" w:pos="1966"/>
          <w:tab w:val="center" w:pos="5032"/>
        </w:tabs>
        <w:spacing w:before="0" w:beforeAutospacing="0" w:after="0" w:afterAutospacing="0" w:line="273" w:lineRule="atLeast"/>
        <w:rPr>
          <w:rStyle w:val="a4"/>
          <w:rFonts w:ascii="Arial" w:hAnsi="Arial" w:cs="Arial"/>
          <w:color w:val="170B07"/>
        </w:rPr>
      </w:pPr>
      <w:r>
        <w:rPr>
          <w:rStyle w:val="a4"/>
          <w:rFonts w:ascii="Arial" w:hAnsi="Arial" w:cs="Arial"/>
          <w:color w:val="170B07"/>
        </w:rPr>
        <w:tab/>
        <w:t xml:space="preserve">            </w:t>
      </w:r>
      <w:proofErr w:type="gramStart"/>
      <w:r w:rsidR="005C6B71" w:rsidRPr="00F417FF">
        <w:rPr>
          <w:rStyle w:val="a4"/>
          <w:rFonts w:ascii="Arial" w:hAnsi="Arial" w:cs="Arial"/>
          <w:color w:val="170B07"/>
        </w:rPr>
        <w:t>об</w:t>
      </w:r>
      <w:proofErr w:type="gramEnd"/>
      <w:r w:rsidR="005C6B71" w:rsidRPr="00F417FF">
        <w:rPr>
          <w:rStyle w:val="a4"/>
          <w:rFonts w:ascii="Arial" w:hAnsi="Arial" w:cs="Arial"/>
          <w:color w:val="170B07"/>
        </w:rPr>
        <w:t xml:space="preserve"> </w:t>
      </w:r>
      <w:r>
        <w:rPr>
          <w:rStyle w:val="a4"/>
          <w:rFonts w:ascii="Arial" w:hAnsi="Arial" w:cs="Arial"/>
          <w:color w:val="170B07"/>
        </w:rPr>
        <w:t xml:space="preserve">организации </w:t>
      </w:r>
      <w:r w:rsidR="0035368A" w:rsidRPr="00F417FF">
        <w:rPr>
          <w:rStyle w:val="a4"/>
          <w:rFonts w:ascii="Arial" w:hAnsi="Arial" w:cs="Arial"/>
          <w:color w:val="170B07"/>
        </w:rPr>
        <w:t xml:space="preserve">образовательной деятельности </w:t>
      </w:r>
    </w:p>
    <w:p w:rsidR="00D41C07" w:rsidRPr="00F417FF" w:rsidRDefault="0001777B" w:rsidP="0001777B">
      <w:pPr>
        <w:pStyle w:val="a3"/>
        <w:shd w:val="clear" w:color="auto" w:fill="FFFFFF"/>
        <w:tabs>
          <w:tab w:val="left" w:pos="877"/>
          <w:tab w:val="center" w:pos="5032"/>
        </w:tabs>
        <w:spacing w:before="0" w:beforeAutospacing="0" w:after="0" w:afterAutospacing="0" w:line="273" w:lineRule="atLeast"/>
        <w:rPr>
          <w:rStyle w:val="a4"/>
          <w:rFonts w:ascii="Arial" w:hAnsi="Arial" w:cs="Arial"/>
          <w:color w:val="170B07"/>
        </w:rPr>
      </w:pPr>
      <w:r>
        <w:rPr>
          <w:rStyle w:val="a4"/>
          <w:rFonts w:ascii="Arial" w:hAnsi="Arial" w:cs="Arial"/>
          <w:color w:val="170B07"/>
        </w:rPr>
        <w:tab/>
        <w:t xml:space="preserve">     </w:t>
      </w:r>
      <w:proofErr w:type="gramStart"/>
      <w:r w:rsidR="009B400E">
        <w:rPr>
          <w:rStyle w:val="a4"/>
          <w:rFonts w:ascii="Arial" w:hAnsi="Arial" w:cs="Arial"/>
          <w:color w:val="170B07"/>
        </w:rPr>
        <w:t>в</w:t>
      </w:r>
      <w:proofErr w:type="gramEnd"/>
      <w:r w:rsidR="009B400E">
        <w:rPr>
          <w:rStyle w:val="a4"/>
          <w:rFonts w:ascii="Arial" w:hAnsi="Arial" w:cs="Arial"/>
          <w:color w:val="170B07"/>
        </w:rPr>
        <w:t xml:space="preserve"> </w:t>
      </w:r>
      <w:r w:rsidR="00652AB8" w:rsidRPr="00F417FF">
        <w:rPr>
          <w:rStyle w:val="a4"/>
          <w:rFonts w:ascii="Arial" w:hAnsi="Arial" w:cs="Arial"/>
          <w:color w:val="170B07"/>
        </w:rPr>
        <w:t>Объединенно</w:t>
      </w:r>
      <w:r w:rsidR="009B400E">
        <w:rPr>
          <w:rStyle w:val="a4"/>
          <w:rFonts w:ascii="Arial" w:hAnsi="Arial" w:cs="Arial"/>
          <w:color w:val="170B07"/>
        </w:rPr>
        <w:t>м</w:t>
      </w:r>
      <w:r w:rsidR="005534D8" w:rsidRPr="00F417FF">
        <w:rPr>
          <w:rStyle w:val="a4"/>
          <w:rFonts w:ascii="Arial" w:hAnsi="Arial" w:cs="Arial"/>
          <w:color w:val="170B07"/>
        </w:rPr>
        <w:t xml:space="preserve"> </w:t>
      </w:r>
      <w:r w:rsidR="00652AB8" w:rsidRPr="00F417FF">
        <w:rPr>
          <w:rStyle w:val="a4"/>
          <w:rFonts w:ascii="Arial" w:hAnsi="Arial" w:cs="Arial"/>
          <w:color w:val="170B07"/>
        </w:rPr>
        <w:t>у</w:t>
      </w:r>
      <w:r w:rsidR="005C6B71" w:rsidRPr="00F417FF">
        <w:rPr>
          <w:rStyle w:val="a4"/>
          <w:rFonts w:ascii="Arial" w:hAnsi="Arial" w:cs="Arial"/>
          <w:color w:val="170B07"/>
        </w:rPr>
        <w:t>чебно-методическо</w:t>
      </w:r>
      <w:r w:rsidR="009B400E">
        <w:rPr>
          <w:rStyle w:val="a4"/>
          <w:rFonts w:ascii="Arial" w:hAnsi="Arial" w:cs="Arial"/>
          <w:color w:val="170B07"/>
        </w:rPr>
        <w:t>м</w:t>
      </w:r>
      <w:r w:rsidR="005C6B71" w:rsidRPr="00F417FF">
        <w:rPr>
          <w:rStyle w:val="a4"/>
          <w:rFonts w:ascii="Arial" w:hAnsi="Arial" w:cs="Arial"/>
          <w:color w:val="170B07"/>
        </w:rPr>
        <w:t xml:space="preserve"> центр</w:t>
      </w:r>
      <w:r w:rsidR="009B400E">
        <w:rPr>
          <w:rStyle w:val="a4"/>
          <w:rFonts w:ascii="Arial" w:hAnsi="Arial" w:cs="Arial"/>
          <w:color w:val="170B07"/>
        </w:rPr>
        <w:t>е</w:t>
      </w:r>
      <w:r w:rsidR="005C6B71" w:rsidRPr="00F417FF">
        <w:rPr>
          <w:rStyle w:val="a4"/>
          <w:rFonts w:ascii="Arial" w:hAnsi="Arial" w:cs="Arial"/>
          <w:color w:val="170B07"/>
        </w:rPr>
        <w:t xml:space="preserve"> по </w:t>
      </w:r>
      <w:r w:rsidR="00E8729D" w:rsidRPr="00F417FF">
        <w:rPr>
          <w:rStyle w:val="a4"/>
          <w:rFonts w:ascii="Arial" w:hAnsi="Arial" w:cs="Arial"/>
          <w:color w:val="170B07"/>
        </w:rPr>
        <w:t xml:space="preserve">ГО и ЧС </w:t>
      </w:r>
    </w:p>
    <w:p w:rsidR="009D0A94" w:rsidRPr="00F417FF" w:rsidRDefault="00E8729D" w:rsidP="00D41C07">
      <w:pPr>
        <w:pStyle w:val="a3"/>
        <w:shd w:val="clear" w:color="auto" w:fill="FFFFFF"/>
        <w:spacing w:before="0" w:beforeAutospacing="0" w:after="240" w:afterAutospacing="0" w:line="273" w:lineRule="atLeast"/>
        <w:jc w:val="center"/>
        <w:rPr>
          <w:rStyle w:val="a4"/>
          <w:rFonts w:ascii="Arial" w:hAnsi="Arial" w:cs="Arial"/>
          <w:color w:val="170B07"/>
        </w:rPr>
      </w:pPr>
      <w:r w:rsidRPr="00F417FF">
        <w:rPr>
          <w:rStyle w:val="a4"/>
          <w:rFonts w:ascii="Arial" w:hAnsi="Arial" w:cs="Arial"/>
          <w:color w:val="170B07"/>
        </w:rPr>
        <w:t>Тюменской области</w:t>
      </w:r>
      <w:r w:rsidR="005534D8" w:rsidRPr="00F417FF">
        <w:rPr>
          <w:rStyle w:val="a4"/>
          <w:rFonts w:ascii="Arial" w:hAnsi="Arial" w:cs="Arial"/>
          <w:color w:val="170B07"/>
        </w:rPr>
        <w:t xml:space="preserve"> </w:t>
      </w:r>
      <w:r w:rsidR="00C262FA" w:rsidRPr="00F417FF">
        <w:rPr>
          <w:rFonts w:ascii="Arial" w:hAnsi="Arial" w:cs="Arial"/>
          <w:b/>
        </w:rPr>
        <w:t>Государственного казенного учреждения</w:t>
      </w:r>
      <w:r w:rsidR="005534D8" w:rsidRPr="00F417FF">
        <w:rPr>
          <w:rFonts w:ascii="Arial" w:hAnsi="Arial" w:cs="Arial"/>
        </w:rPr>
        <w:t xml:space="preserve"> </w:t>
      </w:r>
      <w:r w:rsidR="009D0A94" w:rsidRPr="00F417FF">
        <w:rPr>
          <w:rStyle w:val="a4"/>
          <w:rFonts w:ascii="Arial" w:hAnsi="Arial" w:cs="Arial"/>
          <w:color w:val="170B07"/>
        </w:rPr>
        <w:t>Тюменской области</w:t>
      </w:r>
      <w:r w:rsidR="002F02C9" w:rsidRPr="00F417FF">
        <w:rPr>
          <w:rStyle w:val="a4"/>
          <w:rFonts w:ascii="Arial" w:hAnsi="Arial" w:cs="Arial"/>
          <w:color w:val="170B07"/>
        </w:rPr>
        <w:t xml:space="preserve"> "</w:t>
      </w:r>
      <w:r w:rsidR="00C262FA" w:rsidRPr="00F417FF">
        <w:rPr>
          <w:rStyle w:val="a4"/>
          <w:rFonts w:ascii="Arial" w:hAnsi="Arial" w:cs="Arial"/>
          <w:color w:val="170B07"/>
        </w:rPr>
        <w:t>Т</w:t>
      </w:r>
      <w:r w:rsidR="00783CEF" w:rsidRPr="00F417FF">
        <w:rPr>
          <w:rStyle w:val="a4"/>
          <w:rFonts w:ascii="Arial" w:hAnsi="Arial" w:cs="Arial"/>
          <w:color w:val="170B07"/>
        </w:rPr>
        <w:t>юменская областная служба экстренного реагирования</w:t>
      </w:r>
      <w:r w:rsidR="00C262FA" w:rsidRPr="00F417FF">
        <w:rPr>
          <w:rStyle w:val="a4"/>
          <w:rFonts w:ascii="Arial" w:hAnsi="Arial" w:cs="Arial"/>
          <w:color w:val="170B07"/>
        </w:rPr>
        <w:t>"</w:t>
      </w:r>
    </w:p>
    <w:p w:rsidR="005C6B71" w:rsidRPr="00425D8B" w:rsidRDefault="005C6B71" w:rsidP="005539BA">
      <w:pPr>
        <w:pStyle w:val="a3"/>
        <w:numPr>
          <w:ilvl w:val="0"/>
          <w:numId w:val="1"/>
        </w:numPr>
        <w:shd w:val="clear" w:color="auto" w:fill="FFFFFF"/>
        <w:spacing w:before="120" w:beforeAutospacing="0" w:after="180" w:afterAutospacing="0" w:line="216" w:lineRule="atLeast"/>
        <w:jc w:val="center"/>
        <w:rPr>
          <w:rStyle w:val="a4"/>
          <w:rFonts w:ascii="Arial" w:hAnsi="Arial" w:cs="Arial"/>
          <w:color w:val="323232"/>
        </w:rPr>
      </w:pPr>
      <w:r w:rsidRPr="00425D8B">
        <w:rPr>
          <w:rStyle w:val="a4"/>
          <w:rFonts w:ascii="Arial" w:hAnsi="Arial" w:cs="Arial"/>
          <w:color w:val="323232"/>
        </w:rPr>
        <w:t>Общие положения</w:t>
      </w:r>
    </w:p>
    <w:p w:rsidR="001A2B1F" w:rsidRPr="00067E1A" w:rsidRDefault="00672FD6" w:rsidP="00D41C07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rFonts w:ascii="Arial" w:hAnsi="Arial" w:cs="Arial"/>
          <w:color w:val="000000"/>
        </w:rPr>
      </w:pPr>
      <w:r w:rsidRPr="00067E1A">
        <w:rPr>
          <w:rFonts w:ascii="Arial" w:hAnsi="Arial" w:cs="Arial"/>
          <w:color w:val="000000"/>
        </w:rPr>
        <w:t xml:space="preserve">Настоящее Положение об организации </w:t>
      </w:r>
      <w:r w:rsidR="00F70866" w:rsidRPr="00067E1A">
        <w:rPr>
          <w:rFonts w:ascii="Arial" w:hAnsi="Arial" w:cs="Arial"/>
          <w:color w:val="000000"/>
        </w:rPr>
        <w:t xml:space="preserve">образовательной деятельности </w:t>
      </w:r>
      <w:r w:rsidRPr="00067E1A">
        <w:rPr>
          <w:rFonts w:ascii="Arial" w:hAnsi="Arial" w:cs="Arial"/>
          <w:color w:val="000000"/>
        </w:rPr>
        <w:t>в</w:t>
      </w:r>
      <w:r w:rsidR="00F70866" w:rsidRPr="00067E1A">
        <w:rPr>
          <w:rStyle w:val="a4"/>
          <w:rFonts w:ascii="Arial" w:hAnsi="Arial" w:cs="Arial"/>
          <w:b w:val="0"/>
          <w:color w:val="170B07"/>
        </w:rPr>
        <w:t xml:space="preserve"> Объединенном учебно-методическом центре по ГО и ЧС Тюменской области </w:t>
      </w:r>
      <w:r w:rsidR="00F70866" w:rsidRPr="00067E1A">
        <w:rPr>
          <w:rFonts w:ascii="Arial" w:hAnsi="Arial" w:cs="Arial"/>
        </w:rPr>
        <w:t>Государственного казенного учреждения</w:t>
      </w:r>
      <w:r w:rsidR="005534D8">
        <w:rPr>
          <w:rFonts w:ascii="Arial" w:hAnsi="Arial" w:cs="Arial"/>
        </w:rPr>
        <w:t xml:space="preserve"> </w:t>
      </w:r>
      <w:r w:rsidR="00901318" w:rsidRPr="00067E1A">
        <w:rPr>
          <w:rStyle w:val="a4"/>
          <w:rFonts w:ascii="Arial" w:hAnsi="Arial" w:cs="Arial"/>
          <w:b w:val="0"/>
          <w:color w:val="170B07"/>
        </w:rPr>
        <w:t>"</w:t>
      </w:r>
      <w:r w:rsidR="00F70866" w:rsidRPr="00067E1A">
        <w:rPr>
          <w:rStyle w:val="a4"/>
          <w:rFonts w:ascii="Arial" w:hAnsi="Arial" w:cs="Arial"/>
          <w:b w:val="0"/>
          <w:color w:val="170B07"/>
        </w:rPr>
        <w:t>Тюменской области Тюменская областная</w:t>
      </w:r>
      <w:r w:rsidR="005534D8">
        <w:rPr>
          <w:rStyle w:val="a4"/>
          <w:rFonts w:ascii="Arial" w:hAnsi="Arial" w:cs="Arial"/>
          <w:b w:val="0"/>
          <w:color w:val="170B07"/>
        </w:rPr>
        <w:t xml:space="preserve"> </w:t>
      </w:r>
      <w:r w:rsidR="00F70866" w:rsidRPr="00067E1A">
        <w:rPr>
          <w:rStyle w:val="a4"/>
          <w:rFonts w:ascii="Arial" w:hAnsi="Arial" w:cs="Arial"/>
          <w:b w:val="0"/>
          <w:color w:val="170B07"/>
        </w:rPr>
        <w:t>служба экстренного реагирования</w:t>
      </w:r>
      <w:r w:rsidR="00901318" w:rsidRPr="00067E1A">
        <w:rPr>
          <w:rStyle w:val="a4"/>
          <w:rFonts w:ascii="Arial" w:hAnsi="Arial" w:cs="Arial"/>
          <w:b w:val="0"/>
          <w:color w:val="170B07"/>
        </w:rPr>
        <w:t>"</w:t>
      </w:r>
      <w:r w:rsidRPr="00067E1A">
        <w:rPr>
          <w:rFonts w:ascii="Arial" w:hAnsi="Arial" w:cs="Arial"/>
          <w:color w:val="000000"/>
        </w:rPr>
        <w:t xml:space="preserve">  (далее – Положение)</w:t>
      </w:r>
      <w:r w:rsidR="002F02C9">
        <w:rPr>
          <w:rFonts w:ascii="Arial" w:hAnsi="Arial" w:cs="Arial"/>
          <w:color w:val="000000"/>
        </w:rPr>
        <w:t xml:space="preserve"> </w:t>
      </w:r>
      <w:r w:rsidR="00067E1A" w:rsidRPr="00067E1A">
        <w:rPr>
          <w:rFonts w:ascii="Arial" w:hAnsi="Arial" w:cs="Arial"/>
        </w:rPr>
        <w:t xml:space="preserve">является локальным нормативным актом ГКУ ТО "Тюменская областная служба экстренного реагирования" (далее - ГКУ ТО "ТОСЭР"), осуществляющего образовательную деятельность в структурном подразделении Объединенном учебно-методическом центре по ГО и ЧС Тюменской области (далее - ОУМЦ), </w:t>
      </w:r>
      <w:r w:rsidRPr="00067E1A">
        <w:rPr>
          <w:rFonts w:ascii="Arial" w:hAnsi="Arial" w:cs="Arial"/>
          <w:color w:val="000000"/>
        </w:rPr>
        <w:t>регламентиру</w:t>
      </w:r>
      <w:r w:rsidR="00120A72">
        <w:rPr>
          <w:rFonts w:ascii="Arial" w:hAnsi="Arial" w:cs="Arial"/>
          <w:color w:val="000000"/>
        </w:rPr>
        <w:t xml:space="preserve">ющим </w:t>
      </w:r>
      <w:r w:rsidRPr="00067E1A">
        <w:rPr>
          <w:rFonts w:ascii="Arial" w:hAnsi="Arial" w:cs="Arial"/>
          <w:color w:val="000000"/>
        </w:rPr>
        <w:t xml:space="preserve"> учебный</w:t>
      </w:r>
      <w:r w:rsidR="005534D8">
        <w:rPr>
          <w:rFonts w:ascii="Arial" w:hAnsi="Arial" w:cs="Arial"/>
          <w:color w:val="000000"/>
        </w:rPr>
        <w:t xml:space="preserve"> </w:t>
      </w:r>
      <w:r w:rsidRPr="00067E1A">
        <w:rPr>
          <w:rFonts w:ascii="Arial" w:hAnsi="Arial" w:cs="Arial"/>
          <w:color w:val="000000"/>
        </w:rPr>
        <w:t>процесс и определя</w:t>
      </w:r>
      <w:r w:rsidR="00120A72">
        <w:rPr>
          <w:rFonts w:ascii="Arial" w:hAnsi="Arial" w:cs="Arial"/>
          <w:color w:val="000000"/>
        </w:rPr>
        <w:t xml:space="preserve">ющим </w:t>
      </w:r>
      <w:r w:rsidRPr="00067E1A">
        <w:rPr>
          <w:rFonts w:ascii="Arial" w:hAnsi="Arial" w:cs="Arial"/>
          <w:color w:val="000000"/>
        </w:rPr>
        <w:t xml:space="preserve"> требования к организации образовательной деятельности по дополнительным профессиональным программам</w:t>
      </w:r>
      <w:r w:rsidR="0094439C" w:rsidRPr="00067E1A">
        <w:rPr>
          <w:rFonts w:ascii="Arial" w:hAnsi="Arial" w:cs="Arial"/>
          <w:color w:val="000000"/>
        </w:rPr>
        <w:t>,</w:t>
      </w:r>
      <w:r w:rsidR="00E425DD" w:rsidRPr="00067E1A">
        <w:rPr>
          <w:rFonts w:ascii="Arial" w:hAnsi="Arial" w:cs="Arial"/>
          <w:color w:val="000000"/>
        </w:rPr>
        <w:t xml:space="preserve"> по дополнительным профессиональным программам переподготовки</w:t>
      </w:r>
      <w:r w:rsidR="0094439C" w:rsidRPr="00067E1A">
        <w:rPr>
          <w:rFonts w:ascii="Arial" w:hAnsi="Arial" w:cs="Arial"/>
          <w:color w:val="000000"/>
        </w:rPr>
        <w:t>,</w:t>
      </w:r>
      <w:r w:rsidR="005534D8">
        <w:rPr>
          <w:rFonts w:ascii="Arial" w:hAnsi="Arial" w:cs="Arial"/>
          <w:color w:val="000000"/>
        </w:rPr>
        <w:t xml:space="preserve"> </w:t>
      </w:r>
      <w:r w:rsidRPr="00067E1A">
        <w:rPr>
          <w:rFonts w:ascii="Arial" w:hAnsi="Arial" w:cs="Arial"/>
          <w:color w:val="000000"/>
        </w:rPr>
        <w:t xml:space="preserve">как основной цели </w:t>
      </w:r>
      <w:r w:rsidR="00067E1A" w:rsidRPr="00067E1A">
        <w:rPr>
          <w:rFonts w:ascii="Arial" w:hAnsi="Arial" w:cs="Arial"/>
          <w:color w:val="000000"/>
        </w:rPr>
        <w:t xml:space="preserve">ОУМЦ </w:t>
      </w:r>
      <w:r w:rsidRPr="00067E1A">
        <w:rPr>
          <w:rFonts w:ascii="Arial" w:hAnsi="Arial" w:cs="Arial"/>
          <w:color w:val="000000"/>
        </w:rPr>
        <w:t>а также по программам</w:t>
      </w:r>
      <w:r w:rsidR="00F443EF" w:rsidRPr="00067E1A">
        <w:rPr>
          <w:rFonts w:ascii="Arial" w:hAnsi="Arial" w:cs="Arial"/>
          <w:color w:val="000000"/>
        </w:rPr>
        <w:t xml:space="preserve"> курсового обучения</w:t>
      </w:r>
      <w:r w:rsidRPr="00067E1A">
        <w:rPr>
          <w:rFonts w:ascii="Arial" w:hAnsi="Arial" w:cs="Arial"/>
          <w:color w:val="000000"/>
        </w:rPr>
        <w:t>, реализация которых о</w:t>
      </w:r>
      <w:r w:rsidR="00F443EF" w:rsidRPr="00067E1A">
        <w:rPr>
          <w:rFonts w:ascii="Arial" w:hAnsi="Arial" w:cs="Arial"/>
          <w:color w:val="000000"/>
        </w:rPr>
        <w:t>бразовательной деятельностью</w:t>
      </w:r>
      <w:r w:rsidRPr="00067E1A">
        <w:rPr>
          <w:rFonts w:ascii="Arial" w:hAnsi="Arial" w:cs="Arial"/>
          <w:color w:val="000000"/>
        </w:rPr>
        <w:t xml:space="preserve"> не является</w:t>
      </w:r>
      <w:r w:rsidR="00F443EF" w:rsidRPr="00067E1A">
        <w:rPr>
          <w:rFonts w:ascii="Arial" w:hAnsi="Arial" w:cs="Arial"/>
          <w:color w:val="000000"/>
        </w:rPr>
        <w:t>.</w:t>
      </w:r>
    </w:p>
    <w:p w:rsidR="00672FD6" w:rsidRPr="00425D8B" w:rsidRDefault="00672FD6" w:rsidP="00D41C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Настоящее Положение разработано в соответствии с требованиями и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рекомендациями следующих нормативных документов:</w:t>
      </w:r>
    </w:p>
    <w:p w:rsidR="00F443EF" w:rsidRPr="00425D8B" w:rsidRDefault="00672FD6" w:rsidP="00D41C0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Федеральный закон от 29.12.2012</w:t>
      </w:r>
      <w:r w:rsidR="001A2B1F" w:rsidRPr="00425D8B">
        <w:rPr>
          <w:rFonts w:ascii="Arial" w:hAnsi="Arial" w:cs="Arial"/>
          <w:color w:val="000000"/>
          <w:sz w:val="24"/>
          <w:szCs w:val="24"/>
        </w:rPr>
        <w:t>г.  №</w:t>
      </w:r>
      <w:r w:rsidRPr="00425D8B">
        <w:rPr>
          <w:rFonts w:ascii="Arial" w:hAnsi="Arial" w:cs="Arial"/>
          <w:color w:val="000000"/>
          <w:sz w:val="24"/>
          <w:szCs w:val="24"/>
        </w:rPr>
        <w:t>273-ФЗ «Об образовании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в Российской Федерации»</w:t>
      </w:r>
      <w:r w:rsidR="001A2B1F" w:rsidRPr="00425D8B">
        <w:rPr>
          <w:rFonts w:ascii="Arial" w:hAnsi="Arial" w:cs="Arial"/>
          <w:color w:val="000000"/>
          <w:sz w:val="24"/>
          <w:szCs w:val="24"/>
        </w:rPr>
        <w:t>;</w:t>
      </w:r>
    </w:p>
    <w:p w:rsidR="00DA1C95" w:rsidRPr="008C17D5" w:rsidRDefault="00DA1C95" w:rsidP="00D41C0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17D5">
        <w:rPr>
          <w:rFonts w:ascii="Arial" w:hAnsi="Arial" w:cs="Arial"/>
          <w:sz w:val="24"/>
          <w:szCs w:val="24"/>
        </w:rPr>
        <w:t xml:space="preserve">Федеральный закон от 21.12.1994г. </w:t>
      </w:r>
      <w:r w:rsidR="008C17D5" w:rsidRPr="008C17D5">
        <w:rPr>
          <w:rFonts w:ascii="Arial" w:hAnsi="Arial" w:cs="Arial"/>
          <w:sz w:val="24"/>
          <w:szCs w:val="24"/>
        </w:rPr>
        <w:t xml:space="preserve">№68-ФЗ </w:t>
      </w:r>
      <w:r w:rsidRPr="008C17D5">
        <w:rPr>
          <w:rFonts w:ascii="Arial" w:hAnsi="Arial" w:cs="Arial"/>
          <w:sz w:val="24"/>
          <w:szCs w:val="24"/>
        </w:rPr>
        <w:t>«О защите населения и территорий от ЧС природного и техногенного характера»</w:t>
      </w:r>
      <w:r w:rsidR="001A2B1F" w:rsidRPr="008C17D5">
        <w:rPr>
          <w:rFonts w:ascii="Arial" w:hAnsi="Arial" w:cs="Arial"/>
          <w:sz w:val="24"/>
          <w:szCs w:val="24"/>
        </w:rPr>
        <w:t>;</w:t>
      </w:r>
    </w:p>
    <w:p w:rsidR="00DA1C95" w:rsidRPr="008C17D5" w:rsidRDefault="00DA1C95" w:rsidP="00D41C0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17D5">
        <w:rPr>
          <w:rFonts w:ascii="Arial" w:hAnsi="Arial" w:cs="Arial"/>
          <w:sz w:val="24"/>
          <w:szCs w:val="24"/>
        </w:rPr>
        <w:t xml:space="preserve">Федеральный закон от 12.02.1998г. </w:t>
      </w:r>
      <w:r w:rsidR="008C17D5" w:rsidRPr="008C17D5">
        <w:rPr>
          <w:rFonts w:ascii="Arial" w:hAnsi="Arial" w:cs="Arial"/>
          <w:sz w:val="24"/>
          <w:szCs w:val="24"/>
        </w:rPr>
        <w:t xml:space="preserve">№28-ФЗ </w:t>
      </w:r>
      <w:r w:rsidRPr="008C17D5">
        <w:rPr>
          <w:rFonts w:ascii="Arial" w:hAnsi="Arial" w:cs="Arial"/>
          <w:sz w:val="24"/>
          <w:szCs w:val="24"/>
        </w:rPr>
        <w:t>«О гражданской обороне»</w:t>
      </w:r>
      <w:r w:rsidR="001A2B1F" w:rsidRPr="008C17D5">
        <w:rPr>
          <w:rFonts w:ascii="Arial" w:hAnsi="Arial" w:cs="Arial"/>
          <w:sz w:val="24"/>
          <w:szCs w:val="24"/>
        </w:rPr>
        <w:t>;</w:t>
      </w:r>
    </w:p>
    <w:p w:rsidR="00672FD6" w:rsidRPr="008C17D5" w:rsidRDefault="00F443EF" w:rsidP="00D41C0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17D5">
        <w:rPr>
          <w:rFonts w:ascii="Arial" w:hAnsi="Arial" w:cs="Arial"/>
          <w:sz w:val="24"/>
          <w:szCs w:val="24"/>
        </w:rPr>
        <w:t>п</w:t>
      </w:r>
      <w:r w:rsidR="00672FD6" w:rsidRPr="008C17D5">
        <w:rPr>
          <w:rFonts w:ascii="Arial" w:hAnsi="Arial" w:cs="Arial"/>
          <w:sz w:val="24"/>
          <w:szCs w:val="24"/>
        </w:rPr>
        <w:t>риказ</w:t>
      </w:r>
      <w:proofErr w:type="gramEnd"/>
      <w:r w:rsidR="00672FD6" w:rsidRPr="008C17D5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</w:t>
      </w:r>
      <w:r w:rsidR="005534D8">
        <w:rPr>
          <w:rFonts w:ascii="Arial" w:hAnsi="Arial" w:cs="Arial"/>
          <w:sz w:val="24"/>
          <w:szCs w:val="24"/>
        </w:rPr>
        <w:t xml:space="preserve"> </w:t>
      </w:r>
      <w:r w:rsidR="00672FD6" w:rsidRPr="008C17D5">
        <w:rPr>
          <w:rFonts w:ascii="Arial" w:hAnsi="Arial" w:cs="Arial"/>
          <w:sz w:val="24"/>
          <w:szCs w:val="24"/>
        </w:rPr>
        <w:t xml:space="preserve">от 01 </w:t>
      </w:r>
      <w:r w:rsidR="001A2B1F" w:rsidRPr="008C17D5">
        <w:rPr>
          <w:rFonts w:ascii="Arial" w:hAnsi="Arial" w:cs="Arial"/>
          <w:sz w:val="24"/>
          <w:szCs w:val="24"/>
        </w:rPr>
        <w:t>и</w:t>
      </w:r>
      <w:r w:rsidR="00672FD6" w:rsidRPr="008C17D5">
        <w:rPr>
          <w:rFonts w:ascii="Arial" w:hAnsi="Arial" w:cs="Arial"/>
          <w:sz w:val="24"/>
          <w:szCs w:val="24"/>
        </w:rPr>
        <w:t>юля 2013 г. № 499 «Об утверждении порядка организации и осуществления</w:t>
      </w:r>
      <w:r w:rsidR="005534D8">
        <w:rPr>
          <w:rFonts w:ascii="Arial" w:hAnsi="Arial" w:cs="Arial"/>
          <w:sz w:val="24"/>
          <w:szCs w:val="24"/>
        </w:rPr>
        <w:t xml:space="preserve"> </w:t>
      </w:r>
      <w:r w:rsidR="00672FD6" w:rsidRPr="008C17D5">
        <w:rPr>
          <w:rFonts w:ascii="Arial" w:hAnsi="Arial" w:cs="Arial"/>
          <w:sz w:val="24"/>
          <w:szCs w:val="24"/>
        </w:rPr>
        <w:t>образовательной деятельности по дополнительным профессиональным программам»</w:t>
      </w:r>
      <w:r w:rsidR="001A2B1F" w:rsidRPr="008C17D5">
        <w:rPr>
          <w:rFonts w:ascii="Arial" w:hAnsi="Arial" w:cs="Arial"/>
          <w:sz w:val="24"/>
          <w:szCs w:val="24"/>
        </w:rPr>
        <w:t>;</w:t>
      </w:r>
    </w:p>
    <w:p w:rsidR="00672FD6" w:rsidRPr="008C17D5" w:rsidRDefault="00F443EF" w:rsidP="00D41C0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17D5">
        <w:rPr>
          <w:rFonts w:ascii="Arial" w:hAnsi="Arial" w:cs="Arial"/>
          <w:sz w:val="24"/>
          <w:szCs w:val="24"/>
        </w:rPr>
        <w:t>п</w:t>
      </w:r>
      <w:r w:rsidR="00672FD6" w:rsidRPr="008C17D5">
        <w:rPr>
          <w:rFonts w:ascii="Arial" w:hAnsi="Arial" w:cs="Arial"/>
          <w:sz w:val="24"/>
          <w:szCs w:val="24"/>
        </w:rPr>
        <w:t>остановлени</w:t>
      </w:r>
      <w:r w:rsidR="001A2B1F" w:rsidRPr="008C17D5">
        <w:rPr>
          <w:rFonts w:ascii="Arial" w:hAnsi="Arial" w:cs="Arial"/>
          <w:sz w:val="24"/>
          <w:szCs w:val="24"/>
        </w:rPr>
        <w:t>я</w:t>
      </w:r>
      <w:proofErr w:type="gramEnd"/>
      <w:r w:rsidR="00672FD6" w:rsidRPr="008C17D5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Pr="008C17D5">
        <w:rPr>
          <w:rFonts w:ascii="Arial" w:hAnsi="Arial" w:cs="Arial"/>
          <w:sz w:val="24"/>
          <w:szCs w:val="24"/>
        </w:rPr>
        <w:t xml:space="preserve"> от 04 сентября 2003г №547 «О подготовке населения в области защиты от ЧС природного и техногенного характера» и от 02 ноября 2000г. №841 «Об утверждении Положения об организации подготовки населения в области ГО»</w:t>
      </w:r>
      <w:r w:rsidR="001A2B1F" w:rsidRPr="008C17D5">
        <w:rPr>
          <w:rFonts w:ascii="Arial" w:hAnsi="Arial" w:cs="Arial"/>
          <w:sz w:val="24"/>
          <w:szCs w:val="24"/>
        </w:rPr>
        <w:t>;</w:t>
      </w:r>
    </w:p>
    <w:p w:rsidR="00672FD6" w:rsidRPr="008C17D5" w:rsidRDefault="00672FD6" w:rsidP="00D41C0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17D5">
        <w:rPr>
          <w:rFonts w:ascii="Arial" w:hAnsi="Arial" w:cs="Arial"/>
          <w:sz w:val="24"/>
          <w:szCs w:val="24"/>
        </w:rPr>
        <w:t>Указы Президента Российской Федерации, действующие в сфере образования;</w:t>
      </w:r>
    </w:p>
    <w:p w:rsidR="00672FD6" w:rsidRPr="008C17D5" w:rsidRDefault="00672FD6" w:rsidP="00D41C0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17D5">
        <w:rPr>
          <w:rFonts w:ascii="Arial" w:hAnsi="Arial" w:cs="Arial"/>
          <w:sz w:val="24"/>
          <w:szCs w:val="24"/>
        </w:rPr>
        <w:t>действующие</w:t>
      </w:r>
      <w:proofErr w:type="gramEnd"/>
      <w:r w:rsidRPr="008C17D5">
        <w:rPr>
          <w:rFonts w:ascii="Arial" w:hAnsi="Arial" w:cs="Arial"/>
          <w:sz w:val="24"/>
          <w:szCs w:val="24"/>
        </w:rPr>
        <w:t xml:space="preserve"> нормативные акты Министерства образования и науки Российской</w:t>
      </w:r>
      <w:r w:rsidR="005534D8">
        <w:rPr>
          <w:rFonts w:ascii="Arial" w:hAnsi="Arial" w:cs="Arial"/>
          <w:sz w:val="24"/>
          <w:szCs w:val="24"/>
        </w:rPr>
        <w:t xml:space="preserve"> </w:t>
      </w:r>
      <w:r w:rsidRPr="008C17D5">
        <w:rPr>
          <w:rFonts w:ascii="Arial" w:hAnsi="Arial" w:cs="Arial"/>
          <w:sz w:val="24"/>
          <w:szCs w:val="24"/>
        </w:rPr>
        <w:t>Федерации в сфере образования;</w:t>
      </w:r>
    </w:p>
    <w:p w:rsidR="00672FD6" w:rsidRPr="008C17D5" w:rsidRDefault="00672FD6" w:rsidP="00D41C0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17D5">
        <w:rPr>
          <w:rFonts w:ascii="Arial" w:hAnsi="Arial" w:cs="Arial"/>
          <w:sz w:val="24"/>
          <w:szCs w:val="24"/>
        </w:rPr>
        <w:t>действующие</w:t>
      </w:r>
      <w:proofErr w:type="gramEnd"/>
      <w:r w:rsidRPr="008C17D5">
        <w:rPr>
          <w:rFonts w:ascii="Arial" w:hAnsi="Arial" w:cs="Arial"/>
          <w:sz w:val="24"/>
          <w:szCs w:val="24"/>
        </w:rPr>
        <w:t xml:space="preserve"> нормативные акты М</w:t>
      </w:r>
      <w:r w:rsidR="00F443EF" w:rsidRPr="008C17D5">
        <w:rPr>
          <w:rFonts w:ascii="Arial" w:hAnsi="Arial" w:cs="Arial"/>
          <w:sz w:val="24"/>
          <w:szCs w:val="24"/>
        </w:rPr>
        <w:t>ЧС</w:t>
      </w:r>
      <w:r w:rsidRPr="008C17D5">
        <w:rPr>
          <w:rFonts w:ascii="Arial" w:hAnsi="Arial" w:cs="Arial"/>
          <w:sz w:val="24"/>
          <w:szCs w:val="24"/>
        </w:rPr>
        <w:t xml:space="preserve"> Росси</w:t>
      </w:r>
      <w:r w:rsidR="00F443EF" w:rsidRPr="008C17D5">
        <w:rPr>
          <w:rFonts w:ascii="Arial" w:hAnsi="Arial" w:cs="Arial"/>
          <w:sz w:val="24"/>
          <w:szCs w:val="24"/>
        </w:rPr>
        <w:t>и</w:t>
      </w:r>
      <w:r w:rsidRPr="008C17D5">
        <w:rPr>
          <w:rFonts w:ascii="Arial" w:hAnsi="Arial" w:cs="Arial"/>
          <w:sz w:val="24"/>
          <w:szCs w:val="24"/>
        </w:rPr>
        <w:t xml:space="preserve"> в сфере подготовки </w:t>
      </w:r>
      <w:r w:rsidR="00F443EF" w:rsidRPr="008C17D5">
        <w:rPr>
          <w:rFonts w:ascii="Arial" w:hAnsi="Arial" w:cs="Arial"/>
          <w:sz w:val="24"/>
          <w:szCs w:val="24"/>
        </w:rPr>
        <w:t>населения РФ</w:t>
      </w:r>
      <w:r w:rsidRPr="008C17D5">
        <w:rPr>
          <w:rFonts w:ascii="Arial" w:hAnsi="Arial" w:cs="Arial"/>
          <w:sz w:val="24"/>
          <w:szCs w:val="24"/>
        </w:rPr>
        <w:t>;</w:t>
      </w:r>
    </w:p>
    <w:p w:rsidR="00672FD6" w:rsidRPr="008C17D5" w:rsidRDefault="00F443EF" w:rsidP="00D41C07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17D5">
        <w:rPr>
          <w:rFonts w:ascii="Arial" w:hAnsi="Arial" w:cs="Arial"/>
          <w:sz w:val="24"/>
          <w:szCs w:val="24"/>
        </w:rPr>
        <w:t>Положени</w:t>
      </w:r>
      <w:r w:rsidR="001A2B1F" w:rsidRPr="008C17D5">
        <w:rPr>
          <w:rFonts w:ascii="Arial" w:hAnsi="Arial" w:cs="Arial"/>
          <w:sz w:val="24"/>
          <w:szCs w:val="24"/>
        </w:rPr>
        <w:t>е О</w:t>
      </w:r>
      <w:r w:rsidR="00672FD6" w:rsidRPr="008C17D5">
        <w:rPr>
          <w:rFonts w:ascii="Arial" w:hAnsi="Arial" w:cs="Arial"/>
          <w:sz w:val="24"/>
          <w:szCs w:val="24"/>
        </w:rPr>
        <w:t>У</w:t>
      </w:r>
      <w:r w:rsidRPr="008C17D5">
        <w:rPr>
          <w:rFonts w:ascii="Arial" w:hAnsi="Arial" w:cs="Arial"/>
          <w:sz w:val="24"/>
          <w:szCs w:val="24"/>
        </w:rPr>
        <w:t>МЦ</w:t>
      </w:r>
      <w:r w:rsidR="00672FD6" w:rsidRPr="008C17D5">
        <w:rPr>
          <w:rFonts w:ascii="Arial" w:hAnsi="Arial" w:cs="Arial"/>
          <w:sz w:val="24"/>
          <w:szCs w:val="24"/>
        </w:rPr>
        <w:t xml:space="preserve"> и другие локальные нормативные акты</w:t>
      </w:r>
      <w:r w:rsidRPr="008C17D5">
        <w:rPr>
          <w:rFonts w:ascii="Arial" w:hAnsi="Arial" w:cs="Arial"/>
          <w:sz w:val="24"/>
          <w:szCs w:val="24"/>
        </w:rPr>
        <w:t xml:space="preserve"> ГКУ «ТОСЭР»</w:t>
      </w:r>
      <w:r w:rsidR="00A23BFA" w:rsidRPr="008C17D5">
        <w:rPr>
          <w:rFonts w:ascii="Arial" w:hAnsi="Arial" w:cs="Arial"/>
          <w:sz w:val="24"/>
          <w:szCs w:val="24"/>
        </w:rPr>
        <w:t>, Тюменской области</w:t>
      </w:r>
      <w:r w:rsidR="00672FD6" w:rsidRPr="008C17D5">
        <w:rPr>
          <w:rFonts w:ascii="Arial" w:hAnsi="Arial" w:cs="Arial"/>
          <w:sz w:val="24"/>
          <w:szCs w:val="24"/>
        </w:rPr>
        <w:t>.</w:t>
      </w:r>
    </w:p>
    <w:p w:rsidR="001A2B1F" w:rsidRPr="00D41C07" w:rsidRDefault="00672FD6" w:rsidP="00D41C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C07">
        <w:rPr>
          <w:rFonts w:ascii="Arial" w:hAnsi="Arial" w:cs="Arial"/>
          <w:color w:val="000000"/>
          <w:sz w:val="24"/>
          <w:szCs w:val="24"/>
        </w:rPr>
        <w:t>Требования, установленные настоящим Положением, распространя</w:t>
      </w:r>
      <w:r w:rsidR="00D532C4" w:rsidRPr="00D41C07">
        <w:rPr>
          <w:rFonts w:ascii="Arial" w:hAnsi="Arial" w:cs="Arial"/>
          <w:color w:val="000000"/>
          <w:sz w:val="24"/>
          <w:szCs w:val="24"/>
        </w:rPr>
        <w:t>ю</w:t>
      </w:r>
      <w:r w:rsidRPr="00D41C07">
        <w:rPr>
          <w:rFonts w:ascii="Arial" w:hAnsi="Arial" w:cs="Arial"/>
          <w:color w:val="000000"/>
          <w:sz w:val="24"/>
          <w:szCs w:val="24"/>
        </w:rPr>
        <w:t>тся на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1C07">
        <w:rPr>
          <w:rFonts w:ascii="Arial" w:hAnsi="Arial" w:cs="Arial"/>
          <w:color w:val="000000"/>
          <w:sz w:val="24"/>
          <w:szCs w:val="24"/>
        </w:rPr>
        <w:t>руководящий, преподавательский, инструкторский и административный персонал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951BA8" w:rsidRPr="00D41C07">
        <w:rPr>
          <w:rFonts w:ascii="Arial" w:hAnsi="Arial" w:cs="Arial"/>
          <w:color w:val="000000"/>
          <w:sz w:val="24"/>
          <w:szCs w:val="24"/>
        </w:rPr>
        <w:t>О</w:t>
      </w:r>
      <w:r w:rsidRPr="00D41C07">
        <w:rPr>
          <w:rFonts w:ascii="Arial" w:hAnsi="Arial" w:cs="Arial"/>
          <w:color w:val="000000"/>
          <w:sz w:val="24"/>
          <w:szCs w:val="24"/>
        </w:rPr>
        <w:t>У</w:t>
      </w:r>
      <w:r w:rsidR="00A23BFA" w:rsidRPr="00D41C07">
        <w:rPr>
          <w:rFonts w:ascii="Arial" w:hAnsi="Arial" w:cs="Arial"/>
          <w:color w:val="000000"/>
          <w:sz w:val="24"/>
          <w:szCs w:val="24"/>
        </w:rPr>
        <w:t>МЦ</w:t>
      </w:r>
      <w:r w:rsidRPr="00D41C07">
        <w:rPr>
          <w:rFonts w:ascii="Arial" w:hAnsi="Arial" w:cs="Arial"/>
          <w:color w:val="000000"/>
          <w:sz w:val="24"/>
          <w:szCs w:val="24"/>
        </w:rPr>
        <w:t>, принимающий участие в организации и осуществлении образовательной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1C07">
        <w:rPr>
          <w:rFonts w:ascii="Arial" w:hAnsi="Arial" w:cs="Arial"/>
          <w:color w:val="000000"/>
          <w:sz w:val="24"/>
          <w:szCs w:val="24"/>
        </w:rPr>
        <w:t>деятельности.</w:t>
      </w:r>
    </w:p>
    <w:p w:rsidR="00854CE1" w:rsidRPr="00D41C07" w:rsidRDefault="00951BA8" w:rsidP="00D41C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5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</w:t>
      </w:r>
      <w:r w:rsidR="00854CE1" w:rsidRPr="00225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УМЦ осуществляет обучение по дополнительным профессиональным программам на основе Плана комплектования </w:t>
      </w:r>
      <w:r w:rsidRPr="00225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854CE1" w:rsidRPr="00225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УМЦ слушателями на учебный год</w:t>
      </w:r>
      <w:r w:rsidR="002259E7" w:rsidRPr="00225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1C07" w:rsidRPr="002259E7" w:rsidRDefault="00D41C07" w:rsidP="00D41C07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DA1C95" w:rsidRPr="00425D8B" w:rsidRDefault="00DA1C95" w:rsidP="005539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/>
          <w:bCs/>
          <w:color w:val="000000"/>
          <w:sz w:val="24"/>
          <w:szCs w:val="24"/>
        </w:rPr>
        <w:t>Цель и задачи учебного процесса</w:t>
      </w:r>
    </w:p>
    <w:p w:rsidR="001A2B1F" w:rsidRPr="00425D8B" w:rsidRDefault="001A2B1F" w:rsidP="001A2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B32F4" w:rsidRPr="00425D8B" w:rsidRDefault="00DA1C95" w:rsidP="00D41C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 xml:space="preserve">Основной целью учебного процесса в </w:t>
      </w:r>
      <w:r w:rsidR="00951BA8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УМЦ является осуществление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образовательной деятельности по </w:t>
      </w:r>
      <w:r w:rsidR="00D532C4" w:rsidRPr="00425D8B">
        <w:rPr>
          <w:rFonts w:ascii="Arial" w:hAnsi="Arial" w:cs="Arial"/>
          <w:color w:val="000000"/>
          <w:sz w:val="24"/>
          <w:szCs w:val="24"/>
        </w:rPr>
        <w:t xml:space="preserve">категориям </w:t>
      </w:r>
      <w:r w:rsidRPr="00425D8B">
        <w:rPr>
          <w:rFonts w:ascii="Arial" w:hAnsi="Arial" w:cs="Arial"/>
          <w:color w:val="000000"/>
          <w:sz w:val="24"/>
          <w:szCs w:val="24"/>
        </w:rPr>
        <w:t>и направлениям подготовки, указанным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в лицензии </w:t>
      </w:r>
      <w:r w:rsidR="00951BA8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УМЦ</w:t>
      </w:r>
      <w:r w:rsidR="002259E7">
        <w:rPr>
          <w:rFonts w:ascii="Arial" w:hAnsi="Arial" w:cs="Arial"/>
          <w:color w:val="000000"/>
          <w:sz w:val="24"/>
          <w:szCs w:val="24"/>
        </w:rPr>
        <w:t xml:space="preserve"> а также курсового обучения.</w:t>
      </w:r>
    </w:p>
    <w:p w:rsidR="00DA1C95" w:rsidRPr="00425D8B" w:rsidRDefault="00A23BFA" w:rsidP="00D41C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>Основными</w:t>
      </w:r>
      <w:r w:rsidRPr="00425D8B">
        <w:rPr>
          <w:rFonts w:ascii="Arial" w:hAnsi="Arial" w:cs="Arial"/>
          <w:b/>
          <w:bCs/>
          <w:color w:val="000000"/>
          <w:sz w:val="24"/>
          <w:szCs w:val="24"/>
        </w:rPr>
        <w:t xml:space="preserve"> з</w:t>
      </w:r>
      <w:r w:rsidR="00DA1C95" w:rsidRPr="00425D8B">
        <w:rPr>
          <w:rFonts w:ascii="Arial" w:hAnsi="Arial" w:cs="Arial"/>
          <w:color w:val="000000"/>
          <w:sz w:val="24"/>
          <w:szCs w:val="24"/>
        </w:rPr>
        <w:t>адачами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 у</w:t>
      </w:r>
      <w:r w:rsidR="00DA1C95" w:rsidRPr="00425D8B">
        <w:rPr>
          <w:rFonts w:ascii="Arial" w:hAnsi="Arial" w:cs="Arial"/>
          <w:color w:val="000000"/>
          <w:sz w:val="24"/>
          <w:szCs w:val="24"/>
        </w:rPr>
        <w:t>чебного процесса являются:</w:t>
      </w:r>
    </w:p>
    <w:p w:rsidR="001E04AD" w:rsidRPr="00D41C07" w:rsidRDefault="009831B6" w:rsidP="00D41C07">
      <w:pPr>
        <w:pStyle w:val="a5"/>
        <w:numPr>
          <w:ilvl w:val="0"/>
          <w:numId w:val="34"/>
        </w:numPr>
        <w:shd w:val="clear" w:color="auto" w:fill="FCFCFC"/>
        <w:spacing w:before="100" w:beforeAutospacing="1" w:after="12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C07">
        <w:rPr>
          <w:rFonts w:ascii="Arial" w:hAnsi="Arial" w:cs="Arial"/>
          <w:color w:val="000000"/>
          <w:sz w:val="24"/>
          <w:szCs w:val="24"/>
        </w:rPr>
        <w:t xml:space="preserve">осуществление плановой </w:t>
      </w:r>
      <w:r w:rsidR="00DA1C95" w:rsidRPr="00D41C07">
        <w:rPr>
          <w:rFonts w:ascii="Arial" w:hAnsi="Arial" w:cs="Arial"/>
          <w:color w:val="000000"/>
          <w:sz w:val="24"/>
          <w:szCs w:val="24"/>
        </w:rPr>
        <w:t>подготовк</w:t>
      </w:r>
      <w:r w:rsidRPr="00D41C07">
        <w:rPr>
          <w:rFonts w:ascii="Arial" w:hAnsi="Arial" w:cs="Arial"/>
          <w:color w:val="000000"/>
          <w:sz w:val="24"/>
          <w:szCs w:val="24"/>
        </w:rPr>
        <w:t>и (</w:t>
      </w:r>
      <w:r w:rsidR="008B32F4" w:rsidRPr="00D41C07">
        <w:rPr>
          <w:rFonts w:ascii="Arial" w:hAnsi="Arial" w:cs="Arial"/>
          <w:color w:val="000000"/>
          <w:sz w:val="24"/>
          <w:szCs w:val="24"/>
        </w:rPr>
        <w:t>повышение квалификации</w:t>
      </w:r>
      <w:r w:rsidRPr="00D41C07">
        <w:rPr>
          <w:rFonts w:ascii="Arial" w:hAnsi="Arial" w:cs="Arial"/>
          <w:color w:val="000000"/>
          <w:sz w:val="24"/>
          <w:szCs w:val="24"/>
        </w:rPr>
        <w:t xml:space="preserve">) </w:t>
      </w:r>
      <w:r w:rsidR="00DA1C95" w:rsidRPr="00D41C07">
        <w:rPr>
          <w:rFonts w:ascii="Arial" w:hAnsi="Arial" w:cs="Arial"/>
          <w:color w:val="000000"/>
          <w:sz w:val="24"/>
          <w:szCs w:val="24"/>
        </w:rPr>
        <w:t>должностных лиц, руководителей и работников ГО и РСЧС территориальной подсистемы РСЧС Тюменской области</w:t>
      </w:r>
      <w:r w:rsidR="001E04AD" w:rsidRPr="00D41C07">
        <w:rPr>
          <w:rFonts w:ascii="Arial" w:eastAsia="Times New Roman" w:hAnsi="Arial" w:cs="Arial"/>
          <w:color w:val="726F6F"/>
          <w:sz w:val="24"/>
          <w:szCs w:val="24"/>
          <w:lang w:eastAsia="ru-RU"/>
        </w:rPr>
        <w:t xml:space="preserve">, </w:t>
      </w:r>
      <w:r w:rsidR="001E04AD" w:rsidRPr="00D41C07">
        <w:rPr>
          <w:rFonts w:ascii="Arial" w:eastAsia="Times New Roman" w:hAnsi="Arial" w:cs="Arial"/>
          <w:sz w:val="24"/>
          <w:szCs w:val="24"/>
          <w:lang w:eastAsia="ru-RU"/>
        </w:rPr>
        <w:t>органов исполнительной власти Тюменской области, органов местного самоуправления</w:t>
      </w:r>
      <w:r w:rsidR="0064530D" w:rsidRPr="00D41C07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организаций </w:t>
      </w:r>
      <w:r w:rsidR="001E04AD" w:rsidRPr="00D41C07">
        <w:rPr>
          <w:rFonts w:ascii="Arial" w:eastAsia="Times New Roman" w:hAnsi="Arial" w:cs="Arial"/>
          <w:sz w:val="24"/>
          <w:szCs w:val="24"/>
          <w:lang w:eastAsia="ru-RU"/>
        </w:rPr>
        <w:t>по вопросам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 в соответствии с лицензией на право ведения образовательной деятельности;</w:t>
      </w:r>
    </w:p>
    <w:p w:rsidR="009831B6" w:rsidRPr="00D41C07" w:rsidRDefault="009831B6" w:rsidP="00D41C07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41C07">
        <w:rPr>
          <w:rFonts w:ascii="Arial" w:hAnsi="Arial" w:cs="Arial"/>
          <w:color w:val="000000"/>
          <w:sz w:val="24"/>
          <w:szCs w:val="24"/>
        </w:rPr>
        <w:t>осуществление</w:t>
      </w:r>
      <w:proofErr w:type="gramEnd"/>
      <w:r w:rsidRPr="00D41C07">
        <w:rPr>
          <w:rFonts w:ascii="Arial" w:hAnsi="Arial" w:cs="Arial"/>
          <w:color w:val="000000"/>
          <w:sz w:val="24"/>
          <w:szCs w:val="24"/>
        </w:rPr>
        <w:t xml:space="preserve"> плановой профессиональной переподготовки по дополнительным программам профессиональной переподготовки;</w:t>
      </w:r>
    </w:p>
    <w:p w:rsidR="008B32F4" w:rsidRPr="00D41C07" w:rsidRDefault="009831B6" w:rsidP="00D41C07">
      <w:pPr>
        <w:pStyle w:val="a5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56" w:after="156" w:line="273" w:lineRule="atLeast"/>
        <w:ind w:left="0" w:firstLine="709"/>
        <w:jc w:val="both"/>
        <w:rPr>
          <w:rFonts w:ascii="Arial" w:hAnsi="Arial" w:cs="Arial"/>
          <w:color w:val="170B07"/>
          <w:sz w:val="24"/>
          <w:szCs w:val="24"/>
        </w:rPr>
      </w:pPr>
      <w:proofErr w:type="gramStart"/>
      <w:r w:rsidRPr="00D41C07">
        <w:rPr>
          <w:rFonts w:ascii="Arial" w:hAnsi="Arial" w:cs="Arial"/>
          <w:color w:val="000000"/>
          <w:sz w:val="24"/>
          <w:szCs w:val="24"/>
        </w:rPr>
        <w:t>курсовое</w:t>
      </w:r>
      <w:proofErr w:type="gramEnd"/>
      <w:r w:rsidRPr="00D41C07">
        <w:rPr>
          <w:rFonts w:ascii="Arial" w:hAnsi="Arial" w:cs="Arial"/>
          <w:color w:val="000000"/>
          <w:sz w:val="24"/>
          <w:szCs w:val="24"/>
        </w:rPr>
        <w:t xml:space="preserve"> обучение;</w:t>
      </w:r>
    </w:p>
    <w:p w:rsidR="008B32F4" w:rsidRPr="00425D8B" w:rsidRDefault="00DA1C95" w:rsidP="00D41C07">
      <w:pPr>
        <w:pStyle w:val="a5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56" w:after="156" w:line="273" w:lineRule="atLeast"/>
        <w:ind w:left="0" w:firstLine="709"/>
        <w:jc w:val="both"/>
        <w:rPr>
          <w:rFonts w:ascii="Arial" w:hAnsi="Arial" w:cs="Arial"/>
          <w:color w:val="170B07"/>
          <w:sz w:val="24"/>
          <w:szCs w:val="24"/>
        </w:rPr>
      </w:pPr>
      <w:proofErr w:type="gramStart"/>
      <w:r w:rsidRPr="00425D8B">
        <w:rPr>
          <w:rFonts w:ascii="Arial" w:hAnsi="Arial" w:cs="Arial"/>
          <w:color w:val="170B07"/>
          <w:sz w:val="24"/>
          <w:szCs w:val="24"/>
        </w:rPr>
        <w:t>методическое</w:t>
      </w:r>
      <w:proofErr w:type="gramEnd"/>
      <w:r w:rsidRPr="00425D8B">
        <w:rPr>
          <w:rFonts w:ascii="Arial" w:hAnsi="Arial" w:cs="Arial"/>
          <w:color w:val="170B07"/>
          <w:sz w:val="24"/>
          <w:szCs w:val="24"/>
        </w:rPr>
        <w:t xml:space="preserve"> и информационное обеспечение учебного процесса, проведение семинаров, учебно-методических сборов и конференций по вопросам реализации задач территориальной подсистемы (муниципальных или объектовых звеньев) РСЧС</w:t>
      </w:r>
      <w:r w:rsidR="009831B6" w:rsidRPr="00425D8B">
        <w:rPr>
          <w:rFonts w:ascii="Arial" w:hAnsi="Arial" w:cs="Arial"/>
          <w:color w:val="170B07"/>
          <w:sz w:val="24"/>
          <w:szCs w:val="24"/>
        </w:rPr>
        <w:t xml:space="preserve"> Тюменской области</w:t>
      </w:r>
      <w:r w:rsidRPr="00425D8B">
        <w:rPr>
          <w:rFonts w:ascii="Arial" w:hAnsi="Arial" w:cs="Arial"/>
          <w:color w:val="170B07"/>
          <w:sz w:val="24"/>
          <w:szCs w:val="24"/>
        </w:rPr>
        <w:t xml:space="preserve"> в рамках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8B32F4" w:rsidRPr="00425D8B" w:rsidRDefault="00DA1C95" w:rsidP="00D41C07">
      <w:pPr>
        <w:pStyle w:val="a5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56" w:after="156" w:line="273" w:lineRule="atLeast"/>
        <w:ind w:left="0" w:firstLine="709"/>
        <w:jc w:val="both"/>
        <w:rPr>
          <w:rFonts w:ascii="Arial" w:hAnsi="Arial" w:cs="Arial"/>
          <w:color w:val="170B07"/>
          <w:sz w:val="24"/>
          <w:szCs w:val="24"/>
        </w:rPr>
      </w:pPr>
      <w:proofErr w:type="gramStart"/>
      <w:r w:rsidRPr="00425D8B">
        <w:rPr>
          <w:rFonts w:ascii="Arial" w:hAnsi="Arial" w:cs="Arial"/>
          <w:color w:val="170B07"/>
          <w:sz w:val="24"/>
          <w:szCs w:val="24"/>
        </w:rPr>
        <w:t>совершенствование</w:t>
      </w:r>
      <w:proofErr w:type="gramEnd"/>
      <w:r w:rsidRPr="00425D8B">
        <w:rPr>
          <w:rFonts w:ascii="Arial" w:hAnsi="Arial" w:cs="Arial"/>
          <w:color w:val="170B07"/>
          <w:sz w:val="24"/>
          <w:szCs w:val="24"/>
        </w:rPr>
        <w:t xml:space="preserve"> форм и методов подготовки и развития учебно-методической и материальной базы;</w:t>
      </w:r>
    </w:p>
    <w:p w:rsidR="008B32F4" w:rsidRPr="00425D8B" w:rsidRDefault="00DA1C95" w:rsidP="00D41C07">
      <w:pPr>
        <w:pStyle w:val="a5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56" w:after="156" w:line="273" w:lineRule="atLeast"/>
        <w:ind w:left="0" w:firstLine="709"/>
        <w:jc w:val="both"/>
        <w:rPr>
          <w:rFonts w:ascii="Arial" w:hAnsi="Arial" w:cs="Arial"/>
          <w:color w:val="170B07"/>
          <w:sz w:val="24"/>
          <w:szCs w:val="24"/>
        </w:rPr>
      </w:pPr>
      <w:proofErr w:type="gramStart"/>
      <w:r w:rsidRPr="00425D8B">
        <w:rPr>
          <w:rFonts w:ascii="Arial" w:hAnsi="Arial" w:cs="Arial"/>
          <w:color w:val="170B07"/>
          <w:sz w:val="24"/>
          <w:szCs w:val="24"/>
        </w:rPr>
        <w:t>распространение</w:t>
      </w:r>
      <w:proofErr w:type="gramEnd"/>
      <w:r w:rsidRPr="00425D8B">
        <w:rPr>
          <w:rFonts w:ascii="Arial" w:hAnsi="Arial" w:cs="Arial"/>
          <w:color w:val="170B07"/>
          <w:sz w:val="24"/>
          <w:szCs w:val="24"/>
        </w:rPr>
        <w:t xml:space="preserve"> передового опыта применения сил и средств в ходе ликвидации последствий аварий, катастроф и стихийных бедствий;</w:t>
      </w:r>
    </w:p>
    <w:p w:rsidR="00DA1C95" w:rsidRPr="00425D8B" w:rsidRDefault="0064530D" w:rsidP="00D41C07">
      <w:pPr>
        <w:pStyle w:val="a5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56" w:after="156" w:line="273" w:lineRule="atLeast"/>
        <w:ind w:left="0" w:firstLine="709"/>
        <w:jc w:val="both"/>
        <w:rPr>
          <w:rFonts w:ascii="Arial" w:hAnsi="Arial" w:cs="Arial"/>
          <w:color w:val="170B07"/>
          <w:sz w:val="24"/>
          <w:szCs w:val="24"/>
        </w:rPr>
      </w:pPr>
      <w:proofErr w:type="gramStart"/>
      <w:r>
        <w:rPr>
          <w:rFonts w:ascii="Arial" w:hAnsi="Arial" w:cs="Arial"/>
          <w:color w:val="170B07"/>
          <w:sz w:val="24"/>
          <w:szCs w:val="24"/>
        </w:rPr>
        <w:t>участие</w:t>
      </w:r>
      <w:proofErr w:type="gramEnd"/>
      <w:r>
        <w:rPr>
          <w:rFonts w:ascii="Arial" w:hAnsi="Arial" w:cs="Arial"/>
          <w:color w:val="170B07"/>
          <w:sz w:val="24"/>
          <w:szCs w:val="24"/>
        </w:rPr>
        <w:t xml:space="preserve"> в </w:t>
      </w:r>
      <w:r w:rsidR="00DA1C95" w:rsidRPr="00425D8B">
        <w:rPr>
          <w:rFonts w:ascii="Arial" w:hAnsi="Arial" w:cs="Arial"/>
          <w:color w:val="170B07"/>
          <w:sz w:val="24"/>
          <w:szCs w:val="24"/>
        </w:rPr>
        <w:t>пропаганд</w:t>
      </w:r>
      <w:r w:rsidR="00245824">
        <w:rPr>
          <w:rFonts w:ascii="Arial" w:hAnsi="Arial" w:cs="Arial"/>
          <w:color w:val="170B07"/>
          <w:sz w:val="24"/>
          <w:szCs w:val="24"/>
        </w:rPr>
        <w:t>е</w:t>
      </w:r>
      <w:r w:rsidR="00DA1C95" w:rsidRPr="00425D8B">
        <w:rPr>
          <w:rFonts w:ascii="Arial" w:hAnsi="Arial" w:cs="Arial"/>
          <w:color w:val="170B07"/>
          <w:sz w:val="24"/>
          <w:szCs w:val="24"/>
        </w:rPr>
        <w:t xml:space="preserve"> знаний и значимости мероприятий по обеспечению защиты населения и территорий от ЧС мирного и военного времени.</w:t>
      </w:r>
    </w:p>
    <w:p w:rsidR="00C26B15" w:rsidRPr="00425D8B" w:rsidRDefault="00C26B15" w:rsidP="00D41C07">
      <w:pPr>
        <w:pStyle w:val="a5"/>
        <w:shd w:val="clear" w:color="auto" w:fill="FFFFFF"/>
        <w:autoSpaceDE w:val="0"/>
        <w:autoSpaceDN w:val="0"/>
        <w:adjustRightInd w:val="0"/>
        <w:spacing w:before="156" w:after="156" w:line="273" w:lineRule="atLeast"/>
        <w:jc w:val="both"/>
        <w:rPr>
          <w:rFonts w:ascii="Arial" w:hAnsi="Arial" w:cs="Arial"/>
          <w:color w:val="170B07"/>
          <w:sz w:val="24"/>
          <w:szCs w:val="24"/>
        </w:rPr>
      </w:pPr>
    </w:p>
    <w:p w:rsidR="00C4731A" w:rsidRDefault="00C4731A" w:rsidP="005539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/>
          <w:bCs/>
          <w:color w:val="000000"/>
          <w:sz w:val="24"/>
          <w:szCs w:val="24"/>
        </w:rPr>
        <w:t>Организация учебного процесса</w:t>
      </w:r>
    </w:p>
    <w:p w:rsidR="00D41C07" w:rsidRPr="00425D8B" w:rsidRDefault="00D41C07" w:rsidP="00D41C07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731A" w:rsidRPr="00425D8B" w:rsidRDefault="00C4731A" w:rsidP="005539B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/>
          <w:bCs/>
          <w:color w:val="000000"/>
          <w:sz w:val="24"/>
          <w:szCs w:val="24"/>
        </w:rPr>
        <w:t>Общие требования к организации учебного процесса</w:t>
      </w:r>
    </w:p>
    <w:p w:rsidR="00C4731A" w:rsidRPr="00425D8B" w:rsidRDefault="00C4731A" w:rsidP="00D4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3.1.1</w:t>
      </w:r>
      <w:r w:rsidR="008B32F4" w:rsidRPr="00425D8B">
        <w:rPr>
          <w:rFonts w:ascii="Arial" w:hAnsi="Arial" w:cs="Arial"/>
          <w:color w:val="000000"/>
          <w:sz w:val="24"/>
          <w:szCs w:val="24"/>
        </w:rPr>
        <w:t>.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 Организация учебного процесса в </w:t>
      </w:r>
      <w:r w:rsidR="00951BA8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УМЦ осуществляется в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соответствии с программами</w:t>
      </w:r>
      <w:r w:rsidR="00A00A02" w:rsidRPr="00425D8B">
        <w:rPr>
          <w:rFonts w:ascii="Arial" w:hAnsi="Arial" w:cs="Arial"/>
          <w:color w:val="000000"/>
          <w:sz w:val="24"/>
          <w:szCs w:val="24"/>
        </w:rPr>
        <w:t xml:space="preserve">, </w:t>
      </w:r>
      <w:r w:rsidR="008F75B3">
        <w:rPr>
          <w:rFonts w:ascii="Arial" w:hAnsi="Arial" w:cs="Arial"/>
          <w:color w:val="000000"/>
          <w:sz w:val="24"/>
          <w:szCs w:val="24"/>
        </w:rPr>
        <w:t>планом комплектования</w:t>
      </w:r>
      <w:r w:rsidR="00A00A02" w:rsidRPr="00425D8B">
        <w:rPr>
          <w:rFonts w:ascii="Arial" w:hAnsi="Arial" w:cs="Arial"/>
          <w:color w:val="000000"/>
          <w:sz w:val="24"/>
          <w:szCs w:val="24"/>
        </w:rPr>
        <w:t xml:space="preserve">, расчетом учебной нагрузки </w:t>
      </w:r>
      <w:r w:rsidRPr="00425D8B">
        <w:rPr>
          <w:rFonts w:ascii="Arial" w:hAnsi="Arial" w:cs="Arial"/>
          <w:color w:val="000000"/>
          <w:sz w:val="24"/>
          <w:szCs w:val="24"/>
        </w:rPr>
        <w:t>и расписаниями занятий.</w:t>
      </w:r>
    </w:p>
    <w:p w:rsidR="00A00A02" w:rsidRPr="00425D8B" w:rsidRDefault="00A00A02" w:rsidP="00D41C0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5D8B">
        <w:rPr>
          <w:rFonts w:ascii="Arial" w:hAnsi="Arial" w:cs="Arial"/>
        </w:rPr>
        <w:t xml:space="preserve">Образовательный процесс в </w:t>
      </w:r>
      <w:r w:rsidR="00951BA8" w:rsidRPr="00425D8B">
        <w:rPr>
          <w:rFonts w:ascii="Arial" w:hAnsi="Arial" w:cs="Arial"/>
        </w:rPr>
        <w:t>О</w:t>
      </w:r>
      <w:r w:rsidRPr="00425D8B">
        <w:rPr>
          <w:rFonts w:ascii="Arial" w:hAnsi="Arial" w:cs="Arial"/>
        </w:rPr>
        <w:t xml:space="preserve">УМЦ осуществляется преподавательским составом и руководством </w:t>
      </w:r>
      <w:r w:rsidR="00951BA8" w:rsidRPr="00425D8B">
        <w:rPr>
          <w:rFonts w:ascii="Arial" w:hAnsi="Arial" w:cs="Arial"/>
        </w:rPr>
        <w:t>О</w:t>
      </w:r>
      <w:r w:rsidRPr="00425D8B">
        <w:rPr>
          <w:rFonts w:ascii="Arial" w:hAnsi="Arial" w:cs="Arial"/>
        </w:rPr>
        <w:t>УМЦ. По отдельным специальным темам к учебному процессу могут привлекаться:</w:t>
      </w:r>
    </w:p>
    <w:p w:rsidR="008B32F4" w:rsidRPr="00425D8B" w:rsidRDefault="00A00A02" w:rsidP="00D41C0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специалисты</w:t>
      </w:r>
      <w:proofErr w:type="gramEnd"/>
      <w:r w:rsidRPr="00425D8B">
        <w:rPr>
          <w:rFonts w:ascii="Arial" w:hAnsi="Arial" w:cs="Arial"/>
        </w:rPr>
        <w:t xml:space="preserve"> Главного управления МЧС России по Тюменской области (по согласованию и на основании приказа НГУ МЧС России по Тюменской области);</w:t>
      </w:r>
    </w:p>
    <w:p w:rsidR="00AF7AB5" w:rsidRDefault="00A00A02" w:rsidP="00D41C07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AF7AB5">
        <w:rPr>
          <w:rFonts w:ascii="Arial" w:hAnsi="Arial" w:cs="Arial"/>
        </w:rPr>
        <w:t>должностные</w:t>
      </w:r>
      <w:proofErr w:type="gramEnd"/>
      <w:r w:rsidRPr="00AF7AB5">
        <w:rPr>
          <w:rFonts w:ascii="Arial" w:hAnsi="Arial" w:cs="Arial"/>
        </w:rPr>
        <w:t xml:space="preserve"> лица территориальной подсистемы РСЧС</w:t>
      </w:r>
      <w:r w:rsidR="00AF7AB5" w:rsidRPr="00AF7AB5">
        <w:rPr>
          <w:rFonts w:ascii="Arial" w:hAnsi="Arial" w:cs="Arial"/>
        </w:rPr>
        <w:t xml:space="preserve"> Тюменской области</w:t>
      </w:r>
      <w:r w:rsidRPr="00AF7AB5">
        <w:rPr>
          <w:rFonts w:ascii="Arial" w:hAnsi="Arial" w:cs="Arial"/>
        </w:rPr>
        <w:t>, ГКУ ТО "ТОСЭР", ГКУ ЦУКС</w:t>
      </w:r>
      <w:r w:rsidR="00AF7AB5" w:rsidRPr="00AF7AB5">
        <w:rPr>
          <w:rFonts w:ascii="Arial" w:hAnsi="Arial" w:cs="Arial"/>
        </w:rPr>
        <w:t xml:space="preserve"> Тюменской области.</w:t>
      </w:r>
    </w:p>
    <w:p w:rsidR="00F66F1A" w:rsidRPr="00AF7AB5" w:rsidRDefault="00483589" w:rsidP="00D41C0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F7AB5">
        <w:rPr>
          <w:rFonts w:ascii="Arial" w:hAnsi="Arial" w:cs="Arial"/>
        </w:rPr>
        <w:t>3</w:t>
      </w:r>
      <w:r w:rsidR="00C4731A" w:rsidRPr="00AF7AB5">
        <w:rPr>
          <w:rFonts w:ascii="Arial" w:hAnsi="Arial" w:cs="Arial"/>
        </w:rPr>
        <w:t>.1.2</w:t>
      </w:r>
      <w:r w:rsidR="008B32F4" w:rsidRPr="00AF7AB5">
        <w:rPr>
          <w:rFonts w:ascii="Arial" w:hAnsi="Arial" w:cs="Arial"/>
        </w:rPr>
        <w:t>.</w:t>
      </w:r>
      <w:r w:rsidR="00C4731A" w:rsidRPr="00AF7AB5">
        <w:rPr>
          <w:rFonts w:ascii="Arial" w:hAnsi="Arial" w:cs="Arial"/>
        </w:rPr>
        <w:t xml:space="preserve"> Содержание образовательных </w:t>
      </w:r>
      <w:r w:rsidR="00C4731A" w:rsidRPr="005534D8">
        <w:rPr>
          <w:rFonts w:ascii="Arial" w:hAnsi="Arial" w:cs="Arial"/>
        </w:rPr>
        <w:t xml:space="preserve">программ определяется </w:t>
      </w:r>
      <w:r w:rsidR="005534D8" w:rsidRPr="005534D8">
        <w:rPr>
          <w:rFonts w:ascii="Arial" w:hAnsi="Arial" w:cs="Arial"/>
        </w:rPr>
        <w:t>п</w:t>
      </w:r>
      <w:r w:rsidR="00F66F1A" w:rsidRPr="005534D8">
        <w:rPr>
          <w:rStyle w:val="FontStyle129"/>
          <w:rFonts w:ascii="Arial" w:eastAsia="Calibri" w:hAnsi="Arial" w:cs="Arial"/>
          <w:sz w:val="24"/>
          <w:szCs w:val="24"/>
        </w:rPr>
        <w:t>римерной</w:t>
      </w:r>
      <w:r w:rsidR="00F66F1A" w:rsidRPr="00AF7AB5">
        <w:rPr>
          <w:rStyle w:val="FontStyle129"/>
          <w:rFonts w:ascii="Arial" w:eastAsia="Calibri" w:hAnsi="Arial" w:cs="Arial"/>
          <w:sz w:val="24"/>
          <w:szCs w:val="24"/>
        </w:rPr>
        <w:t xml:space="preserve"> программ</w:t>
      </w:r>
      <w:r w:rsidR="00FA629E" w:rsidRPr="00AF7AB5">
        <w:rPr>
          <w:rStyle w:val="FontStyle129"/>
          <w:rFonts w:ascii="Arial" w:eastAsia="Calibri" w:hAnsi="Arial" w:cs="Arial"/>
          <w:sz w:val="24"/>
          <w:szCs w:val="24"/>
        </w:rPr>
        <w:t>ой</w:t>
      </w:r>
      <w:r w:rsidR="00F66F1A" w:rsidRPr="00AF7AB5">
        <w:rPr>
          <w:rStyle w:val="FontStyle129"/>
          <w:rFonts w:ascii="Arial" w:eastAsia="Calibri" w:hAnsi="Arial" w:cs="Arial"/>
          <w:sz w:val="24"/>
          <w:szCs w:val="24"/>
        </w:rPr>
        <w:t xml:space="preserve">, утвержденной </w:t>
      </w:r>
      <w:r w:rsidR="00D41C07">
        <w:rPr>
          <w:rStyle w:val="FontStyle129"/>
          <w:rFonts w:ascii="Arial" w:eastAsia="Calibri" w:hAnsi="Arial" w:cs="Arial"/>
          <w:sz w:val="24"/>
          <w:szCs w:val="24"/>
        </w:rPr>
        <w:t>МЧС РФ</w:t>
      </w:r>
      <w:r w:rsidR="00F66F1A" w:rsidRPr="00AF7AB5">
        <w:rPr>
          <w:rStyle w:val="FontStyle129"/>
          <w:rFonts w:ascii="Arial" w:eastAsia="Calibri" w:hAnsi="Arial" w:cs="Arial"/>
          <w:sz w:val="24"/>
          <w:szCs w:val="24"/>
        </w:rPr>
        <w:t>,</w:t>
      </w:r>
      <w:r w:rsidR="00F66F1A" w:rsidRPr="00AF7AB5">
        <w:rPr>
          <w:rFonts w:ascii="Arial" w:hAnsi="Arial" w:cs="Arial"/>
        </w:rPr>
        <w:t xml:space="preserve"> указаниями </w:t>
      </w:r>
      <w:r w:rsidR="000C7483">
        <w:rPr>
          <w:rFonts w:ascii="Arial" w:hAnsi="Arial" w:cs="Arial"/>
        </w:rPr>
        <w:t xml:space="preserve">МЧС РФ. </w:t>
      </w:r>
    </w:p>
    <w:p w:rsidR="00F66F1A" w:rsidRPr="00425D8B" w:rsidRDefault="00F66F1A" w:rsidP="00D41C07">
      <w:pPr>
        <w:pStyle w:val="Style6"/>
        <w:widowControl/>
        <w:spacing w:line="324" w:lineRule="exact"/>
        <w:ind w:firstLine="709"/>
        <w:rPr>
          <w:rStyle w:val="FontStyle129"/>
          <w:rFonts w:ascii="Arial" w:hAnsi="Arial" w:cs="Arial"/>
          <w:sz w:val="24"/>
          <w:szCs w:val="24"/>
        </w:rPr>
      </w:pPr>
      <w:r w:rsidRPr="00425D8B">
        <w:rPr>
          <w:rStyle w:val="FontStyle129"/>
          <w:rFonts w:ascii="Arial" w:hAnsi="Arial" w:cs="Arial"/>
          <w:sz w:val="24"/>
          <w:szCs w:val="24"/>
        </w:rPr>
        <w:t xml:space="preserve">Для каждой категории обучаемых разрабатываются </w:t>
      </w:r>
      <w:r w:rsidR="000C7483" w:rsidRPr="00425D8B">
        <w:rPr>
          <w:rStyle w:val="FontStyle129"/>
          <w:rFonts w:ascii="Arial" w:hAnsi="Arial" w:cs="Arial"/>
          <w:sz w:val="24"/>
          <w:szCs w:val="24"/>
        </w:rPr>
        <w:t xml:space="preserve">и утверждаются </w:t>
      </w:r>
      <w:r w:rsidRPr="00425D8B">
        <w:rPr>
          <w:rStyle w:val="FontStyle129"/>
          <w:rFonts w:ascii="Arial" w:hAnsi="Arial" w:cs="Arial"/>
          <w:sz w:val="24"/>
          <w:szCs w:val="24"/>
        </w:rPr>
        <w:t xml:space="preserve">программы повышения квалификации </w:t>
      </w:r>
      <w:r w:rsidR="00011FED">
        <w:rPr>
          <w:rStyle w:val="FontStyle129"/>
          <w:rFonts w:ascii="Arial" w:hAnsi="Arial" w:cs="Arial"/>
          <w:sz w:val="24"/>
          <w:szCs w:val="24"/>
        </w:rPr>
        <w:t>и курсового обучения.</w:t>
      </w:r>
    </w:p>
    <w:p w:rsidR="00C4731A" w:rsidRPr="00425D8B" w:rsidRDefault="00C4731A" w:rsidP="00D4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lastRenderedPageBreak/>
        <w:t xml:space="preserve">При реализации образовательных программ в </w:t>
      </w:r>
      <w:r w:rsidR="00951BA8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</w:t>
      </w:r>
      <w:r w:rsidR="00A23BFA" w:rsidRPr="00425D8B">
        <w:rPr>
          <w:rFonts w:ascii="Arial" w:hAnsi="Arial" w:cs="Arial"/>
          <w:color w:val="000000"/>
          <w:sz w:val="24"/>
          <w:szCs w:val="24"/>
        </w:rPr>
        <w:t>МЦ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 использ</w:t>
      </w:r>
      <w:r w:rsidR="00483589" w:rsidRPr="00425D8B">
        <w:rPr>
          <w:rFonts w:ascii="Arial" w:hAnsi="Arial" w:cs="Arial"/>
          <w:color w:val="000000"/>
          <w:sz w:val="24"/>
          <w:szCs w:val="24"/>
        </w:rPr>
        <w:t>уются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 различные образовательные технологии, в том числе дистанционные.</w:t>
      </w:r>
    </w:p>
    <w:p w:rsidR="00E425DD" w:rsidRPr="00425D8B" w:rsidRDefault="00E425DD" w:rsidP="00D4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 xml:space="preserve">Образовательный процесс в </w:t>
      </w:r>
      <w:r w:rsidR="00951BA8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УМЦ осуществляется с января по июнь (июль-август отпуск преподавателей) и с сентября по ноябрь, в течение декабря организационно-методическая подготовка к следующему учебному году.</w:t>
      </w:r>
    </w:p>
    <w:p w:rsidR="00C4731A" w:rsidRPr="00425D8B" w:rsidRDefault="00483589" w:rsidP="00D4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3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>.1.3</w:t>
      </w:r>
      <w:r w:rsidR="008B32F4" w:rsidRPr="00425D8B">
        <w:rPr>
          <w:rFonts w:ascii="Arial" w:hAnsi="Arial" w:cs="Arial"/>
          <w:color w:val="000000"/>
          <w:sz w:val="24"/>
          <w:szCs w:val="24"/>
        </w:rPr>
        <w:t>.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 xml:space="preserve">При реализации образовательных программ </w:t>
      </w:r>
      <w:r w:rsidR="00951BA8" w:rsidRPr="00425D8B">
        <w:rPr>
          <w:rFonts w:ascii="Arial" w:hAnsi="Arial" w:cs="Arial"/>
          <w:color w:val="000000"/>
          <w:sz w:val="24"/>
          <w:szCs w:val="24"/>
        </w:rPr>
        <w:t>О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>У</w:t>
      </w:r>
      <w:r w:rsidR="00A23BFA" w:rsidRPr="00425D8B">
        <w:rPr>
          <w:rFonts w:ascii="Arial" w:hAnsi="Arial" w:cs="Arial"/>
          <w:color w:val="000000"/>
          <w:sz w:val="24"/>
          <w:szCs w:val="24"/>
        </w:rPr>
        <w:t>МЦ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 xml:space="preserve"> применя</w:t>
      </w:r>
      <w:r w:rsidRPr="00425D8B">
        <w:rPr>
          <w:rFonts w:ascii="Arial" w:hAnsi="Arial" w:cs="Arial"/>
          <w:color w:val="000000"/>
          <w:sz w:val="24"/>
          <w:szCs w:val="24"/>
        </w:rPr>
        <w:t>е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>тся форма организации образовательной деятельности, основанная на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>модульном принципе представления содержания образовательной программы и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>построения учебных планов, использовании соответствующих образовательных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>технологий.</w:t>
      </w:r>
    </w:p>
    <w:p w:rsidR="00D856B8" w:rsidRDefault="00483589" w:rsidP="00D4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3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>.1.4</w:t>
      </w:r>
      <w:r w:rsidR="008B32F4" w:rsidRPr="00425D8B">
        <w:rPr>
          <w:rFonts w:ascii="Arial" w:hAnsi="Arial" w:cs="Arial"/>
          <w:color w:val="000000"/>
          <w:sz w:val="24"/>
          <w:szCs w:val="24"/>
        </w:rPr>
        <w:t>.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 xml:space="preserve"> Порядок организации и осуществления образовательной деятельности по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>соответствующим образовательным программам различных уровней и (или)направленности по соответствующему виду образования устанавливается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>федеральным органом исполнительной власти, осуществляющим функции по выработке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>государственной политики и нормативно-правовому регулированию в сфере образования,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>а также отраслевыми нормативно-правовыми документами</w:t>
      </w:r>
    </w:p>
    <w:p w:rsidR="00C4731A" w:rsidRPr="00425D8B" w:rsidRDefault="00483589" w:rsidP="00D4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3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 xml:space="preserve">.1.5 </w:t>
      </w:r>
      <w:r w:rsidR="00951BA8" w:rsidRPr="00425D8B">
        <w:rPr>
          <w:rFonts w:ascii="Arial" w:hAnsi="Arial" w:cs="Arial"/>
          <w:color w:val="000000"/>
          <w:sz w:val="24"/>
          <w:szCs w:val="24"/>
        </w:rPr>
        <w:t>О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>У</w:t>
      </w:r>
      <w:r w:rsidR="00D30AF4" w:rsidRPr="00425D8B">
        <w:rPr>
          <w:rFonts w:ascii="Arial" w:hAnsi="Arial" w:cs="Arial"/>
          <w:color w:val="000000"/>
          <w:sz w:val="24"/>
          <w:szCs w:val="24"/>
        </w:rPr>
        <w:t>МЦ</w:t>
      </w:r>
      <w:r w:rsidR="00C4731A" w:rsidRPr="00425D8B">
        <w:rPr>
          <w:rFonts w:ascii="Arial" w:hAnsi="Arial" w:cs="Arial"/>
          <w:color w:val="000000"/>
          <w:sz w:val="24"/>
          <w:szCs w:val="24"/>
        </w:rPr>
        <w:t xml:space="preserve"> имеет право на реализацию программ</w:t>
      </w:r>
      <w:r w:rsidR="00D30AF4" w:rsidRPr="00425D8B">
        <w:rPr>
          <w:rFonts w:ascii="Arial" w:hAnsi="Arial" w:cs="Arial"/>
          <w:color w:val="000000"/>
          <w:sz w:val="24"/>
          <w:szCs w:val="24"/>
        </w:rPr>
        <w:t xml:space="preserve"> курсового обучения</w:t>
      </w:r>
      <w:r w:rsidR="00A23BFA" w:rsidRPr="00425D8B">
        <w:rPr>
          <w:rFonts w:ascii="Arial" w:hAnsi="Arial" w:cs="Arial"/>
          <w:color w:val="000000"/>
          <w:sz w:val="24"/>
          <w:szCs w:val="24"/>
        </w:rPr>
        <w:t>.</w:t>
      </w:r>
    </w:p>
    <w:p w:rsidR="0052589C" w:rsidRPr="00425D8B" w:rsidRDefault="00483589" w:rsidP="00D4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3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.1.6 Освоение образовательных программ завершается итоговой аттестацией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обучающихся в форме зачета или тестирования.</w:t>
      </w:r>
    </w:p>
    <w:p w:rsidR="0052589C" w:rsidRPr="00425D8B" w:rsidRDefault="00483589" w:rsidP="0001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3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.1.7 Лицам, успешно освоившим соответствующую образовательную программу и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прошедшим итоговую аттестацию, выда</w:t>
      </w:r>
      <w:r w:rsidR="0001753C">
        <w:rPr>
          <w:rFonts w:ascii="Arial" w:hAnsi="Arial" w:cs="Arial"/>
          <w:color w:val="000000"/>
          <w:sz w:val="24"/>
          <w:szCs w:val="24"/>
        </w:rPr>
        <w:t xml:space="preserve">ется документ, подтверждающий прохождение обучения. </w:t>
      </w:r>
    </w:p>
    <w:p w:rsidR="008B32F4" w:rsidRPr="00425D8B" w:rsidRDefault="008B32F4" w:rsidP="008B32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52589C" w:rsidRDefault="0052589C" w:rsidP="005539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/>
          <w:bCs/>
          <w:color w:val="000000"/>
          <w:sz w:val="24"/>
          <w:szCs w:val="24"/>
        </w:rPr>
        <w:t>Формы обучения</w:t>
      </w:r>
    </w:p>
    <w:p w:rsidR="00D41C07" w:rsidRPr="00425D8B" w:rsidRDefault="00D41C07" w:rsidP="00D41C07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B32F4" w:rsidRPr="00425D8B" w:rsidRDefault="00F40B2F" w:rsidP="00D41C07">
      <w:pPr>
        <w:pStyle w:val="Style6"/>
        <w:widowControl/>
        <w:numPr>
          <w:ilvl w:val="1"/>
          <w:numId w:val="2"/>
        </w:numPr>
        <w:spacing w:line="240" w:lineRule="auto"/>
        <w:ind w:left="0" w:firstLine="709"/>
        <w:rPr>
          <w:rStyle w:val="FontStyle129"/>
          <w:rFonts w:ascii="Arial" w:hAnsi="Arial" w:cs="Arial"/>
          <w:sz w:val="24"/>
          <w:szCs w:val="24"/>
        </w:rPr>
      </w:pPr>
      <w:r w:rsidRPr="00425D8B">
        <w:rPr>
          <w:rStyle w:val="FontStyle129"/>
          <w:rFonts w:ascii="Arial" w:hAnsi="Arial" w:cs="Arial"/>
          <w:sz w:val="24"/>
          <w:szCs w:val="24"/>
        </w:rPr>
        <w:t xml:space="preserve">В целях сокращения материальных затрат и времени на проезд слушателей, которые подлежат обучению в </w:t>
      </w:r>
      <w:r w:rsidR="00951BA8" w:rsidRPr="00425D8B">
        <w:rPr>
          <w:rStyle w:val="FontStyle129"/>
          <w:rFonts w:ascii="Arial" w:hAnsi="Arial" w:cs="Arial"/>
          <w:sz w:val="24"/>
          <w:szCs w:val="24"/>
        </w:rPr>
        <w:t>О</w:t>
      </w:r>
      <w:r w:rsidRPr="00425D8B">
        <w:rPr>
          <w:rStyle w:val="FontStyle129"/>
          <w:rFonts w:ascii="Arial" w:hAnsi="Arial" w:cs="Arial"/>
          <w:sz w:val="24"/>
          <w:szCs w:val="24"/>
        </w:rPr>
        <w:t xml:space="preserve">УМЦ, возможно проводить их обучение методом сбора с выездом преподавателей </w:t>
      </w:r>
      <w:r w:rsidR="00951BA8" w:rsidRPr="00425D8B">
        <w:rPr>
          <w:rStyle w:val="FontStyle129"/>
          <w:rFonts w:ascii="Arial" w:hAnsi="Arial" w:cs="Arial"/>
          <w:sz w:val="24"/>
          <w:szCs w:val="24"/>
        </w:rPr>
        <w:t>О</w:t>
      </w:r>
      <w:r w:rsidRPr="00425D8B">
        <w:rPr>
          <w:rStyle w:val="FontStyle129"/>
          <w:rFonts w:ascii="Arial" w:hAnsi="Arial" w:cs="Arial"/>
          <w:sz w:val="24"/>
          <w:szCs w:val="24"/>
        </w:rPr>
        <w:t>УМЦ в другие города и районы Тюменской области, а также с использованием дистанционных образовательных технологий и электронного обучения по заочной и очно-заочной формам обучения.</w:t>
      </w:r>
    </w:p>
    <w:p w:rsidR="00F40B2F" w:rsidRPr="00425D8B" w:rsidRDefault="00F40B2F" w:rsidP="00D41C07">
      <w:pPr>
        <w:pStyle w:val="Style6"/>
        <w:widowControl/>
        <w:numPr>
          <w:ilvl w:val="1"/>
          <w:numId w:val="2"/>
        </w:numPr>
        <w:spacing w:line="240" w:lineRule="auto"/>
        <w:ind w:left="0" w:firstLine="709"/>
        <w:rPr>
          <w:rFonts w:ascii="Arial" w:hAnsi="Arial" w:cs="Arial"/>
        </w:rPr>
      </w:pPr>
      <w:r w:rsidRPr="00425D8B">
        <w:rPr>
          <w:rFonts w:ascii="Arial" w:hAnsi="Arial" w:cs="Arial"/>
        </w:rPr>
        <w:t xml:space="preserve">Дополнительные профессиональные программы, дополнительные профессиональные программы переподготовки и курсовое обучение реализуются в </w:t>
      </w:r>
      <w:r w:rsidR="00951BA8" w:rsidRPr="00425D8B">
        <w:rPr>
          <w:rFonts w:ascii="Arial" w:hAnsi="Arial" w:cs="Arial"/>
        </w:rPr>
        <w:t>О</w:t>
      </w:r>
      <w:r w:rsidRPr="00425D8B">
        <w:rPr>
          <w:rFonts w:ascii="Arial" w:hAnsi="Arial" w:cs="Arial"/>
        </w:rPr>
        <w:t>УМЦ в следующих формах:</w:t>
      </w:r>
    </w:p>
    <w:p w:rsidR="00F40B2F" w:rsidRPr="00425D8B" w:rsidRDefault="00F40B2F" w:rsidP="00D41C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очной</w:t>
      </w:r>
      <w:proofErr w:type="gramEnd"/>
      <w:r w:rsidRPr="00425D8B">
        <w:rPr>
          <w:rFonts w:ascii="Arial" w:hAnsi="Arial" w:cs="Arial"/>
        </w:rPr>
        <w:t xml:space="preserve"> (с отрывом от основной деятельности);</w:t>
      </w:r>
    </w:p>
    <w:p w:rsidR="00F40B2F" w:rsidRPr="00425D8B" w:rsidRDefault="00F40B2F" w:rsidP="00D41C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очно</w:t>
      </w:r>
      <w:proofErr w:type="gramEnd"/>
      <w:r w:rsidRPr="00425D8B">
        <w:rPr>
          <w:rFonts w:ascii="Arial" w:hAnsi="Arial" w:cs="Arial"/>
        </w:rPr>
        <w:t>-заочной (с частичным отрывом от основной деятельности</w:t>
      </w:r>
      <w:r w:rsidR="00206B34" w:rsidRPr="00425D8B">
        <w:rPr>
          <w:rFonts w:ascii="Arial" w:hAnsi="Arial" w:cs="Arial"/>
        </w:rPr>
        <w:t xml:space="preserve"> с использованием электронного обучения, дистанционных образовательных  технологий</w:t>
      </w:r>
      <w:r w:rsidRPr="00425D8B">
        <w:rPr>
          <w:rFonts w:ascii="Arial" w:hAnsi="Arial" w:cs="Arial"/>
        </w:rPr>
        <w:t>);</w:t>
      </w:r>
    </w:p>
    <w:p w:rsidR="00F40B2F" w:rsidRPr="00425D8B" w:rsidRDefault="00F40B2F" w:rsidP="00D41C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заочной</w:t>
      </w:r>
      <w:proofErr w:type="gramEnd"/>
      <w:r w:rsidRPr="00425D8B">
        <w:rPr>
          <w:rFonts w:ascii="Arial" w:hAnsi="Arial" w:cs="Arial"/>
        </w:rPr>
        <w:t xml:space="preserve"> (без отрыва от основной деятельности с </w:t>
      </w:r>
      <w:r w:rsidR="006C325C" w:rsidRPr="00425D8B">
        <w:rPr>
          <w:rFonts w:ascii="Arial" w:hAnsi="Arial" w:cs="Arial"/>
        </w:rPr>
        <w:t xml:space="preserve">использованием электронного обучения, дистанционных образовательных </w:t>
      </w:r>
      <w:r w:rsidRPr="00425D8B">
        <w:rPr>
          <w:rFonts w:ascii="Arial" w:hAnsi="Arial" w:cs="Arial"/>
        </w:rPr>
        <w:t xml:space="preserve"> технологий ).</w:t>
      </w:r>
    </w:p>
    <w:p w:rsidR="00F40B2F" w:rsidRPr="00425D8B" w:rsidRDefault="00951BA8" w:rsidP="00D4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D8B">
        <w:rPr>
          <w:rFonts w:ascii="Arial" w:hAnsi="Arial" w:cs="Arial"/>
          <w:sz w:val="24"/>
          <w:szCs w:val="24"/>
        </w:rPr>
        <w:t>Обучение проводит</w:t>
      </w:r>
      <w:r w:rsidR="00F40B2F" w:rsidRPr="00425D8B">
        <w:rPr>
          <w:rFonts w:ascii="Arial" w:hAnsi="Arial" w:cs="Arial"/>
          <w:sz w:val="24"/>
          <w:szCs w:val="24"/>
        </w:rPr>
        <w:t>ся в учебных группах, мини-группах.</w:t>
      </w:r>
    </w:p>
    <w:p w:rsidR="00D82D53" w:rsidRPr="00425D8B" w:rsidRDefault="00D82D53" w:rsidP="008B32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89C" w:rsidRDefault="0052589C" w:rsidP="005539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/>
          <w:bCs/>
          <w:color w:val="000000"/>
          <w:sz w:val="24"/>
          <w:szCs w:val="24"/>
        </w:rPr>
        <w:t>Виды учебного процесса</w:t>
      </w:r>
    </w:p>
    <w:p w:rsidR="00D41C07" w:rsidRPr="00425D8B" w:rsidRDefault="00D41C07" w:rsidP="00D41C07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89C" w:rsidRPr="00425D8B" w:rsidRDefault="0052589C" w:rsidP="00D4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 xml:space="preserve">В </w:t>
      </w:r>
      <w:r w:rsidR="00951BA8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УМЦ устанавливаются следующие виды учебных занятий и учебных</w:t>
      </w:r>
      <w:r w:rsidR="00A35C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работ: лекции, </w:t>
      </w:r>
      <w:r w:rsidR="00951BA8" w:rsidRPr="00425D8B">
        <w:rPr>
          <w:rFonts w:ascii="Arial" w:hAnsi="Arial" w:cs="Arial"/>
          <w:color w:val="000000"/>
          <w:sz w:val="24"/>
          <w:szCs w:val="24"/>
        </w:rPr>
        <w:t xml:space="preserve">комплексные, 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практические и семинарские занятия, </w:t>
      </w:r>
      <w:r w:rsidR="00951BA8" w:rsidRPr="00425D8B">
        <w:rPr>
          <w:rFonts w:ascii="Arial" w:hAnsi="Arial" w:cs="Arial"/>
          <w:color w:val="000000"/>
          <w:sz w:val="24"/>
          <w:szCs w:val="24"/>
        </w:rPr>
        <w:t xml:space="preserve">тренировки, 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круглые столы, деловые игры, семинары по обмену опытом, выездные занятия, консультации, </w:t>
      </w:r>
      <w:r w:rsidR="00D532C4" w:rsidRPr="00425D8B">
        <w:rPr>
          <w:rFonts w:ascii="Arial" w:hAnsi="Arial" w:cs="Arial"/>
          <w:color w:val="000000"/>
          <w:sz w:val="24"/>
          <w:szCs w:val="24"/>
        </w:rPr>
        <w:t>написание рефератов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 и другие виды учебных занятий и учебных работ, определенные учебным планом.</w:t>
      </w:r>
    </w:p>
    <w:p w:rsidR="0052589C" w:rsidRPr="00425D8B" w:rsidRDefault="0052589C" w:rsidP="00D4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Виды учебных занятий определяются образовательной программой по курсу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подготовки.</w:t>
      </w:r>
    </w:p>
    <w:p w:rsidR="001259E2" w:rsidRPr="00425D8B" w:rsidRDefault="001259E2" w:rsidP="00D4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:rsidR="00F40B2F" w:rsidRPr="00425D8B" w:rsidRDefault="00F40B2F" w:rsidP="002F02C9">
      <w:pPr>
        <w:pStyle w:val="Style6"/>
        <w:widowControl/>
        <w:spacing w:line="240" w:lineRule="auto"/>
        <w:ind w:firstLine="708"/>
        <w:rPr>
          <w:rStyle w:val="FontStyle129"/>
          <w:rFonts w:ascii="Arial" w:hAnsi="Arial" w:cs="Arial"/>
          <w:sz w:val="24"/>
          <w:szCs w:val="24"/>
        </w:rPr>
      </w:pPr>
      <w:r w:rsidRPr="00425D8B">
        <w:rPr>
          <w:rStyle w:val="FontStyle129"/>
          <w:rFonts w:ascii="Arial" w:hAnsi="Arial" w:cs="Arial"/>
          <w:sz w:val="24"/>
          <w:szCs w:val="24"/>
        </w:rPr>
        <w:t xml:space="preserve">Продолжительность ежедневных учебных занятий с преподавателем не менее 6 учебных часов (по 45 минут). Кроме того, ежедневно (кроме предвыходных и </w:t>
      </w:r>
      <w:r w:rsidRPr="00425D8B">
        <w:rPr>
          <w:rStyle w:val="FontStyle129"/>
          <w:rFonts w:ascii="Arial" w:hAnsi="Arial" w:cs="Arial"/>
          <w:sz w:val="24"/>
          <w:szCs w:val="24"/>
        </w:rPr>
        <w:lastRenderedPageBreak/>
        <w:t xml:space="preserve">предпраздничных дней) </w:t>
      </w:r>
      <w:r w:rsidR="004D6056">
        <w:rPr>
          <w:rStyle w:val="FontStyle129"/>
          <w:rFonts w:ascii="Arial" w:hAnsi="Arial" w:cs="Arial"/>
          <w:sz w:val="24"/>
          <w:szCs w:val="24"/>
        </w:rPr>
        <w:t xml:space="preserve">может предусматриваться время </w:t>
      </w:r>
      <w:r w:rsidRPr="00425D8B">
        <w:rPr>
          <w:rStyle w:val="FontStyle129"/>
          <w:rFonts w:ascii="Arial" w:hAnsi="Arial" w:cs="Arial"/>
          <w:sz w:val="24"/>
          <w:szCs w:val="24"/>
        </w:rPr>
        <w:t>на самостоятельную работу слушателей. Часы самоподготовки используются для изучения выбранных тем первого модуля, работы с приборами, консультаций, а также просмотра учебных видеоматериалов.</w:t>
      </w:r>
    </w:p>
    <w:p w:rsidR="00F40B2F" w:rsidRPr="00425D8B" w:rsidRDefault="00F40B2F" w:rsidP="008B32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589C" w:rsidRDefault="0052589C" w:rsidP="005539B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/>
          <w:bCs/>
          <w:color w:val="000000"/>
          <w:sz w:val="24"/>
          <w:szCs w:val="24"/>
        </w:rPr>
        <w:t>Составляющие учебного процесса</w:t>
      </w:r>
    </w:p>
    <w:p w:rsidR="00D41C07" w:rsidRPr="00425D8B" w:rsidRDefault="00D41C07" w:rsidP="00D41C07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89C" w:rsidRPr="00425D8B" w:rsidRDefault="0052589C" w:rsidP="00D4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В организацию учебного процесса входят:</w:t>
      </w:r>
    </w:p>
    <w:p w:rsidR="0052589C" w:rsidRPr="00425D8B" w:rsidRDefault="0052589C" w:rsidP="00D41C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планирование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учебного процесса;</w:t>
      </w:r>
    </w:p>
    <w:p w:rsidR="0052589C" w:rsidRPr="00425D8B" w:rsidRDefault="0052589C" w:rsidP="00D41C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подготовка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к проведению учебного процесса;</w:t>
      </w:r>
    </w:p>
    <w:p w:rsidR="0052589C" w:rsidRPr="00425D8B" w:rsidRDefault="0052589C" w:rsidP="00D41C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учебно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>-методическое обеспечение учебного процесса;</w:t>
      </w:r>
    </w:p>
    <w:p w:rsidR="0052589C" w:rsidRPr="00425D8B" w:rsidRDefault="0052589C" w:rsidP="00D41C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проведение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учебного процесса;</w:t>
      </w:r>
    </w:p>
    <w:p w:rsidR="00D82D53" w:rsidRPr="00425D8B" w:rsidRDefault="0052589C" w:rsidP="00D41C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контроль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за качеством учебного процесса;</w:t>
      </w:r>
    </w:p>
    <w:p w:rsidR="0052589C" w:rsidRPr="00425D8B" w:rsidRDefault="0052589C" w:rsidP="00D41C0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документация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</w:t>
      </w:r>
      <w:r w:rsidR="00A217AF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</w:t>
      </w:r>
      <w:r w:rsidR="00766151" w:rsidRPr="00425D8B">
        <w:rPr>
          <w:rFonts w:ascii="Arial" w:hAnsi="Arial" w:cs="Arial"/>
          <w:color w:val="000000"/>
          <w:sz w:val="24"/>
          <w:szCs w:val="24"/>
        </w:rPr>
        <w:t>МЦ</w:t>
      </w:r>
      <w:r w:rsidRPr="00425D8B">
        <w:rPr>
          <w:rFonts w:ascii="Arial" w:hAnsi="Arial" w:cs="Arial"/>
          <w:color w:val="000000"/>
          <w:sz w:val="24"/>
          <w:szCs w:val="24"/>
        </w:rPr>
        <w:t>.</w:t>
      </w:r>
    </w:p>
    <w:p w:rsidR="00D82D53" w:rsidRPr="00425D8B" w:rsidRDefault="00D82D53" w:rsidP="00D82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2589C" w:rsidRPr="00D41C07" w:rsidRDefault="0052589C" w:rsidP="00D41C0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41C07">
        <w:rPr>
          <w:rFonts w:ascii="Arial" w:hAnsi="Arial" w:cs="Arial"/>
          <w:b/>
          <w:bCs/>
          <w:color w:val="000000"/>
          <w:sz w:val="24"/>
          <w:szCs w:val="24"/>
        </w:rPr>
        <w:t>Планирование учебного процесса</w:t>
      </w:r>
      <w:r w:rsidR="00DB75F9" w:rsidRPr="00D41C0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D41C07" w:rsidRPr="00D41C07" w:rsidRDefault="00D41C07" w:rsidP="00D41C07">
      <w:pPr>
        <w:pStyle w:val="a5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89C" w:rsidRPr="00425D8B" w:rsidRDefault="001259E2" w:rsidP="00D4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6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.1.1</w:t>
      </w:r>
      <w:r w:rsidR="006C5959" w:rsidRPr="00425D8B">
        <w:rPr>
          <w:rFonts w:ascii="Arial" w:hAnsi="Arial" w:cs="Arial"/>
          <w:color w:val="000000"/>
          <w:sz w:val="24"/>
          <w:szCs w:val="24"/>
        </w:rPr>
        <w:t>.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 xml:space="preserve"> Основной целью планирования учебного процесса в </w:t>
      </w:r>
      <w:r w:rsidR="00951BA8" w:rsidRPr="00425D8B">
        <w:rPr>
          <w:rFonts w:ascii="Arial" w:hAnsi="Arial" w:cs="Arial"/>
          <w:color w:val="000000"/>
          <w:sz w:val="24"/>
          <w:szCs w:val="24"/>
        </w:rPr>
        <w:t>О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У</w:t>
      </w:r>
      <w:r w:rsidR="00766151" w:rsidRPr="00425D8B">
        <w:rPr>
          <w:rFonts w:ascii="Arial" w:hAnsi="Arial" w:cs="Arial"/>
          <w:color w:val="000000"/>
          <w:sz w:val="24"/>
          <w:szCs w:val="24"/>
        </w:rPr>
        <w:t>МЦ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 xml:space="preserve"> является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обеспечение полного и качественного выполнения учебных планов и программ.</w:t>
      </w:r>
    </w:p>
    <w:p w:rsidR="0052589C" w:rsidRPr="00425D8B" w:rsidRDefault="001259E2" w:rsidP="00D4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6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.1.2</w:t>
      </w:r>
      <w:r w:rsidR="006C5959" w:rsidRPr="00425D8B">
        <w:rPr>
          <w:rFonts w:ascii="Arial" w:hAnsi="Arial" w:cs="Arial"/>
          <w:color w:val="000000"/>
          <w:sz w:val="24"/>
          <w:szCs w:val="24"/>
        </w:rPr>
        <w:t>.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 xml:space="preserve"> Исходными данными для планирования учебного процесса в </w:t>
      </w:r>
      <w:r w:rsidR="00951BA8" w:rsidRPr="00425D8B">
        <w:rPr>
          <w:rFonts w:ascii="Arial" w:hAnsi="Arial" w:cs="Arial"/>
          <w:color w:val="000000"/>
          <w:sz w:val="24"/>
          <w:szCs w:val="24"/>
        </w:rPr>
        <w:t>О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У</w:t>
      </w:r>
      <w:r w:rsidR="00766151" w:rsidRPr="00425D8B">
        <w:rPr>
          <w:rFonts w:ascii="Arial" w:hAnsi="Arial" w:cs="Arial"/>
          <w:color w:val="000000"/>
          <w:sz w:val="24"/>
          <w:szCs w:val="24"/>
        </w:rPr>
        <w:t xml:space="preserve">МЦ 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52589C" w:rsidRPr="00425D8B" w:rsidRDefault="0052589C" w:rsidP="00D41C0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заявки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766151" w:rsidRPr="00425D8B">
        <w:rPr>
          <w:rFonts w:ascii="Arial" w:hAnsi="Arial" w:cs="Arial"/>
          <w:color w:val="000000"/>
          <w:sz w:val="24"/>
          <w:szCs w:val="24"/>
        </w:rPr>
        <w:t xml:space="preserve">органов исполнительной власти Тюменской области, </w:t>
      </w:r>
      <w:r w:rsidR="001259E2" w:rsidRPr="00425D8B">
        <w:rPr>
          <w:rFonts w:ascii="Arial" w:hAnsi="Arial" w:cs="Arial"/>
          <w:color w:val="000000"/>
          <w:sz w:val="24"/>
          <w:szCs w:val="24"/>
        </w:rPr>
        <w:t xml:space="preserve">ГУ МЧС России по Тюменской области, </w:t>
      </w:r>
      <w:r w:rsidR="00766151" w:rsidRPr="00425D8B">
        <w:rPr>
          <w:rFonts w:ascii="Arial" w:hAnsi="Arial" w:cs="Arial"/>
          <w:color w:val="000000"/>
          <w:sz w:val="24"/>
          <w:szCs w:val="24"/>
        </w:rPr>
        <w:t>в муниципальных образований</w:t>
      </w:r>
      <w:r w:rsidR="00040EE9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52589C" w:rsidRPr="00425D8B" w:rsidRDefault="0052589C" w:rsidP="00D41C0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учебные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планы и программы по курсам подготовки;</w:t>
      </w:r>
    </w:p>
    <w:p w:rsidR="0052589C" w:rsidRPr="00425D8B" w:rsidRDefault="0052589C" w:rsidP="00D41C0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расчет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объема </w:t>
      </w:r>
      <w:r w:rsidR="001259E2" w:rsidRPr="00425D8B">
        <w:rPr>
          <w:rFonts w:ascii="Arial" w:hAnsi="Arial" w:cs="Arial"/>
          <w:color w:val="000000"/>
          <w:sz w:val="24"/>
          <w:szCs w:val="24"/>
        </w:rPr>
        <w:t xml:space="preserve">учебной работы и </w:t>
      </w:r>
      <w:r w:rsidRPr="00425D8B">
        <w:rPr>
          <w:rFonts w:ascii="Arial" w:hAnsi="Arial" w:cs="Arial"/>
          <w:color w:val="000000"/>
          <w:sz w:val="24"/>
          <w:szCs w:val="24"/>
        </w:rPr>
        <w:t>учебной нагрузки;</w:t>
      </w:r>
    </w:p>
    <w:p w:rsidR="0052589C" w:rsidRPr="00425D8B" w:rsidRDefault="0052589C" w:rsidP="00D41C0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наличие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преподавателей (инструкторов);</w:t>
      </w:r>
    </w:p>
    <w:p w:rsidR="0052589C" w:rsidRPr="00425D8B" w:rsidRDefault="0052589C" w:rsidP="00D41C0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распорядок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дня в 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</w:t>
      </w:r>
      <w:r w:rsidR="00766151" w:rsidRPr="00425D8B">
        <w:rPr>
          <w:rFonts w:ascii="Arial" w:hAnsi="Arial" w:cs="Arial"/>
          <w:color w:val="000000"/>
          <w:sz w:val="24"/>
          <w:szCs w:val="24"/>
        </w:rPr>
        <w:t>МЦ</w:t>
      </w:r>
      <w:r w:rsidRPr="00425D8B">
        <w:rPr>
          <w:rFonts w:ascii="Arial" w:hAnsi="Arial" w:cs="Arial"/>
          <w:color w:val="000000"/>
          <w:sz w:val="24"/>
          <w:szCs w:val="24"/>
        </w:rPr>
        <w:t>.</w:t>
      </w:r>
    </w:p>
    <w:p w:rsidR="0052589C" w:rsidRPr="00425D8B" w:rsidRDefault="001259E2" w:rsidP="00D4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6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.1.3</w:t>
      </w:r>
      <w:r w:rsidR="006C5959" w:rsidRPr="00425D8B">
        <w:rPr>
          <w:rFonts w:ascii="Arial" w:hAnsi="Arial" w:cs="Arial"/>
          <w:color w:val="000000"/>
          <w:sz w:val="24"/>
          <w:szCs w:val="24"/>
        </w:rPr>
        <w:t>.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 xml:space="preserve"> Планирование учебного процесса включает:</w:t>
      </w:r>
    </w:p>
    <w:p w:rsidR="009F5C80" w:rsidRDefault="0052589C" w:rsidP="00D41C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5C80">
        <w:rPr>
          <w:rFonts w:ascii="Arial" w:hAnsi="Arial" w:cs="Arial"/>
          <w:color w:val="000000"/>
          <w:sz w:val="24"/>
          <w:szCs w:val="24"/>
        </w:rPr>
        <w:t>составление</w:t>
      </w:r>
      <w:proofErr w:type="gramEnd"/>
      <w:r w:rsidRPr="009F5C80">
        <w:rPr>
          <w:rFonts w:ascii="Arial" w:hAnsi="Arial" w:cs="Arial"/>
          <w:color w:val="000000"/>
          <w:sz w:val="24"/>
          <w:szCs w:val="24"/>
        </w:rPr>
        <w:t xml:space="preserve"> </w:t>
      </w:r>
      <w:r w:rsidR="00040EE9" w:rsidRPr="009F5C80">
        <w:rPr>
          <w:rFonts w:ascii="Arial" w:hAnsi="Arial" w:cs="Arial"/>
          <w:color w:val="000000"/>
          <w:sz w:val="24"/>
          <w:szCs w:val="24"/>
        </w:rPr>
        <w:t xml:space="preserve">и утверждение </w:t>
      </w:r>
      <w:r w:rsidR="00766151" w:rsidRPr="009F5C80">
        <w:rPr>
          <w:rFonts w:ascii="Arial" w:hAnsi="Arial" w:cs="Arial"/>
          <w:color w:val="000000"/>
          <w:sz w:val="24"/>
          <w:szCs w:val="24"/>
        </w:rPr>
        <w:t xml:space="preserve">комплектования </w:t>
      </w:r>
      <w:r w:rsidR="003F5B74" w:rsidRPr="009F5C80">
        <w:rPr>
          <w:rFonts w:ascii="Arial" w:hAnsi="Arial" w:cs="Arial"/>
          <w:color w:val="000000"/>
          <w:sz w:val="24"/>
          <w:szCs w:val="24"/>
        </w:rPr>
        <w:t>О</w:t>
      </w:r>
      <w:r w:rsidR="00766151" w:rsidRPr="009F5C80">
        <w:rPr>
          <w:rFonts w:ascii="Arial" w:hAnsi="Arial" w:cs="Arial"/>
          <w:color w:val="000000"/>
          <w:sz w:val="24"/>
          <w:szCs w:val="24"/>
        </w:rPr>
        <w:t>УМЦ</w:t>
      </w:r>
      <w:r w:rsidR="009F5C80">
        <w:rPr>
          <w:rFonts w:ascii="Arial" w:hAnsi="Arial" w:cs="Arial"/>
          <w:color w:val="000000"/>
          <w:sz w:val="24"/>
          <w:szCs w:val="24"/>
        </w:rPr>
        <w:t>;</w:t>
      </w:r>
      <w:r w:rsidR="009F5C80" w:rsidRPr="009F5C8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2589C" w:rsidRPr="009F5C80" w:rsidRDefault="0052589C" w:rsidP="00D41C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5C80">
        <w:rPr>
          <w:rFonts w:ascii="Arial" w:hAnsi="Arial" w:cs="Arial"/>
          <w:color w:val="000000"/>
          <w:sz w:val="24"/>
          <w:szCs w:val="24"/>
        </w:rPr>
        <w:t>изучение</w:t>
      </w:r>
      <w:proofErr w:type="gramEnd"/>
      <w:r w:rsidRPr="009F5C80">
        <w:rPr>
          <w:rFonts w:ascii="Arial" w:hAnsi="Arial" w:cs="Arial"/>
          <w:color w:val="000000"/>
          <w:sz w:val="24"/>
          <w:szCs w:val="24"/>
        </w:rPr>
        <w:t xml:space="preserve"> объемов учебных планов на планируемый период;</w:t>
      </w:r>
    </w:p>
    <w:p w:rsidR="0052589C" w:rsidRPr="00425D8B" w:rsidRDefault="0052589C" w:rsidP="00D41C0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составление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расписания учебных занятий</w:t>
      </w:r>
      <w:r w:rsidR="00040EE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2589C" w:rsidRPr="00425D8B" w:rsidRDefault="001259E2" w:rsidP="00D41C07">
      <w:pPr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6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.1.4</w:t>
      </w:r>
      <w:r w:rsidR="005F1D3C">
        <w:rPr>
          <w:rFonts w:ascii="Arial" w:hAnsi="Arial" w:cs="Arial"/>
          <w:color w:val="000000"/>
          <w:sz w:val="24"/>
          <w:szCs w:val="24"/>
        </w:rPr>
        <w:t>.</w:t>
      </w:r>
      <w:r w:rsidR="002E5FB4" w:rsidRPr="00425D8B">
        <w:rPr>
          <w:rFonts w:ascii="Arial" w:hAnsi="Arial" w:cs="Arial"/>
          <w:sz w:val="24"/>
          <w:szCs w:val="24"/>
        </w:rPr>
        <w:t>Р</w:t>
      </w:r>
      <w:r w:rsidR="00702837" w:rsidRPr="00425D8B">
        <w:rPr>
          <w:rFonts w:ascii="Arial" w:hAnsi="Arial" w:cs="Arial"/>
          <w:sz w:val="24"/>
          <w:szCs w:val="24"/>
        </w:rPr>
        <w:t xml:space="preserve">уководителем образовательного процесса в </w:t>
      </w:r>
      <w:r w:rsidR="003F5B74" w:rsidRPr="00425D8B">
        <w:rPr>
          <w:rFonts w:ascii="Arial" w:hAnsi="Arial" w:cs="Arial"/>
          <w:sz w:val="24"/>
          <w:szCs w:val="24"/>
        </w:rPr>
        <w:t>О</w:t>
      </w:r>
      <w:r w:rsidR="00702837" w:rsidRPr="00425D8B">
        <w:rPr>
          <w:rFonts w:ascii="Arial" w:hAnsi="Arial" w:cs="Arial"/>
          <w:sz w:val="24"/>
          <w:szCs w:val="24"/>
        </w:rPr>
        <w:t xml:space="preserve">УМЦ является начальник </w:t>
      </w:r>
      <w:r w:rsidR="003F5B74" w:rsidRPr="00425D8B">
        <w:rPr>
          <w:rFonts w:ascii="Arial" w:hAnsi="Arial" w:cs="Arial"/>
          <w:sz w:val="24"/>
          <w:szCs w:val="24"/>
        </w:rPr>
        <w:t>О</w:t>
      </w:r>
      <w:r w:rsidR="002E5FB4" w:rsidRPr="00425D8B">
        <w:rPr>
          <w:rFonts w:ascii="Arial" w:hAnsi="Arial" w:cs="Arial"/>
          <w:sz w:val="24"/>
          <w:szCs w:val="24"/>
        </w:rPr>
        <w:t>УМЦ</w:t>
      </w:r>
      <w:r w:rsidR="00702837" w:rsidRPr="00425D8B">
        <w:rPr>
          <w:rFonts w:ascii="Arial" w:hAnsi="Arial" w:cs="Arial"/>
          <w:sz w:val="24"/>
          <w:szCs w:val="24"/>
        </w:rPr>
        <w:t xml:space="preserve">. Он организует планирование образовательной деятельности и разработку документов, регламентирующих согласованную деятельность всех сотрудников </w:t>
      </w:r>
      <w:r w:rsidR="003F5B74" w:rsidRPr="00425D8B">
        <w:rPr>
          <w:rFonts w:ascii="Arial" w:hAnsi="Arial" w:cs="Arial"/>
          <w:sz w:val="24"/>
          <w:szCs w:val="24"/>
        </w:rPr>
        <w:t>О</w:t>
      </w:r>
      <w:r w:rsidR="00702837" w:rsidRPr="00425D8B">
        <w:rPr>
          <w:rFonts w:ascii="Arial" w:hAnsi="Arial" w:cs="Arial"/>
          <w:sz w:val="24"/>
          <w:szCs w:val="24"/>
        </w:rPr>
        <w:t>УМЦ</w:t>
      </w:r>
      <w:r w:rsidR="005F1D3C">
        <w:rPr>
          <w:rFonts w:ascii="Arial" w:hAnsi="Arial" w:cs="Arial"/>
          <w:sz w:val="24"/>
          <w:szCs w:val="24"/>
        </w:rPr>
        <w:t>.</w:t>
      </w:r>
      <w:r w:rsidR="005534D8">
        <w:rPr>
          <w:rFonts w:ascii="Arial" w:hAnsi="Arial" w:cs="Arial"/>
          <w:sz w:val="24"/>
          <w:szCs w:val="24"/>
        </w:rPr>
        <w:t xml:space="preserve"> </w:t>
      </w:r>
      <w:r w:rsidR="0052589C" w:rsidRPr="00425D8B">
        <w:rPr>
          <w:rFonts w:ascii="Arial" w:hAnsi="Arial" w:cs="Arial"/>
          <w:sz w:val="24"/>
          <w:szCs w:val="24"/>
        </w:rPr>
        <w:t xml:space="preserve">Планирование </w:t>
      </w:r>
      <w:r w:rsidR="002E5FB4" w:rsidRPr="00425D8B">
        <w:rPr>
          <w:rFonts w:ascii="Arial" w:hAnsi="Arial" w:cs="Arial"/>
          <w:sz w:val="24"/>
          <w:szCs w:val="24"/>
        </w:rPr>
        <w:t xml:space="preserve">учебной работы </w:t>
      </w:r>
      <w:r w:rsidR="0052589C" w:rsidRPr="00425D8B">
        <w:rPr>
          <w:rFonts w:ascii="Arial" w:hAnsi="Arial" w:cs="Arial"/>
          <w:sz w:val="24"/>
          <w:szCs w:val="24"/>
        </w:rPr>
        <w:t>производится за</w:t>
      </w:r>
      <w:r w:rsidR="00766151" w:rsidRPr="00425D8B">
        <w:rPr>
          <w:rFonts w:ascii="Arial" w:hAnsi="Arial" w:cs="Arial"/>
          <w:sz w:val="24"/>
          <w:szCs w:val="24"/>
        </w:rPr>
        <w:t xml:space="preserve">м.начальника </w:t>
      </w:r>
      <w:r w:rsidR="00E7358D" w:rsidRPr="00425D8B">
        <w:rPr>
          <w:rFonts w:ascii="Arial" w:hAnsi="Arial" w:cs="Arial"/>
          <w:sz w:val="24"/>
          <w:szCs w:val="24"/>
        </w:rPr>
        <w:t>О</w:t>
      </w:r>
      <w:r w:rsidR="00766151" w:rsidRPr="00425D8B">
        <w:rPr>
          <w:rFonts w:ascii="Arial" w:hAnsi="Arial" w:cs="Arial"/>
          <w:sz w:val="24"/>
          <w:szCs w:val="24"/>
        </w:rPr>
        <w:t>УМЦ по учебной работе</w:t>
      </w:r>
      <w:r w:rsidR="0052589C" w:rsidRPr="00425D8B">
        <w:rPr>
          <w:rFonts w:ascii="Arial" w:hAnsi="Arial" w:cs="Arial"/>
          <w:sz w:val="24"/>
          <w:szCs w:val="24"/>
        </w:rPr>
        <w:t>, на котор</w:t>
      </w:r>
      <w:r w:rsidR="00766151" w:rsidRPr="00425D8B">
        <w:rPr>
          <w:rFonts w:ascii="Arial" w:hAnsi="Arial" w:cs="Arial"/>
          <w:sz w:val="24"/>
          <w:szCs w:val="24"/>
        </w:rPr>
        <w:t>ом</w:t>
      </w:r>
      <w:r w:rsidR="0052589C" w:rsidRPr="00425D8B">
        <w:rPr>
          <w:rFonts w:ascii="Arial" w:hAnsi="Arial" w:cs="Arial"/>
          <w:sz w:val="24"/>
          <w:szCs w:val="24"/>
        </w:rPr>
        <w:t xml:space="preserve"> лежит</w:t>
      </w:r>
      <w:r w:rsidR="005534D8">
        <w:rPr>
          <w:rFonts w:ascii="Arial" w:hAnsi="Arial" w:cs="Arial"/>
          <w:sz w:val="24"/>
          <w:szCs w:val="24"/>
        </w:rPr>
        <w:t xml:space="preserve"> </w:t>
      </w:r>
      <w:r w:rsidR="0052589C" w:rsidRPr="00425D8B">
        <w:rPr>
          <w:rFonts w:ascii="Arial" w:hAnsi="Arial" w:cs="Arial"/>
          <w:sz w:val="24"/>
          <w:szCs w:val="24"/>
        </w:rPr>
        <w:t>ответственность за обеспечение учебного процесса</w:t>
      </w:r>
      <w:r w:rsidR="005F1D3C">
        <w:rPr>
          <w:rFonts w:ascii="Arial" w:hAnsi="Arial" w:cs="Arial"/>
          <w:sz w:val="24"/>
          <w:szCs w:val="24"/>
        </w:rPr>
        <w:t>.</w:t>
      </w:r>
    </w:p>
    <w:p w:rsidR="0052589C" w:rsidRPr="00425D8B" w:rsidRDefault="001259E2" w:rsidP="00D4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sz w:val="24"/>
          <w:szCs w:val="24"/>
        </w:rPr>
        <w:t>6</w:t>
      </w:r>
      <w:r w:rsidR="0052589C" w:rsidRPr="00425D8B">
        <w:rPr>
          <w:rFonts w:ascii="Arial" w:hAnsi="Arial" w:cs="Arial"/>
          <w:sz w:val="24"/>
          <w:szCs w:val="24"/>
        </w:rPr>
        <w:t>.1.</w:t>
      </w:r>
      <w:r w:rsidR="005F1D3C">
        <w:rPr>
          <w:rFonts w:ascii="Arial" w:hAnsi="Arial" w:cs="Arial"/>
          <w:sz w:val="24"/>
          <w:szCs w:val="24"/>
        </w:rPr>
        <w:t>5</w:t>
      </w:r>
      <w:r w:rsidR="006C5959" w:rsidRPr="00425D8B">
        <w:rPr>
          <w:rFonts w:ascii="Arial" w:hAnsi="Arial" w:cs="Arial"/>
          <w:sz w:val="24"/>
          <w:szCs w:val="24"/>
        </w:rPr>
        <w:t>.</w:t>
      </w:r>
      <w:r w:rsidR="0052589C" w:rsidRPr="00425D8B">
        <w:rPr>
          <w:rFonts w:ascii="Arial" w:hAnsi="Arial" w:cs="Arial"/>
          <w:sz w:val="24"/>
          <w:szCs w:val="24"/>
        </w:rPr>
        <w:t>Для слушателей по программам дополнительного профессионального</w:t>
      </w:r>
      <w:r w:rsidR="005534D8">
        <w:rPr>
          <w:rFonts w:ascii="Arial" w:hAnsi="Arial" w:cs="Arial"/>
          <w:sz w:val="24"/>
          <w:szCs w:val="24"/>
        </w:rPr>
        <w:t xml:space="preserve"> </w:t>
      </w:r>
      <w:r w:rsidR="0052589C" w:rsidRPr="00425D8B">
        <w:rPr>
          <w:rFonts w:ascii="Arial" w:hAnsi="Arial" w:cs="Arial"/>
          <w:sz w:val="24"/>
          <w:szCs w:val="24"/>
        </w:rPr>
        <w:t>образования расписание учебных занятий учебной группы формируется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 xml:space="preserve"> на неделю и вывешивается не позднее, чем задень до начала занятий на информационном стенде 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О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У</w:t>
      </w:r>
      <w:r w:rsidR="00AE6BD1" w:rsidRPr="00425D8B">
        <w:rPr>
          <w:rFonts w:ascii="Arial" w:hAnsi="Arial" w:cs="Arial"/>
          <w:color w:val="000000"/>
          <w:sz w:val="24"/>
          <w:szCs w:val="24"/>
        </w:rPr>
        <w:t>МЦ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 xml:space="preserve"> в доступном для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обучающихся и преподавателей месте. Вся информация по текущему расписанию имеется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6C5959" w:rsidRPr="00425D8B">
        <w:rPr>
          <w:rFonts w:ascii="Arial" w:hAnsi="Arial" w:cs="Arial"/>
          <w:sz w:val="24"/>
          <w:szCs w:val="24"/>
        </w:rPr>
        <w:t>в учебно-методическом кабинете</w:t>
      </w:r>
      <w:r w:rsidR="00AE6BD1" w:rsidRPr="00425D8B">
        <w:rPr>
          <w:rFonts w:ascii="Arial" w:hAnsi="Arial" w:cs="Arial"/>
          <w:color w:val="000000"/>
          <w:sz w:val="24"/>
          <w:szCs w:val="24"/>
        </w:rPr>
        <w:t>.</w:t>
      </w:r>
    </w:p>
    <w:p w:rsidR="0052589C" w:rsidRDefault="001259E2" w:rsidP="00D4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6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.1.</w:t>
      </w:r>
      <w:r w:rsidR="00FD2213">
        <w:rPr>
          <w:rFonts w:ascii="Arial" w:hAnsi="Arial" w:cs="Arial"/>
          <w:color w:val="000000"/>
          <w:sz w:val="24"/>
          <w:szCs w:val="24"/>
        </w:rPr>
        <w:t>6</w:t>
      </w:r>
      <w:r w:rsidR="003468C9" w:rsidRPr="00425D8B">
        <w:rPr>
          <w:rFonts w:ascii="Arial" w:hAnsi="Arial" w:cs="Arial"/>
          <w:color w:val="000000"/>
          <w:sz w:val="24"/>
          <w:szCs w:val="24"/>
        </w:rPr>
        <w:t>.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 xml:space="preserve"> Допускаются изменения в утвержденном расписании занятий, которые могут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производиться по согласованию с за</w:t>
      </w:r>
      <w:r w:rsidR="00AE6BD1" w:rsidRPr="00425D8B">
        <w:rPr>
          <w:rFonts w:ascii="Arial" w:hAnsi="Arial" w:cs="Arial"/>
          <w:color w:val="000000"/>
          <w:sz w:val="24"/>
          <w:szCs w:val="24"/>
        </w:rPr>
        <w:t>м.начальника по учебной работе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, о чем должны быть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предупреждены накануне дня занятий (а в исключительных случаях не позднее чем за 2</w:t>
      </w:r>
      <w:r w:rsidR="002F02C9">
        <w:rPr>
          <w:rFonts w:ascii="Arial" w:hAnsi="Arial" w:cs="Arial"/>
          <w:color w:val="000000"/>
          <w:sz w:val="24"/>
          <w:szCs w:val="24"/>
        </w:rPr>
        <w:t xml:space="preserve"> 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часа до начала занятий) лица, связанные с их проведением и обучающиеся. О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не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>проведенных занятиях за</w:t>
      </w:r>
      <w:r w:rsidR="00AE6BD1" w:rsidRPr="00425D8B">
        <w:rPr>
          <w:rFonts w:ascii="Arial" w:hAnsi="Arial" w:cs="Arial"/>
          <w:color w:val="000000"/>
          <w:sz w:val="24"/>
          <w:szCs w:val="24"/>
        </w:rPr>
        <w:t>м.начальника по учебной работе</w:t>
      </w:r>
      <w:r w:rsidR="0052589C" w:rsidRPr="00425D8B">
        <w:rPr>
          <w:rFonts w:ascii="Arial" w:hAnsi="Arial" w:cs="Arial"/>
          <w:color w:val="000000"/>
          <w:sz w:val="24"/>
          <w:szCs w:val="24"/>
        </w:rPr>
        <w:t xml:space="preserve"> должен сообщить </w:t>
      </w:r>
      <w:r w:rsidR="00AE6BD1" w:rsidRPr="00425D8B">
        <w:rPr>
          <w:rFonts w:ascii="Arial" w:hAnsi="Arial" w:cs="Arial"/>
          <w:color w:val="000000"/>
          <w:sz w:val="24"/>
          <w:szCs w:val="24"/>
        </w:rPr>
        <w:t xml:space="preserve">начальнику 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О</w:t>
      </w:r>
      <w:r w:rsidR="00AE6BD1" w:rsidRPr="00425D8B">
        <w:rPr>
          <w:rFonts w:ascii="Arial" w:hAnsi="Arial" w:cs="Arial"/>
          <w:color w:val="000000"/>
          <w:sz w:val="24"/>
          <w:szCs w:val="24"/>
        </w:rPr>
        <w:t>УМЦ.</w:t>
      </w:r>
    </w:p>
    <w:p w:rsidR="002F02C9" w:rsidRPr="00425D8B" w:rsidRDefault="002F02C9" w:rsidP="00D41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2589C" w:rsidRPr="00425D8B" w:rsidRDefault="008A7F04" w:rsidP="003468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6.2. </w:t>
      </w:r>
      <w:r w:rsidR="0052589C" w:rsidRPr="00425D8B">
        <w:rPr>
          <w:rFonts w:ascii="Arial" w:hAnsi="Arial" w:cs="Arial"/>
          <w:b/>
          <w:bCs/>
          <w:color w:val="000000"/>
          <w:sz w:val="24"/>
          <w:szCs w:val="24"/>
        </w:rPr>
        <w:t>Подготовка к проведению учебного процесса</w:t>
      </w:r>
    </w:p>
    <w:p w:rsidR="003468C9" w:rsidRPr="00425D8B" w:rsidRDefault="003468C9" w:rsidP="008B32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2589C" w:rsidRPr="00425D8B" w:rsidRDefault="001259E2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25D8B">
        <w:rPr>
          <w:rFonts w:ascii="Arial" w:hAnsi="Arial" w:cs="Arial"/>
          <w:bCs/>
          <w:i/>
          <w:color w:val="000000"/>
          <w:sz w:val="24"/>
          <w:szCs w:val="24"/>
        </w:rPr>
        <w:t>6</w:t>
      </w:r>
      <w:r w:rsidR="0052589C" w:rsidRPr="00425D8B">
        <w:rPr>
          <w:rFonts w:ascii="Arial" w:hAnsi="Arial" w:cs="Arial"/>
          <w:bCs/>
          <w:i/>
          <w:color w:val="000000"/>
          <w:sz w:val="24"/>
          <w:szCs w:val="24"/>
        </w:rPr>
        <w:t>.2.1</w:t>
      </w:r>
      <w:r w:rsidR="003468C9" w:rsidRPr="00425D8B">
        <w:rPr>
          <w:rFonts w:ascii="Arial" w:hAnsi="Arial" w:cs="Arial"/>
          <w:bCs/>
          <w:i/>
          <w:color w:val="000000"/>
          <w:sz w:val="24"/>
          <w:szCs w:val="24"/>
        </w:rPr>
        <w:t>.</w:t>
      </w:r>
      <w:r w:rsidR="0052589C" w:rsidRPr="00425D8B">
        <w:rPr>
          <w:rFonts w:ascii="Arial" w:hAnsi="Arial" w:cs="Arial"/>
          <w:bCs/>
          <w:i/>
          <w:color w:val="000000"/>
          <w:sz w:val="24"/>
          <w:szCs w:val="24"/>
        </w:rPr>
        <w:t xml:space="preserve"> Подготовка преподавателей</w:t>
      </w:r>
      <w:r w:rsidR="003468C9" w:rsidRPr="00425D8B">
        <w:rPr>
          <w:rFonts w:ascii="Arial" w:hAnsi="Arial" w:cs="Arial"/>
          <w:b/>
          <w:bCs/>
          <w:i/>
          <w:color w:val="000000"/>
          <w:sz w:val="24"/>
          <w:szCs w:val="24"/>
        </w:rPr>
        <w:t>.</w:t>
      </w:r>
    </w:p>
    <w:p w:rsidR="0052589C" w:rsidRPr="00425D8B" w:rsidRDefault="0052589C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lastRenderedPageBreak/>
        <w:t>За качество подготовки преподавателей несет ответственность за</w:t>
      </w:r>
      <w:r w:rsidR="00AE6BD1" w:rsidRPr="00425D8B">
        <w:rPr>
          <w:rFonts w:ascii="Arial" w:hAnsi="Arial" w:cs="Arial"/>
          <w:color w:val="000000"/>
          <w:sz w:val="24"/>
          <w:szCs w:val="24"/>
        </w:rPr>
        <w:t>м.начальника по учебной работе</w:t>
      </w:r>
      <w:r w:rsidRPr="00425D8B">
        <w:rPr>
          <w:rFonts w:ascii="Arial" w:hAnsi="Arial" w:cs="Arial"/>
          <w:color w:val="000000"/>
          <w:sz w:val="24"/>
          <w:szCs w:val="24"/>
        </w:rPr>
        <w:t>, который, являясь непосредственным руководителем преподавателей в части, касающейся проведения учебного процесса.</w:t>
      </w:r>
    </w:p>
    <w:p w:rsidR="0052589C" w:rsidRPr="00425D8B" w:rsidRDefault="0052589C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За</w:t>
      </w:r>
      <w:r w:rsidR="00AE6BD1" w:rsidRPr="00425D8B">
        <w:rPr>
          <w:rFonts w:ascii="Arial" w:hAnsi="Arial" w:cs="Arial"/>
          <w:color w:val="000000"/>
          <w:sz w:val="24"/>
          <w:szCs w:val="24"/>
        </w:rPr>
        <w:t>м.начальника по учебной работе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 обязан:</w:t>
      </w:r>
    </w:p>
    <w:p w:rsidR="0052589C" w:rsidRPr="00425D8B" w:rsidRDefault="0052589C" w:rsidP="00A30C9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руководить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подготовкой преподавателей к проведению занятий;</w:t>
      </w:r>
    </w:p>
    <w:p w:rsidR="0052589C" w:rsidRPr="00425D8B" w:rsidRDefault="0052589C" w:rsidP="00A30C9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руководить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вводом новых преподавателей;</w:t>
      </w:r>
    </w:p>
    <w:p w:rsidR="0052589C" w:rsidRPr="00425D8B" w:rsidRDefault="0052589C" w:rsidP="00A30C9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руководить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разработкой учебных программ и учебно-методических комплексов;</w:t>
      </w:r>
    </w:p>
    <w:p w:rsidR="0052589C" w:rsidRPr="00425D8B" w:rsidRDefault="0052589C" w:rsidP="00A30C9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производить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контроль и анализ успеваемости слушателей;</w:t>
      </w:r>
    </w:p>
    <w:p w:rsidR="0052589C" w:rsidRPr="00425D8B" w:rsidRDefault="0052589C" w:rsidP="00A30C9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проверять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конспекты преподавателей и планы проведения занятий;</w:t>
      </w:r>
    </w:p>
    <w:p w:rsidR="0052589C" w:rsidRPr="00425D8B" w:rsidRDefault="0052589C" w:rsidP="00A30C9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проводить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плановые и внеплановые посещения занятий с последующим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составлением отчета о проведенном контрольном мероприятии;</w:t>
      </w:r>
    </w:p>
    <w:p w:rsidR="0052589C" w:rsidRPr="00425D8B" w:rsidRDefault="0052589C" w:rsidP="00A30C9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быть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членом комиссии при проведении экзаменов;</w:t>
      </w:r>
    </w:p>
    <w:p w:rsidR="0052589C" w:rsidRPr="00425D8B" w:rsidRDefault="0052589C" w:rsidP="00A30C9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разрабатывать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мероприятия по обеспечению повышения качества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обучения;</w:t>
      </w:r>
    </w:p>
    <w:p w:rsidR="0052589C" w:rsidRPr="00425D8B" w:rsidRDefault="0052589C" w:rsidP="00A30C9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участвовать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в </w:t>
      </w:r>
      <w:proofErr w:type="spellStart"/>
      <w:r w:rsidR="00AE6BD1" w:rsidRPr="00425D8B">
        <w:rPr>
          <w:rFonts w:ascii="Arial" w:hAnsi="Arial" w:cs="Arial"/>
          <w:color w:val="000000"/>
          <w:sz w:val="24"/>
          <w:szCs w:val="24"/>
        </w:rPr>
        <w:t>учебно</w:t>
      </w:r>
      <w:proofErr w:type="spellEnd"/>
      <w:r w:rsidR="00AE6BD1" w:rsidRPr="00425D8B">
        <w:rPr>
          <w:rFonts w:ascii="Arial" w:hAnsi="Arial" w:cs="Arial"/>
          <w:color w:val="000000"/>
          <w:sz w:val="24"/>
          <w:szCs w:val="24"/>
        </w:rPr>
        <w:t xml:space="preserve"> – методических  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совещаниях 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</w:t>
      </w:r>
      <w:r w:rsidR="00AE6BD1" w:rsidRPr="00425D8B">
        <w:rPr>
          <w:rFonts w:ascii="Arial" w:hAnsi="Arial" w:cs="Arial"/>
          <w:color w:val="000000"/>
          <w:sz w:val="24"/>
          <w:szCs w:val="24"/>
        </w:rPr>
        <w:t>МЦ</w:t>
      </w:r>
      <w:r w:rsidRPr="00425D8B">
        <w:rPr>
          <w:rFonts w:ascii="Arial" w:hAnsi="Arial" w:cs="Arial"/>
          <w:color w:val="000000"/>
          <w:sz w:val="24"/>
          <w:szCs w:val="24"/>
        </w:rPr>
        <w:t>;</w:t>
      </w:r>
    </w:p>
    <w:p w:rsidR="0052589C" w:rsidRPr="00425D8B" w:rsidRDefault="0052589C" w:rsidP="00A30C9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оказывать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преподавателям помощь в разработке методики преподавания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дисциплин;</w:t>
      </w:r>
    </w:p>
    <w:p w:rsidR="0052589C" w:rsidRPr="00425D8B" w:rsidRDefault="0052589C" w:rsidP="00A30C9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изучать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и внедрять новые методики в учебный процесс в 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</w:t>
      </w:r>
      <w:r w:rsidR="00AE6BD1" w:rsidRPr="00425D8B">
        <w:rPr>
          <w:rFonts w:ascii="Arial" w:hAnsi="Arial" w:cs="Arial"/>
          <w:color w:val="000000"/>
          <w:sz w:val="24"/>
          <w:szCs w:val="24"/>
        </w:rPr>
        <w:t>МЦ</w:t>
      </w:r>
      <w:r w:rsidR="001E04AD" w:rsidRPr="00425D8B">
        <w:rPr>
          <w:rFonts w:ascii="Arial" w:hAnsi="Arial" w:cs="Arial"/>
          <w:color w:val="000000"/>
          <w:sz w:val="24"/>
          <w:szCs w:val="24"/>
        </w:rPr>
        <w:t>.</w:t>
      </w:r>
    </w:p>
    <w:p w:rsidR="00AE6BD1" w:rsidRPr="00425D8B" w:rsidRDefault="001259E2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Cs/>
          <w:i/>
          <w:color w:val="000000"/>
          <w:sz w:val="24"/>
          <w:szCs w:val="24"/>
        </w:rPr>
        <w:t>6</w:t>
      </w:r>
      <w:r w:rsidR="00AE6BD1" w:rsidRPr="00425D8B">
        <w:rPr>
          <w:rFonts w:ascii="Arial" w:hAnsi="Arial" w:cs="Arial"/>
          <w:bCs/>
          <w:i/>
          <w:color w:val="000000"/>
          <w:sz w:val="24"/>
          <w:szCs w:val="24"/>
        </w:rPr>
        <w:t>.2.2</w:t>
      </w:r>
      <w:r w:rsidR="003468C9" w:rsidRPr="00425D8B">
        <w:rPr>
          <w:rFonts w:ascii="Arial" w:hAnsi="Arial" w:cs="Arial"/>
          <w:bCs/>
          <w:i/>
          <w:color w:val="000000"/>
          <w:sz w:val="24"/>
          <w:szCs w:val="24"/>
        </w:rPr>
        <w:t>.</w:t>
      </w:r>
      <w:r w:rsidR="00AE6BD1" w:rsidRPr="00425D8B">
        <w:rPr>
          <w:rFonts w:ascii="Arial" w:hAnsi="Arial" w:cs="Arial"/>
          <w:bCs/>
          <w:i/>
          <w:color w:val="000000"/>
          <w:sz w:val="24"/>
          <w:szCs w:val="24"/>
        </w:rPr>
        <w:t xml:space="preserve"> Подготовка специалистов к преподавательской деятельности</w:t>
      </w:r>
      <w:r w:rsidR="003468C9" w:rsidRPr="00425D8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37B24" w:rsidRDefault="00AE6BD1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Требования, предъявляемые к профессиональной подготовке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преподавательского состава, закреплены в </w:t>
      </w:r>
      <w:r w:rsidR="008A4D61">
        <w:rPr>
          <w:rFonts w:ascii="Arial" w:hAnsi="Arial" w:cs="Arial"/>
          <w:color w:val="000000"/>
          <w:sz w:val="24"/>
          <w:szCs w:val="24"/>
        </w:rPr>
        <w:t>должностной инструкции.</w:t>
      </w:r>
      <w:r w:rsidR="00A35C9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6BD1" w:rsidRPr="00425D8B" w:rsidRDefault="00AE6BD1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 xml:space="preserve">Специалисты, принятые на работу в 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УМЦ, проходят испытательный срок в качестве кандидата на преподавательскую деятельность, в течение котор</w:t>
      </w:r>
      <w:r w:rsidR="00255972">
        <w:rPr>
          <w:rFonts w:ascii="Arial" w:hAnsi="Arial" w:cs="Arial"/>
          <w:color w:val="000000"/>
          <w:sz w:val="24"/>
          <w:szCs w:val="24"/>
        </w:rPr>
        <w:t xml:space="preserve">ого </w:t>
      </w: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про</w:t>
      </w:r>
      <w:r w:rsidR="00255972">
        <w:rPr>
          <w:rFonts w:ascii="Arial" w:hAnsi="Arial" w:cs="Arial"/>
          <w:color w:val="000000"/>
          <w:sz w:val="24"/>
          <w:szCs w:val="24"/>
        </w:rPr>
        <w:t xml:space="preserve">водится 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 посещени</w:t>
      </w:r>
      <w:r w:rsidR="00255972">
        <w:rPr>
          <w:rFonts w:ascii="Arial" w:hAnsi="Arial" w:cs="Arial"/>
          <w:color w:val="000000"/>
          <w:sz w:val="24"/>
          <w:szCs w:val="24"/>
        </w:rPr>
        <w:t>е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занятий этого преподавателя руководящим составом 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УМЦ</w:t>
      </w:r>
      <w:r w:rsidR="00255972">
        <w:rPr>
          <w:rFonts w:ascii="Arial" w:hAnsi="Arial" w:cs="Arial"/>
          <w:color w:val="000000"/>
          <w:sz w:val="24"/>
          <w:szCs w:val="24"/>
        </w:rPr>
        <w:t>.</w:t>
      </w:r>
    </w:p>
    <w:p w:rsidR="00AE6BD1" w:rsidRPr="00425D8B" w:rsidRDefault="001259E2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425D8B">
        <w:rPr>
          <w:rFonts w:ascii="Arial" w:hAnsi="Arial" w:cs="Arial"/>
          <w:bCs/>
          <w:i/>
          <w:color w:val="000000"/>
          <w:sz w:val="24"/>
          <w:szCs w:val="24"/>
        </w:rPr>
        <w:t>6</w:t>
      </w:r>
      <w:r w:rsidR="00AE6BD1" w:rsidRPr="00425D8B">
        <w:rPr>
          <w:rFonts w:ascii="Arial" w:hAnsi="Arial" w:cs="Arial"/>
          <w:bCs/>
          <w:i/>
          <w:color w:val="000000"/>
          <w:sz w:val="24"/>
          <w:szCs w:val="24"/>
        </w:rPr>
        <w:t>.2.3</w:t>
      </w:r>
      <w:r w:rsidR="003468C9" w:rsidRPr="00425D8B">
        <w:rPr>
          <w:rFonts w:ascii="Arial" w:hAnsi="Arial" w:cs="Arial"/>
          <w:bCs/>
          <w:i/>
          <w:color w:val="000000"/>
          <w:sz w:val="24"/>
          <w:szCs w:val="24"/>
        </w:rPr>
        <w:t>.</w:t>
      </w:r>
      <w:r w:rsidR="00AE6BD1" w:rsidRPr="00425D8B">
        <w:rPr>
          <w:rFonts w:ascii="Arial" w:hAnsi="Arial" w:cs="Arial"/>
          <w:bCs/>
          <w:i/>
          <w:color w:val="000000"/>
          <w:sz w:val="24"/>
          <w:szCs w:val="24"/>
        </w:rPr>
        <w:t xml:space="preserve"> Повышение квалификации </w:t>
      </w:r>
      <w:r w:rsidR="00736F6A" w:rsidRPr="00736F6A">
        <w:rPr>
          <w:rFonts w:ascii="Arial" w:hAnsi="Arial" w:cs="Arial"/>
          <w:i/>
          <w:color w:val="000000"/>
          <w:sz w:val="24"/>
          <w:szCs w:val="24"/>
        </w:rPr>
        <w:t>педагогических работников</w:t>
      </w:r>
      <w:r w:rsidR="003468C9" w:rsidRPr="00425D8B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B34A86" w:rsidRPr="00425D8B" w:rsidRDefault="00B34A86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 xml:space="preserve">Основными целями повышения квалификации педагогических работников 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УМЦ являются:</w:t>
      </w:r>
    </w:p>
    <w:p w:rsidR="00B34A86" w:rsidRPr="00425D8B" w:rsidRDefault="00B34A86" w:rsidP="00A30C9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обеспечение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качества подготовки в 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УМЦ за счет повышения компетентности педагогических работников;</w:t>
      </w:r>
    </w:p>
    <w:p w:rsidR="003468C9" w:rsidRPr="00425D8B" w:rsidRDefault="00B34A86" w:rsidP="00A30C91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удовлетворение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потребностей педагогических работников в получении новейших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профессиональных знаний (предметных, педагогических, общекультурных) и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приобретении опыта организации процесса подготовки в области ГО и защиты от ЧС</w:t>
      </w:r>
      <w:r w:rsidR="003468C9" w:rsidRPr="00425D8B">
        <w:rPr>
          <w:rFonts w:ascii="Arial" w:hAnsi="Arial" w:cs="Arial"/>
          <w:color w:val="000000"/>
          <w:sz w:val="24"/>
          <w:szCs w:val="24"/>
        </w:rPr>
        <w:t>.</w:t>
      </w:r>
    </w:p>
    <w:p w:rsidR="00B34A86" w:rsidRPr="00425D8B" w:rsidRDefault="003468C9" w:rsidP="00A30C9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5D8B">
        <w:rPr>
          <w:rFonts w:ascii="Arial" w:hAnsi="Arial" w:cs="Arial"/>
          <w:sz w:val="24"/>
          <w:szCs w:val="24"/>
        </w:rPr>
        <w:t>П</w:t>
      </w:r>
      <w:r w:rsidR="00B34A86" w:rsidRPr="00425D8B">
        <w:rPr>
          <w:rFonts w:ascii="Arial" w:hAnsi="Arial" w:cs="Arial"/>
          <w:sz w:val="24"/>
          <w:szCs w:val="24"/>
        </w:rPr>
        <w:t>одготовка преподавателей и (или) повышение квалификации осуществляется:</w:t>
      </w:r>
    </w:p>
    <w:p w:rsidR="00B34A86" w:rsidRPr="00425D8B" w:rsidRDefault="00B34A86" w:rsidP="00A30C9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в</w:t>
      </w:r>
      <w:proofErr w:type="gramEnd"/>
      <w:r w:rsidRPr="00425D8B">
        <w:rPr>
          <w:rFonts w:ascii="Arial" w:hAnsi="Arial" w:cs="Arial"/>
        </w:rPr>
        <w:t xml:space="preserve"> плановом порядке - в Институте развития Академии гражданской защиты МЧС России или в других организациях профильного дополнительного профессионального образования;</w:t>
      </w:r>
    </w:p>
    <w:p w:rsidR="00B34A86" w:rsidRPr="00425D8B" w:rsidRDefault="00B34A86" w:rsidP="00A30C9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в</w:t>
      </w:r>
      <w:proofErr w:type="gramEnd"/>
      <w:r w:rsidRPr="00425D8B">
        <w:rPr>
          <w:rFonts w:ascii="Arial" w:hAnsi="Arial" w:cs="Arial"/>
        </w:rPr>
        <w:t xml:space="preserve"> индивидуальном порядке педагогические работники имеют право повышать квалификацию в соответствии с законодательством РФ (273-ФЗ «Об образовании в РФ»);</w:t>
      </w:r>
    </w:p>
    <w:p w:rsidR="00B34A86" w:rsidRPr="00425D8B" w:rsidRDefault="00B34A86" w:rsidP="00A30C9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в</w:t>
      </w:r>
      <w:proofErr w:type="gramEnd"/>
      <w:r w:rsidRPr="00425D8B">
        <w:rPr>
          <w:rFonts w:ascii="Arial" w:hAnsi="Arial" w:cs="Arial"/>
        </w:rPr>
        <w:t xml:space="preserve"> процессе самостоятельной работы;</w:t>
      </w:r>
    </w:p>
    <w:p w:rsidR="00B34A86" w:rsidRPr="00425D8B" w:rsidRDefault="00B34A86" w:rsidP="00A30C9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участием</w:t>
      </w:r>
      <w:proofErr w:type="gramEnd"/>
      <w:r w:rsidRPr="00425D8B">
        <w:rPr>
          <w:rFonts w:ascii="Arial" w:hAnsi="Arial" w:cs="Arial"/>
        </w:rPr>
        <w:t xml:space="preserve"> в учениях и тренировках, научных, научно - практических конференциях, симпозиумах и совещаниях по вопросам безопасности жизнедеятельности, сохранения экологии окружающей среды, действий в чрезвычайных ситуациях и при ликвидации их последствий.</w:t>
      </w:r>
    </w:p>
    <w:p w:rsidR="00B34A86" w:rsidRPr="00425D8B" w:rsidRDefault="00B34A86" w:rsidP="00A30C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5D8B">
        <w:rPr>
          <w:rFonts w:ascii="Arial" w:hAnsi="Arial" w:cs="Arial"/>
        </w:rPr>
        <w:t>Время повышения квалификации в Институте развития МЧС России Академии гражданской защиты МЧС России или в других организациях профильного дополнительного профессионального образования засчитывается в методическую нагрузку преподавателя.</w:t>
      </w:r>
    </w:p>
    <w:p w:rsidR="00B34A86" w:rsidRPr="00425D8B" w:rsidRDefault="00B34A86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E6BD1" w:rsidRPr="00425D8B" w:rsidRDefault="001259E2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425D8B">
        <w:rPr>
          <w:rFonts w:ascii="Arial" w:hAnsi="Arial" w:cs="Arial"/>
          <w:bCs/>
          <w:i/>
          <w:color w:val="000000"/>
          <w:sz w:val="24"/>
          <w:szCs w:val="24"/>
        </w:rPr>
        <w:t>6</w:t>
      </w:r>
      <w:r w:rsidR="00AE6BD1" w:rsidRPr="00425D8B">
        <w:rPr>
          <w:rFonts w:ascii="Arial" w:hAnsi="Arial" w:cs="Arial"/>
          <w:bCs/>
          <w:i/>
          <w:color w:val="000000"/>
          <w:sz w:val="24"/>
          <w:szCs w:val="24"/>
        </w:rPr>
        <w:t>.2.4</w:t>
      </w:r>
      <w:r w:rsidR="00A234DC" w:rsidRPr="00425D8B">
        <w:rPr>
          <w:rFonts w:ascii="Arial" w:hAnsi="Arial" w:cs="Arial"/>
          <w:bCs/>
          <w:i/>
          <w:color w:val="000000"/>
          <w:sz w:val="24"/>
          <w:szCs w:val="24"/>
        </w:rPr>
        <w:t>.</w:t>
      </w:r>
      <w:r w:rsidR="00AE6BD1" w:rsidRPr="00425D8B">
        <w:rPr>
          <w:rFonts w:ascii="Arial" w:hAnsi="Arial" w:cs="Arial"/>
          <w:bCs/>
          <w:i/>
          <w:color w:val="000000"/>
          <w:sz w:val="24"/>
          <w:szCs w:val="24"/>
        </w:rPr>
        <w:t xml:space="preserve"> Подготовка преподавателей к занятиям</w:t>
      </w:r>
      <w:r w:rsidR="00A234DC" w:rsidRPr="00425D8B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AE6BD1" w:rsidRPr="00425D8B" w:rsidRDefault="00AE6BD1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Каждый преподаватель, работающий по программам дополнительного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образования, осуществляет обучение в соответствии с учебным планом</w:t>
      </w:r>
      <w:r w:rsidR="00F532A2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 программой</w:t>
      </w:r>
      <w:r w:rsidR="00F532A2">
        <w:rPr>
          <w:rFonts w:ascii="Arial" w:hAnsi="Arial" w:cs="Arial"/>
          <w:color w:val="000000"/>
          <w:sz w:val="24"/>
          <w:szCs w:val="24"/>
        </w:rPr>
        <w:t>.</w:t>
      </w:r>
    </w:p>
    <w:p w:rsidR="00AE6BD1" w:rsidRPr="00425D8B" w:rsidRDefault="00AE6BD1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lastRenderedPageBreak/>
        <w:t>При подготовке к занятию преподаватель обязан:</w:t>
      </w:r>
    </w:p>
    <w:p w:rsidR="00AE6BD1" w:rsidRPr="00425D8B" w:rsidRDefault="00AE6BD1" w:rsidP="00A30C9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изучить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тему занятий;</w:t>
      </w:r>
    </w:p>
    <w:p w:rsidR="00AE6BD1" w:rsidRPr="00425D8B" w:rsidRDefault="00AE6BD1" w:rsidP="00A30C9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продумать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рациональные приемы изложения учебного материала и наиболее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трудных вопросов;</w:t>
      </w:r>
    </w:p>
    <w:p w:rsidR="00091F7E" w:rsidRPr="00425D8B" w:rsidRDefault="00AE6BD1" w:rsidP="00A30C9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проанализировать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недостатки, допущенные при проведении предыдущих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 xml:space="preserve"> занятий, в том числе выявленные при посещении его занятий лицами, контролирующими учебный процесс;</w:t>
      </w:r>
    </w:p>
    <w:p w:rsidR="00091F7E" w:rsidRPr="00425D8B" w:rsidRDefault="00091F7E" w:rsidP="00A30C9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составить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план занятий </w:t>
      </w:r>
      <w:r w:rsidR="00B34A86" w:rsidRPr="00425D8B">
        <w:rPr>
          <w:rFonts w:ascii="Arial" w:hAnsi="Arial" w:cs="Arial"/>
          <w:color w:val="000000"/>
          <w:sz w:val="24"/>
          <w:szCs w:val="24"/>
        </w:rPr>
        <w:t xml:space="preserve">для каждой категории </w:t>
      </w:r>
      <w:r w:rsidRPr="00425D8B">
        <w:rPr>
          <w:rFonts w:ascii="Arial" w:hAnsi="Arial" w:cs="Arial"/>
          <w:color w:val="000000"/>
          <w:sz w:val="24"/>
          <w:szCs w:val="24"/>
        </w:rPr>
        <w:t>на период действий программы;</w:t>
      </w:r>
    </w:p>
    <w:p w:rsidR="00091F7E" w:rsidRPr="00425D8B" w:rsidRDefault="00091F7E" w:rsidP="00A30C91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проверить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подготовленность места занятий, наличие необходимого оборудования, учебно-наглядных пособий и технических средств обучения.</w:t>
      </w:r>
    </w:p>
    <w:p w:rsidR="00091F7E" w:rsidRPr="00425D8B" w:rsidRDefault="00091F7E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В плане занятий указываются:</w:t>
      </w:r>
    </w:p>
    <w:p w:rsidR="00091F7E" w:rsidRPr="00425D8B" w:rsidRDefault="00091F7E" w:rsidP="00A30C9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вид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занятия;</w:t>
      </w:r>
    </w:p>
    <w:p w:rsidR="00091F7E" w:rsidRPr="00425D8B" w:rsidRDefault="00091F7E" w:rsidP="00A30C9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тема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занятий;</w:t>
      </w:r>
    </w:p>
    <w:p w:rsidR="00091F7E" w:rsidRPr="00425D8B" w:rsidRDefault="00091F7E" w:rsidP="00A30C9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учебная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цель;</w:t>
      </w:r>
    </w:p>
    <w:p w:rsidR="00091F7E" w:rsidRPr="00425D8B" w:rsidRDefault="00091F7E" w:rsidP="00A30C9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вопросы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для проверки усвоения пройденного материала;</w:t>
      </w:r>
    </w:p>
    <w:p w:rsidR="00091F7E" w:rsidRPr="00425D8B" w:rsidRDefault="00091F7E" w:rsidP="00A30C9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вопросы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по вновь излагаемому материалу и отводимое на них время;</w:t>
      </w:r>
    </w:p>
    <w:p w:rsidR="00091F7E" w:rsidRPr="00425D8B" w:rsidRDefault="00091F7E" w:rsidP="00A30C9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используемые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технические средства обучения и учебно-наглядные пособия;</w:t>
      </w:r>
    </w:p>
    <w:p w:rsidR="00091F7E" w:rsidRPr="00425D8B" w:rsidRDefault="00091F7E" w:rsidP="00A30C9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контрольные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вопро</w:t>
      </w:r>
      <w:r w:rsidR="00A35C92">
        <w:rPr>
          <w:rFonts w:ascii="Arial" w:hAnsi="Arial" w:cs="Arial"/>
          <w:color w:val="000000"/>
          <w:sz w:val="24"/>
          <w:szCs w:val="24"/>
        </w:rPr>
        <w:t>сы по изложенной теме или тесты</w:t>
      </w:r>
      <w:r w:rsidRPr="00425D8B">
        <w:rPr>
          <w:rFonts w:ascii="Arial" w:hAnsi="Arial" w:cs="Arial"/>
          <w:color w:val="000000"/>
          <w:sz w:val="24"/>
          <w:szCs w:val="24"/>
        </w:rPr>
        <w:t>;</w:t>
      </w:r>
    </w:p>
    <w:p w:rsidR="00091F7E" w:rsidRPr="00425D8B" w:rsidRDefault="00091F7E" w:rsidP="00A30C9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краткое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содержание задания для самостоятельной подготовки;</w:t>
      </w:r>
    </w:p>
    <w:p w:rsidR="00091F7E" w:rsidRPr="00425D8B" w:rsidRDefault="00091F7E" w:rsidP="00A30C9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список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учебной и учебно-методической литературы.</w:t>
      </w:r>
    </w:p>
    <w:p w:rsidR="00A234DC" w:rsidRPr="00425D8B" w:rsidRDefault="00A234DC" w:rsidP="008B32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0C91" w:rsidRPr="008A7F04" w:rsidRDefault="00091F7E" w:rsidP="008A7F04">
      <w:pPr>
        <w:pStyle w:val="a5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A7F04">
        <w:rPr>
          <w:rFonts w:ascii="Arial" w:hAnsi="Arial" w:cs="Arial"/>
          <w:b/>
          <w:bCs/>
          <w:color w:val="000000"/>
          <w:sz w:val="24"/>
          <w:szCs w:val="24"/>
        </w:rPr>
        <w:t>Учебно-методическое обеспечение учебного процесса</w:t>
      </w:r>
    </w:p>
    <w:p w:rsidR="00A30C91" w:rsidRPr="00A30C91" w:rsidRDefault="00A30C91" w:rsidP="00A30C9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6310C" w:rsidRPr="00425D8B" w:rsidRDefault="00B6310C" w:rsidP="00A30C9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D8B">
        <w:rPr>
          <w:rFonts w:ascii="Arial" w:hAnsi="Arial" w:cs="Arial"/>
          <w:sz w:val="24"/>
          <w:szCs w:val="24"/>
        </w:rPr>
        <w:t>6.</w:t>
      </w:r>
      <w:r w:rsidR="008A7F04">
        <w:rPr>
          <w:rFonts w:ascii="Arial" w:hAnsi="Arial" w:cs="Arial"/>
          <w:sz w:val="24"/>
          <w:szCs w:val="24"/>
        </w:rPr>
        <w:t>3</w:t>
      </w:r>
      <w:r w:rsidRPr="00425D8B">
        <w:rPr>
          <w:rFonts w:ascii="Arial" w:hAnsi="Arial" w:cs="Arial"/>
          <w:sz w:val="24"/>
          <w:szCs w:val="24"/>
        </w:rPr>
        <w:t>.1</w:t>
      </w:r>
      <w:r w:rsidR="00A234DC" w:rsidRPr="00425D8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919A4" w:rsidRPr="00425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</w:t>
      </w:r>
      <w:proofErr w:type="spellEnd"/>
      <w:r w:rsidR="000919A4" w:rsidRPr="00425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методическое обеспечение включает в себя </w:t>
      </w:r>
      <w:r w:rsidR="000919A4" w:rsidRPr="00425D8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учебно-методическую и научно-методическую работу</w:t>
      </w:r>
      <w:r w:rsidR="000919A4" w:rsidRPr="00425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19A4" w:rsidRPr="00425D8B" w:rsidRDefault="000919A4" w:rsidP="00A30C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D8B">
        <w:rPr>
          <w:rFonts w:ascii="Arial" w:hAnsi="Arial" w:cs="Arial"/>
          <w:sz w:val="24"/>
          <w:szCs w:val="24"/>
        </w:rPr>
        <w:t>Учебно-методическая работа является составной частью образовательного процесса и направлена на:</w:t>
      </w:r>
    </w:p>
    <w:p w:rsidR="000919A4" w:rsidRPr="00425D8B" w:rsidRDefault="000919A4" w:rsidP="00A30C91">
      <w:pPr>
        <w:pStyle w:val="a3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улучшение</w:t>
      </w:r>
      <w:proofErr w:type="gramEnd"/>
      <w:r w:rsidRPr="00425D8B">
        <w:rPr>
          <w:rFonts w:ascii="Arial" w:hAnsi="Arial" w:cs="Arial"/>
        </w:rPr>
        <w:t xml:space="preserve"> организации и качества проведения занятий;</w:t>
      </w:r>
    </w:p>
    <w:p w:rsidR="000919A4" w:rsidRPr="00425D8B" w:rsidRDefault="000919A4" w:rsidP="00A30C91">
      <w:pPr>
        <w:pStyle w:val="a3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совершенствование</w:t>
      </w:r>
      <w:proofErr w:type="gramEnd"/>
      <w:r w:rsidRPr="00425D8B">
        <w:rPr>
          <w:rFonts w:ascii="Arial" w:hAnsi="Arial" w:cs="Arial"/>
        </w:rPr>
        <w:t xml:space="preserve"> методических навыков;</w:t>
      </w:r>
    </w:p>
    <w:p w:rsidR="000919A4" w:rsidRPr="00425D8B" w:rsidRDefault="000919A4" w:rsidP="00A30C91">
      <w:pPr>
        <w:pStyle w:val="a3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выбор</w:t>
      </w:r>
      <w:proofErr w:type="gramEnd"/>
      <w:r w:rsidRPr="00425D8B">
        <w:rPr>
          <w:rFonts w:ascii="Arial" w:hAnsi="Arial" w:cs="Arial"/>
        </w:rPr>
        <w:t xml:space="preserve"> наиболее эффективных</w:t>
      </w:r>
      <w:r w:rsidR="00A35C92">
        <w:rPr>
          <w:rStyle w:val="apple-converted-space"/>
          <w:rFonts w:ascii="Arial" w:hAnsi="Arial" w:cs="Arial"/>
          <w:b/>
          <w:bCs/>
        </w:rPr>
        <w:t xml:space="preserve"> </w:t>
      </w:r>
      <w:r w:rsidRPr="00425D8B">
        <w:rPr>
          <w:rFonts w:ascii="Arial" w:hAnsi="Arial" w:cs="Arial"/>
        </w:rPr>
        <w:t>видов занятий для подготовки различных категорий слушателей;</w:t>
      </w:r>
    </w:p>
    <w:p w:rsidR="000919A4" w:rsidRPr="00425D8B" w:rsidRDefault="000919A4" w:rsidP="00A30C91">
      <w:pPr>
        <w:pStyle w:val="a3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изучение</w:t>
      </w:r>
      <w:proofErr w:type="gramEnd"/>
      <w:r w:rsidRPr="00425D8B">
        <w:rPr>
          <w:rFonts w:ascii="Arial" w:hAnsi="Arial" w:cs="Arial"/>
        </w:rPr>
        <w:t>, обобщение и внедрение в практику передового опыта  работы преподавателей;</w:t>
      </w:r>
    </w:p>
    <w:p w:rsidR="000919A4" w:rsidRPr="00425D8B" w:rsidRDefault="000919A4" w:rsidP="00A30C91">
      <w:pPr>
        <w:pStyle w:val="a3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ознакомление</w:t>
      </w:r>
      <w:proofErr w:type="gramEnd"/>
      <w:r w:rsidRPr="00425D8B">
        <w:rPr>
          <w:rFonts w:ascii="Arial" w:hAnsi="Arial" w:cs="Arial"/>
        </w:rPr>
        <w:t xml:space="preserve"> с опытом работы других УМЦ и внедрение его в практику обучения;</w:t>
      </w:r>
    </w:p>
    <w:p w:rsidR="000919A4" w:rsidRPr="00425D8B" w:rsidRDefault="000919A4" w:rsidP="00A30C91">
      <w:pPr>
        <w:pStyle w:val="a3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изучение</w:t>
      </w:r>
      <w:proofErr w:type="gramEnd"/>
      <w:r w:rsidRPr="00425D8B">
        <w:rPr>
          <w:rFonts w:ascii="Arial" w:hAnsi="Arial" w:cs="Arial"/>
        </w:rPr>
        <w:t xml:space="preserve"> методики подготовки персонала организаций в области ГО и РСЧС и выработку рекомендаций по ее совершенствованию.</w:t>
      </w:r>
    </w:p>
    <w:p w:rsidR="000919A4" w:rsidRPr="00425D8B" w:rsidRDefault="000919A4" w:rsidP="00A30C9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5D8B">
        <w:rPr>
          <w:rFonts w:ascii="Arial" w:hAnsi="Arial" w:cs="Arial"/>
        </w:rPr>
        <w:t>Учебно- методическая работа включает в себя:</w:t>
      </w:r>
    </w:p>
    <w:p w:rsidR="000919A4" w:rsidRPr="00425D8B" w:rsidRDefault="000919A4" w:rsidP="00A30C91">
      <w:pPr>
        <w:pStyle w:val="a3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планирование</w:t>
      </w:r>
      <w:proofErr w:type="gramEnd"/>
      <w:r w:rsidR="00C37CF0">
        <w:rPr>
          <w:rFonts w:ascii="Arial" w:hAnsi="Arial" w:cs="Arial"/>
        </w:rPr>
        <w:t>;</w:t>
      </w:r>
    </w:p>
    <w:p w:rsidR="000919A4" w:rsidRPr="00425D8B" w:rsidRDefault="000919A4" w:rsidP="00A30C91">
      <w:pPr>
        <w:pStyle w:val="a3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разработку</w:t>
      </w:r>
      <w:proofErr w:type="gramEnd"/>
      <w:r w:rsidRPr="00425D8B">
        <w:rPr>
          <w:rFonts w:ascii="Arial" w:hAnsi="Arial" w:cs="Arial"/>
        </w:rPr>
        <w:t xml:space="preserve"> и корректировку учебно-методических материалов для проведения учебных занятий</w:t>
      </w:r>
      <w:r w:rsidR="00C37CF0">
        <w:rPr>
          <w:rFonts w:ascii="Arial" w:hAnsi="Arial" w:cs="Arial"/>
        </w:rPr>
        <w:t>;</w:t>
      </w:r>
    </w:p>
    <w:p w:rsidR="000919A4" w:rsidRPr="00425D8B" w:rsidRDefault="000919A4" w:rsidP="00A30C91">
      <w:pPr>
        <w:pStyle w:val="a3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разработку</w:t>
      </w:r>
      <w:proofErr w:type="gramEnd"/>
      <w:r w:rsidRPr="00425D8B">
        <w:rPr>
          <w:rFonts w:ascii="Arial" w:hAnsi="Arial" w:cs="Arial"/>
        </w:rPr>
        <w:t xml:space="preserve"> и корректировку учебно-методических материалов для групп с применением дистанционных технологий (</w:t>
      </w:r>
      <w:r w:rsidRPr="005534D8">
        <w:rPr>
          <w:rFonts w:ascii="Arial" w:hAnsi="Arial" w:cs="Arial"/>
        </w:rPr>
        <w:t>з</w:t>
      </w:r>
      <w:r w:rsidR="005534D8" w:rsidRPr="005534D8">
        <w:rPr>
          <w:rFonts w:ascii="Arial" w:hAnsi="Arial" w:cs="Arial"/>
        </w:rPr>
        <w:t>а</w:t>
      </w:r>
      <w:r w:rsidRPr="005534D8">
        <w:rPr>
          <w:rFonts w:ascii="Arial" w:hAnsi="Arial" w:cs="Arial"/>
        </w:rPr>
        <w:t>очное</w:t>
      </w:r>
      <w:r w:rsidRPr="00425D8B">
        <w:rPr>
          <w:rFonts w:ascii="Arial" w:hAnsi="Arial" w:cs="Arial"/>
        </w:rPr>
        <w:t xml:space="preserve"> и очно-заочное обучение)</w:t>
      </w:r>
      <w:r w:rsidR="00C37CF0">
        <w:rPr>
          <w:rFonts w:ascii="Arial" w:hAnsi="Arial" w:cs="Arial"/>
        </w:rPr>
        <w:t>.</w:t>
      </w:r>
    </w:p>
    <w:p w:rsidR="000919A4" w:rsidRPr="00425D8B" w:rsidRDefault="00A30C91" w:rsidP="00A30C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8A7F04">
        <w:rPr>
          <w:rFonts w:ascii="Arial" w:hAnsi="Arial" w:cs="Arial"/>
        </w:rPr>
        <w:t>3</w:t>
      </w:r>
      <w:r w:rsidR="000919A4" w:rsidRPr="00425D8B">
        <w:rPr>
          <w:rFonts w:ascii="Arial" w:hAnsi="Arial" w:cs="Arial"/>
        </w:rPr>
        <w:t>.2</w:t>
      </w:r>
      <w:r w:rsidR="00D71C74" w:rsidRPr="00425D8B">
        <w:rPr>
          <w:rFonts w:ascii="Arial" w:hAnsi="Arial" w:cs="Arial"/>
        </w:rPr>
        <w:t>.</w:t>
      </w:r>
      <w:r w:rsidR="000919A4" w:rsidRPr="00425D8B">
        <w:rPr>
          <w:rFonts w:ascii="Arial" w:hAnsi="Arial" w:cs="Arial"/>
        </w:rPr>
        <w:t>Организационно-методическая и научно-практическая работа включает:</w:t>
      </w:r>
    </w:p>
    <w:p w:rsidR="000919A4" w:rsidRPr="00425D8B" w:rsidRDefault="000919A4" w:rsidP="00A30C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повышение</w:t>
      </w:r>
      <w:proofErr w:type="gramEnd"/>
      <w:r w:rsidRPr="00425D8B">
        <w:rPr>
          <w:rFonts w:ascii="Arial" w:hAnsi="Arial" w:cs="Arial"/>
        </w:rPr>
        <w:t xml:space="preserve"> квалификации;</w:t>
      </w:r>
    </w:p>
    <w:p w:rsidR="000919A4" w:rsidRPr="00425D8B" w:rsidRDefault="000919A4" w:rsidP="00A30C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разработку</w:t>
      </w:r>
      <w:proofErr w:type="gramEnd"/>
      <w:r w:rsidRPr="00425D8B">
        <w:rPr>
          <w:rFonts w:ascii="Arial" w:hAnsi="Arial" w:cs="Arial"/>
        </w:rPr>
        <w:t xml:space="preserve"> учебно-методических материалов;</w:t>
      </w:r>
    </w:p>
    <w:p w:rsidR="000919A4" w:rsidRPr="00425D8B" w:rsidRDefault="000919A4" w:rsidP="00A30C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разработку</w:t>
      </w:r>
      <w:proofErr w:type="gramEnd"/>
      <w:r w:rsidRPr="00425D8B">
        <w:rPr>
          <w:rFonts w:ascii="Arial" w:hAnsi="Arial" w:cs="Arial"/>
        </w:rPr>
        <w:t xml:space="preserve"> учебных пособий;</w:t>
      </w:r>
    </w:p>
    <w:p w:rsidR="000919A4" w:rsidRPr="00425D8B" w:rsidRDefault="000919A4" w:rsidP="00A30C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рецензирование</w:t>
      </w:r>
      <w:proofErr w:type="gramEnd"/>
      <w:r w:rsidRPr="00425D8B">
        <w:rPr>
          <w:rFonts w:ascii="Arial" w:hAnsi="Arial" w:cs="Arial"/>
        </w:rPr>
        <w:t xml:space="preserve"> учебных пособий</w:t>
      </w:r>
      <w:r w:rsidR="00C37CF0">
        <w:rPr>
          <w:rFonts w:ascii="Arial" w:hAnsi="Arial" w:cs="Arial"/>
        </w:rPr>
        <w:t>;</w:t>
      </w:r>
    </w:p>
    <w:p w:rsidR="000919A4" w:rsidRPr="00425D8B" w:rsidRDefault="000919A4" w:rsidP="00A30C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подготовка</w:t>
      </w:r>
      <w:proofErr w:type="gramEnd"/>
      <w:r w:rsidRPr="00425D8B">
        <w:rPr>
          <w:rFonts w:ascii="Arial" w:hAnsi="Arial" w:cs="Arial"/>
        </w:rPr>
        <w:t xml:space="preserve"> информации в СМИ;</w:t>
      </w:r>
    </w:p>
    <w:p w:rsidR="000919A4" w:rsidRPr="00425D8B" w:rsidRDefault="000919A4" w:rsidP="00A30C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lastRenderedPageBreak/>
        <w:t>работа</w:t>
      </w:r>
      <w:proofErr w:type="gramEnd"/>
      <w:r w:rsidRPr="00425D8B">
        <w:rPr>
          <w:rFonts w:ascii="Arial" w:hAnsi="Arial" w:cs="Arial"/>
        </w:rPr>
        <w:t xml:space="preserve"> с сайтом </w:t>
      </w:r>
      <w:r w:rsidR="00C37CF0">
        <w:rPr>
          <w:rFonts w:ascii="Arial" w:hAnsi="Arial" w:cs="Arial"/>
        </w:rPr>
        <w:t>ГКУ ТО "ТОСЭР"</w:t>
      </w:r>
      <w:r w:rsidRPr="00425D8B">
        <w:rPr>
          <w:rFonts w:ascii="Arial" w:hAnsi="Arial" w:cs="Arial"/>
        </w:rPr>
        <w:t>, написание информационного материала на сайт;</w:t>
      </w:r>
    </w:p>
    <w:p w:rsidR="000919A4" w:rsidRPr="00425D8B" w:rsidRDefault="000919A4" w:rsidP="00A30C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разработка</w:t>
      </w:r>
      <w:proofErr w:type="gramEnd"/>
      <w:r w:rsidRPr="00425D8B">
        <w:rPr>
          <w:rFonts w:ascii="Arial" w:hAnsi="Arial" w:cs="Arial"/>
        </w:rPr>
        <w:t xml:space="preserve"> памяток, информационных листовок и т.д.</w:t>
      </w:r>
    </w:p>
    <w:p w:rsidR="000919A4" w:rsidRPr="00425D8B" w:rsidRDefault="000919A4" w:rsidP="00A30C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участие</w:t>
      </w:r>
      <w:proofErr w:type="gramEnd"/>
      <w:r w:rsidRPr="00425D8B">
        <w:rPr>
          <w:rFonts w:ascii="Arial" w:hAnsi="Arial" w:cs="Arial"/>
        </w:rPr>
        <w:t xml:space="preserve"> в конференциях, семинарах и круглых столах;</w:t>
      </w:r>
    </w:p>
    <w:p w:rsidR="000919A4" w:rsidRPr="00425D8B" w:rsidRDefault="000919A4" w:rsidP="00A30C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участие</w:t>
      </w:r>
      <w:proofErr w:type="gramEnd"/>
      <w:r w:rsidRPr="00425D8B">
        <w:rPr>
          <w:rFonts w:ascii="Arial" w:hAnsi="Arial" w:cs="Arial"/>
        </w:rPr>
        <w:t xml:space="preserve"> в работе по оказанию методической помощи курсам ГО, учебно-консультационным пунктам, организациям и предприятиям;</w:t>
      </w:r>
    </w:p>
    <w:p w:rsidR="000919A4" w:rsidRPr="00425D8B" w:rsidRDefault="000919A4" w:rsidP="00A30C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25D8B">
        <w:rPr>
          <w:rFonts w:ascii="Arial" w:hAnsi="Arial" w:cs="Arial"/>
        </w:rPr>
        <w:t>участие  и</w:t>
      </w:r>
      <w:proofErr w:type="gramEnd"/>
      <w:r w:rsidRPr="00425D8B">
        <w:rPr>
          <w:rFonts w:ascii="Arial" w:hAnsi="Arial" w:cs="Arial"/>
        </w:rPr>
        <w:t xml:space="preserve"> оказание помощи в подготовке и проведении ежегодных месячников безопасности детей в РФ, Месячника гражданской защиты, Месячника безопасности людей на водных объектах, Дня знаний, Дня защиты детей и других областных и городских мероприятиях, направленных на пропаганду безопасности жизнедеятельности населения Тюменской области. </w:t>
      </w:r>
    </w:p>
    <w:p w:rsidR="00091F7E" w:rsidRPr="00425D8B" w:rsidRDefault="001259E2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6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>.</w:t>
      </w:r>
      <w:r w:rsidR="008A7F04">
        <w:rPr>
          <w:rFonts w:ascii="Arial" w:hAnsi="Arial" w:cs="Arial"/>
          <w:color w:val="000000"/>
          <w:sz w:val="24"/>
          <w:szCs w:val="24"/>
        </w:rPr>
        <w:t>3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>.</w:t>
      </w:r>
      <w:r w:rsidR="00B6310C" w:rsidRPr="00425D8B">
        <w:rPr>
          <w:rFonts w:ascii="Arial" w:hAnsi="Arial" w:cs="Arial"/>
          <w:color w:val="000000"/>
          <w:sz w:val="24"/>
          <w:szCs w:val="24"/>
        </w:rPr>
        <w:t>3</w:t>
      </w:r>
      <w:r w:rsidR="00D71C74" w:rsidRPr="00425D8B">
        <w:rPr>
          <w:rFonts w:ascii="Arial" w:hAnsi="Arial" w:cs="Arial"/>
          <w:color w:val="000000"/>
          <w:sz w:val="24"/>
          <w:szCs w:val="24"/>
        </w:rPr>
        <w:t>.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 xml:space="preserve"> Основными документами, регламентирующими учебный процесс в 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О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>У</w:t>
      </w:r>
      <w:r w:rsidR="000B4C0E" w:rsidRPr="00425D8B">
        <w:rPr>
          <w:rFonts w:ascii="Arial" w:hAnsi="Arial" w:cs="Arial"/>
          <w:color w:val="000000"/>
          <w:sz w:val="24"/>
          <w:szCs w:val="24"/>
        </w:rPr>
        <w:t>МЦ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>, помимо настоящего Положения, являются:</w:t>
      </w:r>
    </w:p>
    <w:p w:rsidR="00091F7E" w:rsidRPr="00425D8B" w:rsidRDefault="00091F7E" w:rsidP="00A30C9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программы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курсов подготовки - дополнительные образовательные программы по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082A9A" w:rsidRPr="00425D8B">
        <w:rPr>
          <w:rFonts w:ascii="Arial" w:hAnsi="Arial" w:cs="Arial"/>
          <w:color w:val="000000"/>
          <w:sz w:val="24"/>
          <w:szCs w:val="24"/>
        </w:rPr>
        <w:t>категориям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 подготовки дополнительного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профессионального образования, реализуемых в 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</w:t>
      </w:r>
      <w:r w:rsidR="000B4C0E" w:rsidRPr="00425D8B">
        <w:rPr>
          <w:rFonts w:ascii="Arial" w:hAnsi="Arial" w:cs="Arial"/>
          <w:color w:val="000000"/>
          <w:sz w:val="24"/>
          <w:szCs w:val="24"/>
        </w:rPr>
        <w:t>МЦ</w:t>
      </w:r>
      <w:r w:rsidRPr="00425D8B">
        <w:rPr>
          <w:rFonts w:ascii="Arial" w:hAnsi="Arial" w:cs="Arial"/>
          <w:color w:val="000000"/>
          <w:sz w:val="24"/>
          <w:szCs w:val="24"/>
        </w:rPr>
        <w:t>, включающие в себя, в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том числе, учебные планы, формы и требования к проведению итоговой аттестации;</w:t>
      </w:r>
    </w:p>
    <w:p w:rsidR="00091F7E" w:rsidRPr="00425D8B" w:rsidRDefault="00091F7E" w:rsidP="00A30C9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учебно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>-методические материалы;</w:t>
      </w:r>
    </w:p>
    <w:p w:rsidR="00091F7E" w:rsidRPr="00425D8B" w:rsidRDefault="00091F7E" w:rsidP="00A30C9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локальные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нормативные акты, приказы и распоряжения по всем видам учебной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работы и аттестаций.</w:t>
      </w:r>
    </w:p>
    <w:p w:rsidR="00091F7E" w:rsidRPr="00425D8B" w:rsidRDefault="00082A9A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sz w:val="24"/>
          <w:szCs w:val="24"/>
        </w:rPr>
        <w:t>6</w:t>
      </w:r>
      <w:r w:rsidR="00091F7E" w:rsidRPr="00425D8B">
        <w:rPr>
          <w:rFonts w:ascii="Arial" w:hAnsi="Arial" w:cs="Arial"/>
          <w:sz w:val="24"/>
          <w:szCs w:val="24"/>
        </w:rPr>
        <w:t>.</w:t>
      </w:r>
      <w:r w:rsidR="008A7F04">
        <w:rPr>
          <w:rFonts w:ascii="Arial" w:hAnsi="Arial" w:cs="Arial"/>
          <w:sz w:val="24"/>
          <w:szCs w:val="24"/>
        </w:rPr>
        <w:t>3</w:t>
      </w:r>
      <w:r w:rsidR="00091F7E" w:rsidRPr="00425D8B">
        <w:rPr>
          <w:rFonts w:ascii="Arial" w:hAnsi="Arial" w:cs="Arial"/>
          <w:sz w:val="24"/>
          <w:szCs w:val="24"/>
        </w:rPr>
        <w:t>.</w:t>
      </w:r>
      <w:r w:rsidR="00B6310C" w:rsidRPr="00425D8B">
        <w:rPr>
          <w:rFonts w:ascii="Arial" w:hAnsi="Arial" w:cs="Arial"/>
          <w:sz w:val="24"/>
          <w:szCs w:val="24"/>
        </w:rPr>
        <w:t>4</w:t>
      </w:r>
      <w:r w:rsidR="00D71C74" w:rsidRPr="00425D8B">
        <w:rPr>
          <w:rFonts w:ascii="Arial" w:hAnsi="Arial" w:cs="Arial"/>
          <w:sz w:val="24"/>
          <w:szCs w:val="24"/>
        </w:rPr>
        <w:t>.</w:t>
      </w:r>
      <w:r w:rsidR="00091F7E" w:rsidRPr="00425D8B">
        <w:rPr>
          <w:rFonts w:ascii="Arial" w:hAnsi="Arial" w:cs="Arial"/>
          <w:sz w:val="24"/>
          <w:szCs w:val="24"/>
        </w:rPr>
        <w:t>Программы разрабатываются</w:t>
      </w:r>
      <w:r w:rsidR="00C37CF0">
        <w:rPr>
          <w:rFonts w:ascii="Arial" w:hAnsi="Arial" w:cs="Arial"/>
          <w:sz w:val="24"/>
          <w:szCs w:val="24"/>
        </w:rPr>
        <w:t xml:space="preserve"> ОУМЦ</w:t>
      </w:r>
      <w:r w:rsidR="00091F7E" w:rsidRPr="00425D8B">
        <w:rPr>
          <w:rFonts w:ascii="Arial" w:hAnsi="Arial" w:cs="Arial"/>
          <w:sz w:val="24"/>
          <w:szCs w:val="24"/>
        </w:rPr>
        <w:t xml:space="preserve"> и</w:t>
      </w:r>
      <w:r w:rsidR="005534D8">
        <w:rPr>
          <w:rFonts w:ascii="Arial" w:hAnsi="Arial" w:cs="Arial"/>
          <w:sz w:val="24"/>
          <w:szCs w:val="24"/>
        </w:rPr>
        <w:t xml:space="preserve"> </w:t>
      </w:r>
      <w:r w:rsidR="00091F7E" w:rsidRPr="00425D8B">
        <w:rPr>
          <w:rFonts w:ascii="Arial" w:hAnsi="Arial" w:cs="Arial"/>
          <w:sz w:val="24"/>
          <w:szCs w:val="24"/>
        </w:rPr>
        <w:t xml:space="preserve">утверждаются </w:t>
      </w:r>
      <w:r w:rsidR="00C37CF0">
        <w:rPr>
          <w:rFonts w:ascii="Arial" w:hAnsi="Arial" w:cs="Arial"/>
          <w:sz w:val="24"/>
          <w:szCs w:val="24"/>
        </w:rPr>
        <w:t xml:space="preserve">начальником ГКУ ТО "ТОСЭР". </w:t>
      </w:r>
    </w:p>
    <w:p w:rsidR="00091F7E" w:rsidRPr="00425D8B" w:rsidRDefault="00082A9A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6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>.</w:t>
      </w:r>
      <w:r w:rsidR="008A7F04">
        <w:rPr>
          <w:rFonts w:ascii="Arial" w:hAnsi="Arial" w:cs="Arial"/>
          <w:color w:val="000000"/>
          <w:sz w:val="24"/>
          <w:szCs w:val="24"/>
        </w:rPr>
        <w:t>3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>.</w:t>
      </w:r>
      <w:r w:rsidR="00B6310C" w:rsidRPr="00425D8B">
        <w:rPr>
          <w:rFonts w:ascii="Arial" w:hAnsi="Arial" w:cs="Arial"/>
          <w:color w:val="000000"/>
          <w:sz w:val="24"/>
          <w:szCs w:val="24"/>
        </w:rPr>
        <w:t>5</w:t>
      </w:r>
      <w:r w:rsidR="00D71C74" w:rsidRPr="00425D8B">
        <w:rPr>
          <w:rFonts w:ascii="Arial" w:hAnsi="Arial" w:cs="Arial"/>
          <w:color w:val="000000"/>
          <w:sz w:val="24"/>
          <w:szCs w:val="24"/>
        </w:rPr>
        <w:t>.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 xml:space="preserve"> Общие требования к структуре, содержанию, оформлению, порядку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>разработки учебно-методических материалов, предназначенных для применения в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 xml:space="preserve">учебном процессе в 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О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>У</w:t>
      </w:r>
      <w:r w:rsidR="000B4C0E" w:rsidRPr="00425D8B">
        <w:rPr>
          <w:rFonts w:ascii="Arial" w:hAnsi="Arial" w:cs="Arial"/>
          <w:color w:val="000000"/>
          <w:sz w:val="24"/>
          <w:szCs w:val="24"/>
        </w:rPr>
        <w:t>МЦ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1D0ACA" w:rsidRPr="00425D8B">
        <w:rPr>
          <w:rFonts w:ascii="Arial" w:hAnsi="Arial" w:cs="Arial"/>
          <w:color w:val="000000"/>
          <w:sz w:val="24"/>
          <w:szCs w:val="24"/>
        </w:rPr>
        <w:t>утверждается на учебно-методическом совещании</w:t>
      </w:r>
      <w:r w:rsidR="00C37CF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91F7E" w:rsidRPr="00425D8B" w:rsidRDefault="008A7F04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6.3</w:t>
      </w:r>
      <w:r w:rsidR="00A30C91">
        <w:rPr>
          <w:rFonts w:ascii="Arial" w:hAnsi="Arial" w:cs="Arial"/>
          <w:color w:val="000000"/>
          <w:sz w:val="24"/>
          <w:szCs w:val="24"/>
        </w:rPr>
        <w:t>.</w:t>
      </w:r>
      <w:r w:rsidR="00B6310C" w:rsidRPr="00425D8B">
        <w:rPr>
          <w:rFonts w:ascii="Arial" w:hAnsi="Arial" w:cs="Arial"/>
          <w:color w:val="000000"/>
          <w:sz w:val="24"/>
          <w:szCs w:val="24"/>
        </w:rPr>
        <w:t>6</w:t>
      </w:r>
      <w:r w:rsidR="00D71C74" w:rsidRPr="00425D8B">
        <w:rPr>
          <w:rFonts w:ascii="Arial" w:hAnsi="Arial" w:cs="Arial"/>
          <w:color w:val="000000"/>
          <w:sz w:val="24"/>
          <w:szCs w:val="24"/>
        </w:rPr>
        <w:t>.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 xml:space="preserve"> Учебно-методическая база 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О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>У</w:t>
      </w:r>
      <w:r w:rsidR="000B4C0E" w:rsidRPr="00425D8B">
        <w:rPr>
          <w:rFonts w:ascii="Arial" w:hAnsi="Arial" w:cs="Arial"/>
          <w:color w:val="000000"/>
          <w:sz w:val="24"/>
          <w:szCs w:val="24"/>
        </w:rPr>
        <w:t>МЦ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 xml:space="preserve"> должна обеспечивать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>эффективное проведение учебного процесса.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091F7E" w:rsidRPr="00425D8B">
        <w:rPr>
          <w:rFonts w:ascii="Arial" w:hAnsi="Arial" w:cs="Arial"/>
          <w:sz w:val="24"/>
          <w:szCs w:val="24"/>
        </w:rPr>
        <w:t>Оснащение аудиторий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 xml:space="preserve"> современными техническими средствами обучения и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>слушателей учебными пособиями и раздаточными материалами должно обеспечивать наглядность обучения и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>возможность привития слушателям необходимых навыков и умений.</w:t>
      </w:r>
    </w:p>
    <w:p w:rsidR="00091F7E" w:rsidRPr="00425D8B" w:rsidRDefault="00082A9A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6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>.</w:t>
      </w:r>
      <w:r w:rsidR="008A7F04">
        <w:rPr>
          <w:rFonts w:ascii="Arial" w:hAnsi="Arial" w:cs="Arial"/>
          <w:color w:val="000000"/>
          <w:sz w:val="24"/>
          <w:szCs w:val="24"/>
        </w:rPr>
        <w:t>3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>.</w:t>
      </w:r>
      <w:r w:rsidR="00917C5D">
        <w:rPr>
          <w:rFonts w:ascii="Arial" w:hAnsi="Arial" w:cs="Arial"/>
          <w:color w:val="000000"/>
          <w:sz w:val="24"/>
          <w:szCs w:val="24"/>
        </w:rPr>
        <w:t>7</w:t>
      </w:r>
      <w:r w:rsidR="00D71C74" w:rsidRPr="00425D8B">
        <w:rPr>
          <w:rFonts w:ascii="Arial" w:hAnsi="Arial" w:cs="Arial"/>
          <w:color w:val="000000"/>
          <w:sz w:val="24"/>
          <w:szCs w:val="24"/>
        </w:rPr>
        <w:t>.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 xml:space="preserve"> Ответственность за учебно-методическое обеспечени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е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 xml:space="preserve"> процесса подготовки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 xml:space="preserve">несет </w:t>
      </w:r>
      <w:r w:rsidR="000B4C0E" w:rsidRPr="00425D8B">
        <w:rPr>
          <w:rFonts w:ascii="Arial" w:hAnsi="Arial" w:cs="Arial"/>
          <w:color w:val="000000"/>
          <w:sz w:val="24"/>
          <w:szCs w:val="24"/>
        </w:rPr>
        <w:t xml:space="preserve">старший методист 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О</w:t>
      </w:r>
      <w:r w:rsidR="000B4C0E" w:rsidRPr="00425D8B">
        <w:rPr>
          <w:rFonts w:ascii="Arial" w:hAnsi="Arial" w:cs="Arial"/>
          <w:color w:val="000000"/>
          <w:sz w:val="24"/>
          <w:szCs w:val="24"/>
        </w:rPr>
        <w:t>УМЦ</w:t>
      </w:r>
      <w:r w:rsidR="00091F7E" w:rsidRPr="00425D8B">
        <w:rPr>
          <w:rFonts w:ascii="Arial" w:hAnsi="Arial" w:cs="Arial"/>
          <w:color w:val="000000"/>
          <w:sz w:val="24"/>
          <w:szCs w:val="24"/>
        </w:rPr>
        <w:t>.</w:t>
      </w:r>
    </w:p>
    <w:p w:rsidR="00D71C74" w:rsidRPr="00425D8B" w:rsidRDefault="00D71C74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1F7E" w:rsidRDefault="00082A9A" w:rsidP="00A30C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091F7E" w:rsidRPr="00425D8B">
        <w:rPr>
          <w:rFonts w:ascii="Arial" w:hAnsi="Arial" w:cs="Arial"/>
          <w:b/>
          <w:bCs/>
          <w:color w:val="000000"/>
          <w:sz w:val="24"/>
          <w:szCs w:val="24"/>
        </w:rPr>
        <w:t>.4</w:t>
      </w:r>
      <w:r w:rsidR="008A7F0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091F7E" w:rsidRPr="00425D8B">
        <w:rPr>
          <w:rFonts w:ascii="Arial" w:hAnsi="Arial" w:cs="Arial"/>
          <w:b/>
          <w:bCs/>
          <w:color w:val="000000"/>
          <w:sz w:val="24"/>
          <w:szCs w:val="24"/>
        </w:rPr>
        <w:t xml:space="preserve"> Проведение учебного процесса</w:t>
      </w:r>
    </w:p>
    <w:p w:rsidR="00A30C91" w:rsidRPr="00425D8B" w:rsidRDefault="00A30C91" w:rsidP="00A30C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4833" w:rsidRPr="00425D8B" w:rsidRDefault="00082A9A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>6</w:t>
      </w:r>
      <w:r w:rsidR="00091F7E" w:rsidRPr="00425D8B">
        <w:rPr>
          <w:rFonts w:ascii="Arial" w:hAnsi="Arial" w:cs="Arial"/>
          <w:bCs/>
          <w:color w:val="000000"/>
          <w:sz w:val="24"/>
          <w:szCs w:val="24"/>
        </w:rPr>
        <w:t>.4.1</w:t>
      </w:r>
      <w:r w:rsidR="00D71C74" w:rsidRPr="00425D8B">
        <w:rPr>
          <w:rFonts w:ascii="Arial" w:hAnsi="Arial" w:cs="Arial"/>
          <w:bCs/>
          <w:color w:val="000000"/>
          <w:sz w:val="24"/>
          <w:szCs w:val="24"/>
        </w:rPr>
        <w:t>.</w:t>
      </w:r>
      <w:r w:rsidR="00CF4833" w:rsidRPr="00425D8B">
        <w:rPr>
          <w:rFonts w:ascii="Arial" w:hAnsi="Arial" w:cs="Arial"/>
          <w:bCs/>
          <w:color w:val="000000"/>
          <w:sz w:val="24"/>
          <w:szCs w:val="24"/>
        </w:rPr>
        <w:t xml:space="preserve"> Организация проведения занятий</w:t>
      </w:r>
      <w:r w:rsidR="00D71C74" w:rsidRPr="00425D8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40B2F" w:rsidRPr="00425D8B" w:rsidRDefault="00091F7E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9"/>
          <w:rFonts w:ascii="Arial" w:eastAsia="Calibri" w:hAnsi="Arial" w:cs="Arial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 xml:space="preserve">Прием обучающихся в </w:t>
      </w:r>
      <w:r w:rsidR="003F5B74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</w:t>
      </w:r>
      <w:r w:rsidR="00995505" w:rsidRPr="00425D8B">
        <w:rPr>
          <w:rFonts w:ascii="Arial" w:hAnsi="Arial" w:cs="Arial"/>
          <w:color w:val="000000"/>
          <w:sz w:val="24"/>
          <w:szCs w:val="24"/>
        </w:rPr>
        <w:t>МЦ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 регламентир</w:t>
      </w:r>
      <w:r w:rsidR="002D1580">
        <w:rPr>
          <w:rFonts w:ascii="Arial" w:hAnsi="Arial" w:cs="Arial"/>
          <w:color w:val="000000"/>
          <w:sz w:val="24"/>
          <w:szCs w:val="24"/>
        </w:rPr>
        <w:t xml:space="preserve">уется </w:t>
      </w:r>
      <w:r w:rsidR="00804C42">
        <w:rPr>
          <w:rFonts w:ascii="Arial" w:hAnsi="Arial" w:cs="Arial"/>
          <w:color w:val="000000"/>
          <w:sz w:val="24"/>
          <w:szCs w:val="24"/>
        </w:rPr>
        <w:t xml:space="preserve">локальным нормативным актом ГКУ ТО "ТОСЭР". </w:t>
      </w:r>
      <w:r w:rsidR="00995505" w:rsidRPr="00425D8B">
        <w:rPr>
          <w:rFonts w:ascii="Arial" w:hAnsi="Arial" w:cs="Arial"/>
          <w:color w:val="000000"/>
          <w:sz w:val="24"/>
          <w:szCs w:val="24"/>
        </w:rPr>
        <w:t>Слушатели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 зачисляются в учебные группы, каждой из</w:t>
      </w:r>
      <w:r w:rsidR="008049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которых присваивается свой номер. </w:t>
      </w:r>
      <w:r w:rsidR="00F40B2F" w:rsidRPr="00425D8B">
        <w:rPr>
          <w:rStyle w:val="FontStyle129"/>
          <w:rFonts w:ascii="Arial" w:eastAsia="Calibri" w:hAnsi="Arial" w:cs="Arial"/>
          <w:sz w:val="24"/>
          <w:szCs w:val="24"/>
        </w:rPr>
        <w:t xml:space="preserve">Учебные группы для повышения квалификации комплектуются преимущественно из лиц одной или схожих по своим функциональным обязанностям категорий обучаемых с учетом уровня их подготовки. Количество слушателей в группе </w:t>
      </w:r>
      <w:r w:rsidR="00804C42">
        <w:rPr>
          <w:rStyle w:val="FontStyle129"/>
          <w:rFonts w:ascii="Arial" w:eastAsia="Calibri" w:hAnsi="Arial" w:cs="Arial"/>
          <w:sz w:val="24"/>
          <w:szCs w:val="24"/>
        </w:rPr>
        <w:t xml:space="preserve">при очной и очно-заочной формах обучения </w:t>
      </w:r>
      <w:r w:rsidR="00F40B2F" w:rsidRPr="00425D8B">
        <w:rPr>
          <w:rStyle w:val="FontStyle129"/>
          <w:rFonts w:ascii="Arial" w:eastAsia="Calibri" w:hAnsi="Arial" w:cs="Arial"/>
          <w:sz w:val="24"/>
          <w:szCs w:val="24"/>
        </w:rPr>
        <w:t>не должно превышать 25 человек. Для проведения занятий по специальным темам и практических занятий разрешается учебную группу делить на подгруппы численностью 12-13 человек. При проведении занятий в форме деловых игр допускается деление группы на подгруппы, численность которых определяется штатной структурой создаваемых для проведения деловой игры органов управления ГО и РСЧС и замыслом используемой формы обучения.</w:t>
      </w:r>
    </w:p>
    <w:p w:rsidR="00B35C6B" w:rsidRPr="00425D8B" w:rsidRDefault="00B35C6B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D8B">
        <w:rPr>
          <w:rFonts w:ascii="Arial" w:hAnsi="Arial" w:cs="Arial"/>
          <w:sz w:val="24"/>
          <w:szCs w:val="24"/>
        </w:rPr>
        <w:t>За каждой учебной группой закрепляется преподаватель, который является руководителем-куратором группы. С малочисленными категориями специальностей допускается комплектование групп от 5 человек.</w:t>
      </w:r>
    </w:p>
    <w:p w:rsidR="00723D61" w:rsidRPr="00425D8B" w:rsidRDefault="00723D61" w:rsidP="00A30C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5D8B">
        <w:rPr>
          <w:rFonts w:ascii="Arial" w:hAnsi="Arial" w:cs="Arial"/>
        </w:rPr>
        <w:lastRenderedPageBreak/>
        <w:t>Допускается зачисление слушателей вне утвержденного Плана комплектования</w:t>
      </w:r>
      <w:r w:rsidR="00804C42">
        <w:rPr>
          <w:rFonts w:ascii="Arial" w:hAnsi="Arial" w:cs="Arial"/>
        </w:rPr>
        <w:t>.</w:t>
      </w:r>
    </w:p>
    <w:p w:rsidR="00091F7E" w:rsidRPr="00425D8B" w:rsidRDefault="00091F7E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 xml:space="preserve">Перед началом занятий </w:t>
      </w:r>
      <w:r w:rsidR="00995505" w:rsidRPr="00425D8B">
        <w:rPr>
          <w:rFonts w:ascii="Arial" w:hAnsi="Arial" w:cs="Arial"/>
          <w:color w:val="000000"/>
          <w:sz w:val="24"/>
          <w:szCs w:val="24"/>
        </w:rPr>
        <w:t xml:space="preserve">с группой куратор (преподаватель) 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проводит </w:t>
      </w:r>
      <w:r w:rsidR="00082A9A" w:rsidRPr="00425D8B">
        <w:rPr>
          <w:rFonts w:ascii="Arial" w:hAnsi="Arial" w:cs="Arial"/>
          <w:color w:val="000000"/>
          <w:sz w:val="24"/>
          <w:szCs w:val="24"/>
        </w:rPr>
        <w:t>вводную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беседу, на которой знакомит слушателей со всеми основными вопросами организации и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проведения занятий, требованиями, предъявленными к ним в период обучения,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настоящим Положением в части, их касающейся, Правилами внутреннего распорядка для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слушателей, Инструкцией по охране труда для слушателей при проведении занятий в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помещениях </w:t>
      </w:r>
      <w:r w:rsidR="00CF7791" w:rsidRPr="00425D8B">
        <w:rPr>
          <w:rFonts w:ascii="Arial" w:hAnsi="Arial" w:cs="Arial"/>
          <w:color w:val="000000"/>
          <w:sz w:val="24"/>
          <w:szCs w:val="24"/>
        </w:rPr>
        <w:t>О</w:t>
      </w:r>
      <w:r w:rsidRPr="00425D8B">
        <w:rPr>
          <w:rFonts w:ascii="Arial" w:hAnsi="Arial" w:cs="Arial"/>
          <w:color w:val="000000"/>
          <w:sz w:val="24"/>
          <w:szCs w:val="24"/>
        </w:rPr>
        <w:t>У</w:t>
      </w:r>
      <w:r w:rsidR="00BC4F3E" w:rsidRPr="00425D8B">
        <w:rPr>
          <w:rFonts w:ascii="Arial" w:hAnsi="Arial" w:cs="Arial"/>
          <w:color w:val="000000"/>
          <w:sz w:val="24"/>
          <w:szCs w:val="24"/>
        </w:rPr>
        <w:t>МЦ</w:t>
      </w:r>
      <w:r w:rsidRPr="00425D8B">
        <w:rPr>
          <w:rFonts w:ascii="Arial" w:hAnsi="Arial" w:cs="Arial"/>
          <w:color w:val="000000"/>
          <w:sz w:val="24"/>
          <w:szCs w:val="24"/>
        </w:rPr>
        <w:t>.</w:t>
      </w:r>
    </w:p>
    <w:p w:rsidR="00F66F1A" w:rsidRPr="00425D8B" w:rsidRDefault="00F66F1A" w:rsidP="00A30C91">
      <w:pPr>
        <w:pStyle w:val="Style6"/>
        <w:widowControl/>
        <w:spacing w:line="324" w:lineRule="exact"/>
        <w:ind w:firstLine="709"/>
        <w:rPr>
          <w:rFonts w:ascii="Arial" w:hAnsi="Arial" w:cs="Arial"/>
          <w:color w:val="000000"/>
        </w:rPr>
      </w:pPr>
      <w:r w:rsidRPr="00425D8B">
        <w:rPr>
          <w:rStyle w:val="FontStyle129"/>
          <w:rFonts w:ascii="Arial" w:hAnsi="Arial" w:cs="Arial"/>
          <w:sz w:val="24"/>
          <w:szCs w:val="24"/>
        </w:rPr>
        <w:t xml:space="preserve">Для повышения эффективности обучения </w:t>
      </w:r>
      <w:r w:rsidR="00804C42">
        <w:rPr>
          <w:rStyle w:val="FontStyle129"/>
          <w:rFonts w:ascii="Arial" w:hAnsi="Arial" w:cs="Arial"/>
          <w:sz w:val="24"/>
          <w:szCs w:val="24"/>
        </w:rPr>
        <w:t xml:space="preserve">может </w:t>
      </w:r>
      <w:r w:rsidR="00A30C91">
        <w:rPr>
          <w:rStyle w:val="FontStyle129"/>
          <w:rFonts w:ascii="Arial" w:hAnsi="Arial" w:cs="Arial"/>
          <w:sz w:val="24"/>
          <w:szCs w:val="24"/>
        </w:rPr>
        <w:t xml:space="preserve">проводится </w:t>
      </w:r>
      <w:r w:rsidRPr="00425D8B">
        <w:rPr>
          <w:rStyle w:val="FontStyle129"/>
          <w:rFonts w:ascii="Arial" w:hAnsi="Arial" w:cs="Arial"/>
          <w:sz w:val="24"/>
          <w:szCs w:val="24"/>
        </w:rPr>
        <w:t xml:space="preserve">входное тестирование уровня знаний обучаемых. </w:t>
      </w:r>
    </w:p>
    <w:p w:rsidR="00091F7E" w:rsidRPr="00425D8B" w:rsidRDefault="00091F7E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На каждую учебную группу до начала занятий заводится журнал учебных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занятий установленной формы. В журнале отмечаются посещаемость обучающихся, их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успеваемость, тематика занятий и количество учебных часов, а также результаты</w:t>
      </w:r>
      <w:r w:rsidR="00BC4F3E" w:rsidRPr="00425D8B">
        <w:rPr>
          <w:rFonts w:ascii="Arial" w:hAnsi="Arial" w:cs="Arial"/>
          <w:color w:val="000000"/>
          <w:sz w:val="24"/>
          <w:szCs w:val="24"/>
        </w:rPr>
        <w:t xml:space="preserve"> входного, </w:t>
      </w:r>
      <w:r w:rsidRPr="00425D8B">
        <w:rPr>
          <w:rFonts w:ascii="Arial" w:hAnsi="Arial" w:cs="Arial"/>
          <w:color w:val="000000"/>
          <w:sz w:val="24"/>
          <w:szCs w:val="24"/>
        </w:rPr>
        <w:t>промежуточного, текущего и итогового контроля.</w:t>
      </w:r>
    </w:p>
    <w:p w:rsidR="00723D61" w:rsidRPr="00425D8B" w:rsidRDefault="00091F7E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Пропуск занятий по неуважительным причинам влечет за собой принятие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дисциплинарных мер вплоть до отчисления. </w:t>
      </w:r>
    </w:p>
    <w:p w:rsidR="00907915" w:rsidRPr="00425D8B" w:rsidRDefault="00907915" w:rsidP="00A30C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5D8B">
        <w:rPr>
          <w:rFonts w:ascii="Arial" w:hAnsi="Arial" w:cs="Arial"/>
        </w:rPr>
        <w:t xml:space="preserve">В отдельных случаях в состав комиссии включаются специалисты заинтересованных организаций и учреждений.  </w:t>
      </w:r>
    </w:p>
    <w:p w:rsidR="00091F7E" w:rsidRPr="00425D8B" w:rsidRDefault="00091F7E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D8B">
        <w:rPr>
          <w:rFonts w:ascii="Arial" w:hAnsi="Arial" w:cs="Arial"/>
          <w:sz w:val="24"/>
          <w:szCs w:val="24"/>
        </w:rPr>
        <w:t xml:space="preserve">Учебные занятия проводятся по расписанию, утвержденному </w:t>
      </w:r>
      <w:r w:rsidR="00BC4F3E" w:rsidRPr="00425D8B">
        <w:rPr>
          <w:rFonts w:ascii="Arial" w:hAnsi="Arial" w:cs="Arial"/>
          <w:sz w:val="24"/>
          <w:szCs w:val="24"/>
        </w:rPr>
        <w:t xml:space="preserve">начальником </w:t>
      </w:r>
      <w:r w:rsidR="003F5B74" w:rsidRPr="00425D8B">
        <w:rPr>
          <w:rFonts w:ascii="Arial" w:hAnsi="Arial" w:cs="Arial"/>
          <w:sz w:val="24"/>
          <w:szCs w:val="24"/>
        </w:rPr>
        <w:t>О</w:t>
      </w:r>
      <w:r w:rsidR="00BC4F3E" w:rsidRPr="00425D8B">
        <w:rPr>
          <w:rFonts w:ascii="Arial" w:hAnsi="Arial" w:cs="Arial"/>
          <w:sz w:val="24"/>
          <w:szCs w:val="24"/>
        </w:rPr>
        <w:t>УМЦ</w:t>
      </w:r>
      <w:r w:rsidRPr="00425D8B">
        <w:rPr>
          <w:rFonts w:ascii="Arial" w:hAnsi="Arial" w:cs="Arial"/>
          <w:sz w:val="24"/>
          <w:szCs w:val="24"/>
        </w:rPr>
        <w:t>.</w:t>
      </w:r>
    </w:p>
    <w:p w:rsidR="00602710" w:rsidRPr="00425D8B" w:rsidRDefault="00082A9A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>6</w:t>
      </w:r>
      <w:r w:rsidR="00602710" w:rsidRPr="00425D8B">
        <w:rPr>
          <w:rFonts w:ascii="Arial" w:hAnsi="Arial" w:cs="Arial"/>
          <w:bCs/>
          <w:color w:val="000000"/>
          <w:sz w:val="24"/>
          <w:szCs w:val="24"/>
        </w:rPr>
        <w:t>.4.2</w:t>
      </w:r>
      <w:r w:rsidR="006E188B" w:rsidRPr="00425D8B">
        <w:rPr>
          <w:rFonts w:ascii="Arial" w:hAnsi="Arial" w:cs="Arial"/>
          <w:bCs/>
          <w:color w:val="000000"/>
          <w:sz w:val="24"/>
          <w:szCs w:val="24"/>
        </w:rPr>
        <w:t>.</w:t>
      </w:r>
      <w:r w:rsidR="00602710" w:rsidRPr="00425D8B">
        <w:rPr>
          <w:rFonts w:ascii="Arial" w:hAnsi="Arial" w:cs="Arial"/>
          <w:bCs/>
          <w:color w:val="000000"/>
          <w:sz w:val="24"/>
          <w:szCs w:val="24"/>
        </w:rPr>
        <w:t xml:space="preserve"> Методика проведения учебных занятий</w:t>
      </w:r>
      <w:r w:rsidR="006E188B" w:rsidRPr="00425D8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02710" w:rsidRPr="00425D8B" w:rsidRDefault="00602710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Методика проведения занятий должна определяться, исходя из учебной цели, темы и содержания программного материала.</w:t>
      </w:r>
    </w:p>
    <w:p w:rsidR="00C215B1" w:rsidRPr="00425D8B" w:rsidRDefault="00C215B1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5D8B">
        <w:rPr>
          <w:rFonts w:ascii="Arial" w:hAnsi="Arial" w:cs="Arial"/>
          <w:bCs/>
          <w:sz w:val="24"/>
          <w:szCs w:val="24"/>
        </w:rPr>
        <w:t>Основными формами организации образовательного процесса являются:</w:t>
      </w:r>
    </w:p>
    <w:p w:rsidR="00C215B1" w:rsidRPr="00425D8B" w:rsidRDefault="00C215B1" w:rsidP="00A30C9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25D8B">
        <w:rPr>
          <w:rFonts w:ascii="Arial" w:hAnsi="Arial" w:cs="Arial"/>
          <w:bCs/>
          <w:sz w:val="24"/>
          <w:szCs w:val="24"/>
        </w:rPr>
        <w:t>чтение</w:t>
      </w:r>
      <w:proofErr w:type="gramEnd"/>
      <w:r w:rsidRPr="00425D8B">
        <w:rPr>
          <w:rFonts w:ascii="Arial" w:hAnsi="Arial" w:cs="Arial"/>
          <w:bCs/>
          <w:sz w:val="24"/>
          <w:szCs w:val="24"/>
        </w:rPr>
        <w:t xml:space="preserve"> лекций;</w:t>
      </w:r>
    </w:p>
    <w:p w:rsidR="00C215B1" w:rsidRPr="00425D8B" w:rsidRDefault="00C215B1" w:rsidP="00A30C9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25D8B">
        <w:rPr>
          <w:rFonts w:ascii="Arial" w:hAnsi="Arial" w:cs="Arial"/>
          <w:bCs/>
          <w:sz w:val="24"/>
          <w:szCs w:val="24"/>
        </w:rPr>
        <w:t>проведение</w:t>
      </w:r>
      <w:proofErr w:type="gramEnd"/>
      <w:r w:rsidRPr="00425D8B">
        <w:rPr>
          <w:rFonts w:ascii="Arial" w:hAnsi="Arial" w:cs="Arial"/>
          <w:bCs/>
          <w:sz w:val="24"/>
          <w:szCs w:val="24"/>
        </w:rPr>
        <w:t xml:space="preserve"> практических занятий (семинаров и лабораторных</w:t>
      </w:r>
      <w:r w:rsidR="005534D8">
        <w:rPr>
          <w:rFonts w:ascii="Arial" w:hAnsi="Arial" w:cs="Arial"/>
          <w:bCs/>
          <w:sz w:val="24"/>
          <w:szCs w:val="24"/>
        </w:rPr>
        <w:t xml:space="preserve"> </w:t>
      </w:r>
      <w:r w:rsidRPr="00425D8B">
        <w:rPr>
          <w:rFonts w:ascii="Arial" w:hAnsi="Arial" w:cs="Arial"/>
          <w:bCs/>
          <w:sz w:val="24"/>
          <w:szCs w:val="24"/>
        </w:rPr>
        <w:t>практикумов);</w:t>
      </w:r>
    </w:p>
    <w:p w:rsidR="00C215B1" w:rsidRPr="00425D8B" w:rsidRDefault="00C215B1" w:rsidP="00A30C9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25D8B">
        <w:rPr>
          <w:rFonts w:ascii="Arial" w:hAnsi="Arial" w:cs="Arial"/>
          <w:bCs/>
          <w:sz w:val="24"/>
          <w:szCs w:val="24"/>
        </w:rPr>
        <w:t>организация</w:t>
      </w:r>
      <w:proofErr w:type="gramEnd"/>
      <w:r w:rsidRPr="00425D8B">
        <w:rPr>
          <w:rFonts w:ascii="Arial" w:hAnsi="Arial" w:cs="Arial"/>
          <w:bCs/>
          <w:sz w:val="24"/>
          <w:szCs w:val="24"/>
        </w:rPr>
        <w:t xml:space="preserve"> самостоятельной образовательной деятельности;</w:t>
      </w:r>
    </w:p>
    <w:p w:rsidR="00C215B1" w:rsidRPr="00425D8B" w:rsidRDefault="00C215B1" w:rsidP="00A30C9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25D8B">
        <w:rPr>
          <w:rFonts w:ascii="Arial" w:hAnsi="Arial" w:cs="Arial"/>
          <w:bCs/>
          <w:sz w:val="24"/>
          <w:szCs w:val="24"/>
        </w:rPr>
        <w:t>организация</w:t>
      </w:r>
      <w:proofErr w:type="gramEnd"/>
      <w:r w:rsidRPr="00425D8B">
        <w:rPr>
          <w:rFonts w:ascii="Arial" w:hAnsi="Arial" w:cs="Arial"/>
          <w:bCs/>
          <w:sz w:val="24"/>
          <w:szCs w:val="24"/>
        </w:rPr>
        <w:t xml:space="preserve"> и проведение консультаций;</w:t>
      </w:r>
    </w:p>
    <w:p w:rsidR="00C215B1" w:rsidRPr="00425D8B" w:rsidRDefault="00C215B1" w:rsidP="00A30C9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25D8B">
        <w:rPr>
          <w:rFonts w:ascii="Arial" w:hAnsi="Arial" w:cs="Arial"/>
          <w:bCs/>
          <w:sz w:val="24"/>
          <w:szCs w:val="24"/>
        </w:rPr>
        <w:t>проведение</w:t>
      </w:r>
      <w:proofErr w:type="gramEnd"/>
      <w:r w:rsidRPr="00425D8B">
        <w:rPr>
          <w:rFonts w:ascii="Arial" w:hAnsi="Arial" w:cs="Arial"/>
          <w:bCs/>
          <w:sz w:val="24"/>
          <w:szCs w:val="24"/>
        </w:rPr>
        <w:t xml:space="preserve"> </w:t>
      </w:r>
      <w:r w:rsidR="00C25172">
        <w:rPr>
          <w:rFonts w:ascii="Arial" w:hAnsi="Arial" w:cs="Arial"/>
          <w:bCs/>
          <w:sz w:val="24"/>
          <w:szCs w:val="24"/>
        </w:rPr>
        <w:t xml:space="preserve">промежуточной и итоговой аттестации. </w:t>
      </w:r>
    </w:p>
    <w:p w:rsidR="00602710" w:rsidRPr="00425D8B" w:rsidRDefault="00602710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Изучение вопросов темы должно осуществляться на занятиях последовательно в соответствии с утвержденными программами подготовки.</w:t>
      </w:r>
    </w:p>
    <w:p w:rsidR="00602710" w:rsidRPr="00425D8B" w:rsidRDefault="00602710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Занятие с учебной группой является одной из основных форм проведения учебного процесса, каждое занятие обычно включает вводную, основную и заключительную части.</w:t>
      </w:r>
    </w:p>
    <w:p w:rsidR="00602710" w:rsidRPr="00425D8B" w:rsidRDefault="00602710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В основной части занятия преподаватель излагает новый материал в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соответствии с темой программы и планом занятия. При этом он должен:</w:t>
      </w:r>
    </w:p>
    <w:p w:rsidR="00602710" w:rsidRPr="00425D8B" w:rsidRDefault="00602710" w:rsidP="00A30C9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излагать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содержание темы, используя презентации, раздаточный материал</w:t>
      </w:r>
      <w:r w:rsidR="008A7F04">
        <w:rPr>
          <w:rFonts w:ascii="Arial" w:hAnsi="Arial" w:cs="Arial"/>
          <w:color w:val="000000"/>
          <w:sz w:val="24"/>
          <w:szCs w:val="24"/>
        </w:rPr>
        <w:t>;</w:t>
      </w:r>
    </w:p>
    <w:p w:rsidR="00602710" w:rsidRPr="00425D8B" w:rsidRDefault="00602710" w:rsidP="00A30C9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использовать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электронный конспект для выдерживан</w:t>
      </w:r>
      <w:r w:rsidR="008A7F04">
        <w:rPr>
          <w:rFonts w:ascii="Arial" w:hAnsi="Arial" w:cs="Arial"/>
          <w:color w:val="000000"/>
          <w:sz w:val="24"/>
          <w:szCs w:val="24"/>
        </w:rPr>
        <w:t>ия последовательности изложения;</w:t>
      </w:r>
    </w:p>
    <w:p w:rsidR="00602710" w:rsidRPr="00425D8B" w:rsidRDefault="00602710" w:rsidP="00A30C9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выражать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мысль кратко и ясно, литературно и технически грамотным языком. Акцентировать внимание обучающихся на основных вопросах, делая выводы и обобщения, а после изложения всего материала давать общее заключение;</w:t>
      </w:r>
    </w:p>
    <w:p w:rsidR="00602710" w:rsidRPr="002B37C0" w:rsidRDefault="00602710" w:rsidP="00A30C9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37C0">
        <w:rPr>
          <w:rFonts w:ascii="Arial" w:hAnsi="Arial" w:cs="Arial"/>
          <w:color w:val="000000"/>
          <w:sz w:val="24"/>
          <w:szCs w:val="24"/>
        </w:rPr>
        <w:t>придерживаться</w:t>
      </w:r>
      <w:proofErr w:type="gramEnd"/>
      <w:r w:rsidRPr="002B37C0">
        <w:rPr>
          <w:rFonts w:ascii="Arial" w:hAnsi="Arial" w:cs="Arial"/>
          <w:color w:val="000000"/>
          <w:sz w:val="24"/>
          <w:szCs w:val="24"/>
        </w:rPr>
        <w:t xml:space="preserve"> темпа, позволяющего обучающимся без напряжения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37C0">
        <w:rPr>
          <w:rFonts w:ascii="Arial" w:hAnsi="Arial" w:cs="Arial"/>
          <w:color w:val="000000"/>
          <w:sz w:val="24"/>
          <w:szCs w:val="24"/>
        </w:rPr>
        <w:t>следить за изложением материала, производить необходимые записи и зарисовки в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37C0">
        <w:rPr>
          <w:rFonts w:ascii="Arial" w:hAnsi="Arial" w:cs="Arial"/>
          <w:color w:val="000000"/>
          <w:sz w:val="24"/>
          <w:szCs w:val="24"/>
        </w:rPr>
        <w:t>конспектах;</w:t>
      </w:r>
    </w:p>
    <w:p w:rsidR="00602710" w:rsidRPr="00425D8B" w:rsidRDefault="00602710" w:rsidP="00A30C9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использовать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классную доску</w:t>
      </w:r>
      <w:r w:rsidR="002B37C0">
        <w:rPr>
          <w:rFonts w:ascii="Arial" w:hAnsi="Arial" w:cs="Arial"/>
          <w:color w:val="000000"/>
          <w:sz w:val="24"/>
          <w:szCs w:val="24"/>
        </w:rPr>
        <w:t>,</w:t>
      </w:r>
      <w:r w:rsidRPr="00425D8B">
        <w:rPr>
          <w:rFonts w:ascii="Arial" w:hAnsi="Arial" w:cs="Arial"/>
          <w:color w:val="000000"/>
          <w:sz w:val="24"/>
          <w:szCs w:val="24"/>
        </w:rPr>
        <w:t xml:space="preserve"> слайды с названием раздела и темы, новых терминов, формул;</w:t>
      </w:r>
    </w:p>
    <w:p w:rsidR="00602710" w:rsidRPr="00425D8B" w:rsidRDefault="00602710" w:rsidP="00A30C9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рационально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применять наглядные пособия, технические средства и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программированное обучение.</w:t>
      </w:r>
    </w:p>
    <w:p w:rsidR="00602710" w:rsidRPr="00425D8B" w:rsidRDefault="00A30C91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</w:t>
      </w:r>
      <w:r w:rsidR="00602710" w:rsidRPr="00425D8B">
        <w:rPr>
          <w:rFonts w:ascii="Arial" w:hAnsi="Arial" w:cs="Arial"/>
          <w:color w:val="000000"/>
          <w:sz w:val="24"/>
          <w:szCs w:val="24"/>
        </w:rPr>
        <w:t>аключительная часть занятия включает в себя:</w:t>
      </w:r>
    </w:p>
    <w:p w:rsidR="00602710" w:rsidRPr="00425D8B" w:rsidRDefault="00602710" w:rsidP="00A30C9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опрос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2-3 обучающихся для проверки усвоения пройденного материала или</w:t>
      </w:r>
    </w:p>
    <w:p w:rsidR="00602710" w:rsidRPr="00425D8B" w:rsidRDefault="00602710" w:rsidP="00A30C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решения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коротких контрольных задач;</w:t>
      </w:r>
    </w:p>
    <w:p w:rsidR="00602710" w:rsidRPr="00425D8B" w:rsidRDefault="00602710" w:rsidP="00A30C9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t>краткие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выводы по занятию;</w:t>
      </w:r>
    </w:p>
    <w:p w:rsidR="00602710" w:rsidRPr="00425D8B" w:rsidRDefault="00602710" w:rsidP="00A30C9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5D8B">
        <w:rPr>
          <w:rFonts w:ascii="Arial" w:hAnsi="Arial" w:cs="Arial"/>
          <w:color w:val="000000"/>
          <w:sz w:val="24"/>
          <w:szCs w:val="24"/>
        </w:rPr>
        <w:lastRenderedPageBreak/>
        <w:t>задание</w:t>
      </w:r>
      <w:proofErr w:type="gramEnd"/>
      <w:r w:rsidRPr="00425D8B">
        <w:rPr>
          <w:rFonts w:ascii="Arial" w:hAnsi="Arial" w:cs="Arial"/>
          <w:color w:val="000000"/>
          <w:sz w:val="24"/>
          <w:szCs w:val="24"/>
        </w:rPr>
        <w:t xml:space="preserve"> для самостоятельных занятий с указанием учебных пособий,</w:t>
      </w:r>
      <w:r w:rsidR="005534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color w:val="000000"/>
          <w:sz w:val="24"/>
          <w:szCs w:val="24"/>
        </w:rPr>
        <w:t>необходимых для подготовки по пройденной теме.</w:t>
      </w:r>
    </w:p>
    <w:p w:rsidR="00602710" w:rsidRPr="00425D8B" w:rsidRDefault="00602710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25D8B">
        <w:rPr>
          <w:rFonts w:ascii="Arial" w:hAnsi="Arial" w:cs="Arial"/>
          <w:color w:val="000000"/>
          <w:sz w:val="24"/>
          <w:szCs w:val="24"/>
        </w:rPr>
        <w:t>Заключительная часть занятия не должна занимать более 5-7 минут.</w:t>
      </w:r>
    </w:p>
    <w:p w:rsidR="00602710" w:rsidRPr="00425D8B" w:rsidRDefault="00B642BC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>6</w:t>
      </w:r>
      <w:r w:rsidR="00602710" w:rsidRPr="00425D8B">
        <w:rPr>
          <w:rFonts w:ascii="Arial" w:hAnsi="Arial" w:cs="Arial"/>
          <w:bCs/>
          <w:color w:val="000000"/>
          <w:sz w:val="24"/>
          <w:szCs w:val="24"/>
        </w:rPr>
        <w:t>.4.3</w:t>
      </w:r>
      <w:r w:rsidR="00DB0138" w:rsidRPr="00425D8B">
        <w:rPr>
          <w:rFonts w:ascii="Arial" w:hAnsi="Arial" w:cs="Arial"/>
          <w:bCs/>
          <w:color w:val="000000"/>
          <w:sz w:val="24"/>
          <w:szCs w:val="24"/>
        </w:rPr>
        <w:t>.</w:t>
      </w:r>
      <w:r w:rsidR="00602710" w:rsidRPr="00425D8B">
        <w:rPr>
          <w:rFonts w:ascii="Arial" w:hAnsi="Arial" w:cs="Arial"/>
          <w:bCs/>
          <w:color w:val="000000"/>
          <w:sz w:val="24"/>
          <w:szCs w:val="24"/>
        </w:rPr>
        <w:t xml:space="preserve"> Практические занятия</w:t>
      </w:r>
      <w:r w:rsidR="00DB0138" w:rsidRPr="00425D8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B0138" w:rsidRPr="00425D8B" w:rsidRDefault="00602710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>Для лучшего усвоения программного материала, получения навыков,</w:t>
      </w:r>
      <w:r w:rsidR="005534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 xml:space="preserve">необходимых слушателям в </w:t>
      </w:r>
      <w:r w:rsidR="00F6571E" w:rsidRPr="00425D8B">
        <w:rPr>
          <w:rFonts w:ascii="Arial" w:hAnsi="Arial" w:cs="Arial"/>
          <w:bCs/>
          <w:color w:val="000000"/>
          <w:sz w:val="24"/>
          <w:szCs w:val="24"/>
        </w:rPr>
        <w:t>области ГО и защиты от ЧС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>, программами может быть</w:t>
      </w:r>
      <w:r w:rsidR="005534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>предусмотрено проведение практических занятий в условиях производства</w:t>
      </w:r>
      <w:r w:rsidR="00DB0138" w:rsidRPr="00425D8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02710" w:rsidRPr="00425D8B" w:rsidRDefault="00B642BC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>6</w:t>
      </w:r>
      <w:r w:rsidR="00602710" w:rsidRPr="00425D8B">
        <w:rPr>
          <w:rFonts w:ascii="Arial" w:hAnsi="Arial" w:cs="Arial"/>
          <w:bCs/>
          <w:color w:val="000000"/>
          <w:sz w:val="24"/>
          <w:szCs w:val="24"/>
        </w:rPr>
        <w:t>.4.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>4</w:t>
      </w:r>
      <w:r w:rsidR="00DB0138" w:rsidRPr="00425D8B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602710" w:rsidRPr="00425D8B">
        <w:rPr>
          <w:rFonts w:ascii="Arial" w:hAnsi="Arial" w:cs="Arial"/>
          <w:bCs/>
          <w:color w:val="000000"/>
          <w:sz w:val="24"/>
          <w:szCs w:val="24"/>
        </w:rPr>
        <w:t>Самостоятельные занятия и консультации</w:t>
      </w:r>
      <w:r w:rsidR="00DB0138" w:rsidRPr="00425D8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02710" w:rsidRPr="00425D8B" w:rsidRDefault="00602710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>Цель самостоятельных занятий обучающихся - закрепление пройденного</w:t>
      </w:r>
      <w:r w:rsidR="005534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>материала, подготовка к зачетам и экзаменам.</w:t>
      </w:r>
    </w:p>
    <w:p w:rsidR="00602710" w:rsidRPr="00425D8B" w:rsidRDefault="00602710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>При необходимости для самостоятельных занятий за учебной группой</w:t>
      </w:r>
      <w:r w:rsidR="005534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>закрепляется учебный кабинет, библиотека или другое соответствующее помещение.</w:t>
      </w:r>
    </w:p>
    <w:p w:rsidR="00602710" w:rsidRPr="00425D8B" w:rsidRDefault="00602710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>Для оказания помощи обучающимся при возникновении у них вопросов по</w:t>
      </w:r>
      <w:r w:rsidR="005534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>пройденному материалу, во время самостоятельных занятий проводятся консультации</w:t>
      </w:r>
      <w:r w:rsidR="005534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 xml:space="preserve">преподавателей. </w:t>
      </w:r>
    </w:p>
    <w:p w:rsidR="00602710" w:rsidRPr="00425D8B" w:rsidRDefault="00B642BC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>6</w:t>
      </w:r>
      <w:r w:rsidR="00602710" w:rsidRPr="00425D8B">
        <w:rPr>
          <w:rFonts w:ascii="Arial" w:hAnsi="Arial" w:cs="Arial"/>
          <w:bCs/>
          <w:color w:val="000000"/>
          <w:sz w:val="24"/>
          <w:szCs w:val="24"/>
        </w:rPr>
        <w:t>.4.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>5</w:t>
      </w:r>
      <w:r w:rsidR="00DB0138" w:rsidRPr="00425D8B">
        <w:rPr>
          <w:rFonts w:ascii="Arial" w:hAnsi="Arial" w:cs="Arial"/>
          <w:bCs/>
          <w:color w:val="000000"/>
          <w:sz w:val="24"/>
          <w:szCs w:val="24"/>
        </w:rPr>
        <w:t>.</w:t>
      </w:r>
      <w:r w:rsidR="00602710" w:rsidRPr="00425D8B">
        <w:rPr>
          <w:rFonts w:ascii="Arial" w:hAnsi="Arial" w:cs="Arial"/>
          <w:bCs/>
          <w:color w:val="000000"/>
          <w:sz w:val="24"/>
          <w:szCs w:val="24"/>
        </w:rPr>
        <w:t xml:space="preserve"> Организация и проведение экзаменов и зачетов</w:t>
      </w:r>
      <w:r w:rsidR="00DB0138" w:rsidRPr="00425D8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02710" w:rsidRPr="00425D8B" w:rsidRDefault="00602710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>Экзамены и зачеты проводятся по билетам или с использованием компьютерного</w:t>
      </w:r>
      <w:r w:rsidR="005534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>тестирования после окончания изучения предмета в соответствии с учебным планом по</w:t>
      </w:r>
      <w:r w:rsidR="005534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>расписанию и имеют целью определить степень усвоения обучающимися знаний</w:t>
      </w:r>
      <w:r w:rsidR="005534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>предметов и умение применять полученные знания для решения практических задач.</w:t>
      </w:r>
    </w:p>
    <w:p w:rsidR="00602710" w:rsidRPr="00425D8B" w:rsidRDefault="00602710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>В экзаменационный билет включаются два-три теоретических вопроса из разных</w:t>
      </w:r>
      <w:r w:rsidR="005534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>разделов программы и, в зависимости от специфики предмета, задачи или практически</w:t>
      </w:r>
      <w:r w:rsidR="00DB0138" w:rsidRPr="00425D8B">
        <w:rPr>
          <w:rFonts w:ascii="Arial" w:hAnsi="Arial" w:cs="Arial"/>
          <w:bCs/>
          <w:color w:val="000000"/>
          <w:sz w:val="24"/>
          <w:szCs w:val="24"/>
        </w:rPr>
        <w:t xml:space="preserve">е 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>задания.</w:t>
      </w:r>
    </w:p>
    <w:p w:rsidR="00602710" w:rsidRPr="00425D8B" w:rsidRDefault="00602710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>Перечень вопросов доводится до сведения обучающихся, предварительное</w:t>
      </w:r>
      <w:r w:rsidR="005534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>ознакомление слушателей с экзаменационными билетами не проводится.</w:t>
      </w:r>
    </w:p>
    <w:p w:rsidR="00DB0138" w:rsidRDefault="00602710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 xml:space="preserve">Порядок проведения зачетов и экзаменов регламентируется </w:t>
      </w:r>
      <w:r w:rsidR="00C80E2B">
        <w:rPr>
          <w:rFonts w:ascii="Arial" w:hAnsi="Arial" w:cs="Arial"/>
          <w:bCs/>
          <w:color w:val="000000"/>
          <w:sz w:val="24"/>
          <w:szCs w:val="24"/>
        </w:rPr>
        <w:t xml:space="preserve">локальным нормативным актом ГКУ ТО "ТОСЭР". </w:t>
      </w:r>
    </w:p>
    <w:p w:rsidR="00A30C91" w:rsidRPr="00425D8B" w:rsidRDefault="00A30C91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2710" w:rsidRDefault="00B642BC" w:rsidP="00A30C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602710" w:rsidRPr="00425D8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425D8B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DB0138" w:rsidRPr="00425D8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602710" w:rsidRPr="00425D8B">
        <w:rPr>
          <w:rFonts w:ascii="Arial" w:hAnsi="Arial" w:cs="Arial"/>
          <w:b/>
          <w:bCs/>
          <w:color w:val="000000"/>
          <w:sz w:val="24"/>
          <w:szCs w:val="24"/>
        </w:rPr>
        <w:t xml:space="preserve"> Контроль за качеством учебного процесса</w:t>
      </w:r>
      <w:r w:rsidR="00DB0138" w:rsidRPr="00425D8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30C91" w:rsidRPr="00425D8B" w:rsidRDefault="00A30C91" w:rsidP="00A30C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2710" w:rsidRPr="00425D8B" w:rsidRDefault="00B642BC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>6</w:t>
      </w:r>
      <w:r w:rsidR="00602710" w:rsidRPr="00425D8B">
        <w:rPr>
          <w:rFonts w:ascii="Arial" w:hAnsi="Arial" w:cs="Arial"/>
          <w:bCs/>
          <w:color w:val="000000"/>
          <w:sz w:val="24"/>
          <w:szCs w:val="24"/>
        </w:rPr>
        <w:t>.</w:t>
      </w:r>
      <w:r w:rsidRPr="00425D8B">
        <w:rPr>
          <w:rFonts w:ascii="Arial" w:hAnsi="Arial" w:cs="Arial"/>
          <w:bCs/>
          <w:color w:val="000000"/>
          <w:sz w:val="24"/>
          <w:szCs w:val="24"/>
        </w:rPr>
        <w:t>5</w:t>
      </w:r>
      <w:r w:rsidR="00602710" w:rsidRPr="00425D8B">
        <w:rPr>
          <w:rFonts w:ascii="Arial" w:hAnsi="Arial" w:cs="Arial"/>
          <w:bCs/>
          <w:color w:val="000000"/>
          <w:sz w:val="24"/>
          <w:szCs w:val="24"/>
        </w:rPr>
        <w:t>.1</w:t>
      </w:r>
      <w:r w:rsidR="00DB0138" w:rsidRPr="00425D8B">
        <w:rPr>
          <w:rFonts w:ascii="Arial" w:hAnsi="Arial" w:cs="Arial"/>
          <w:bCs/>
          <w:color w:val="000000"/>
          <w:sz w:val="24"/>
          <w:szCs w:val="24"/>
        </w:rPr>
        <w:t>.</w:t>
      </w:r>
      <w:r w:rsidR="00602710" w:rsidRPr="00425D8B">
        <w:rPr>
          <w:rFonts w:ascii="Arial" w:hAnsi="Arial" w:cs="Arial"/>
          <w:bCs/>
          <w:color w:val="000000"/>
          <w:sz w:val="24"/>
          <w:szCs w:val="24"/>
        </w:rPr>
        <w:t xml:space="preserve"> Контроль за качеством учебного процесса является одним из важнейших</w:t>
      </w:r>
      <w:r w:rsidR="005534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02710" w:rsidRPr="00425D8B">
        <w:rPr>
          <w:rFonts w:ascii="Arial" w:hAnsi="Arial" w:cs="Arial"/>
          <w:bCs/>
          <w:color w:val="000000"/>
          <w:sz w:val="24"/>
          <w:szCs w:val="24"/>
        </w:rPr>
        <w:t>элементов управления учебным процессом и в то же время действенным</w:t>
      </w:r>
      <w:r w:rsidR="005534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02710" w:rsidRPr="00425D8B">
        <w:rPr>
          <w:rFonts w:ascii="Arial" w:hAnsi="Arial" w:cs="Arial"/>
          <w:bCs/>
          <w:color w:val="000000"/>
          <w:sz w:val="24"/>
          <w:szCs w:val="24"/>
        </w:rPr>
        <w:t>средством оперативного и непосредственного воздействия на преподавательский</w:t>
      </w:r>
      <w:r w:rsidR="005534D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02710" w:rsidRPr="00425D8B">
        <w:rPr>
          <w:rFonts w:ascii="Arial" w:hAnsi="Arial" w:cs="Arial"/>
          <w:bCs/>
          <w:color w:val="000000"/>
          <w:sz w:val="24"/>
          <w:szCs w:val="24"/>
        </w:rPr>
        <w:t>состав в целях оказания ему помощи в устранении недостатков обучения.</w:t>
      </w:r>
    </w:p>
    <w:p w:rsidR="001248D5" w:rsidRPr="00425D8B" w:rsidRDefault="001248D5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D8B">
        <w:rPr>
          <w:rFonts w:ascii="Arial" w:hAnsi="Arial" w:cs="Arial"/>
          <w:bCs/>
          <w:color w:val="000000"/>
          <w:sz w:val="24"/>
          <w:szCs w:val="24"/>
        </w:rPr>
        <w:t>6.5.2</w:t>
      </w:r>
      <w:r w:rsidR="00DB0138" w:rsidRPr="00425D8B">
        <w:rPr>
          <w:rFonts w:ascii="Arial" w:hAnsi="Arial" w:cs="Arial"/>
          <w:bCs/>
          <w:color w:val="000000"/>
          <w:sz w:val="24"/>
          <w:szCs w:val="24"/>
        </w:rPr>
        <w:t>.</w:t>
      </w:r>
      <w:r w:rsidRPr="00425D8B">
        <w:rPr>
          <w:rFonts w:ascii="Arial" w:hAnsi="Arial" w:cs="Arial"/>
          <w:sz w:val="24"/>
          <w:szCs w:val="24"/>
        </w:rPr>
        <w:t xml:space="preserve">Контроль за организацией учебной деятельности в </w:t>
      </w:r>
      <w:r w:rsidR="003F5B74" w:rsidRPr="00425D8B">
        <w:rPr>
          <w:rFonts w:ascii="Arial" w:hAnsi="Arial" w:cs="Arial"/>
          <w:sz w:val="24"/>
          <w:szCs w:val="24"/>
        </w:rPr>
        <w:t>О</w:t>
      </w:r>
      <w:r w:rsidRPr="00425D8B">
        <w:rPr>
          <w:rFonts w:ascii="Arial" w:hAnsi="Arial" w:cs="Arial"/>
          <w:sz w:val="24"/>
          <w:szCs w:val="24"/>
        </w:rPr>
        <w:t>УМЦ</w:t>
      </w:r>
      <w:r w:rsidR="005534D8">
        <w:rPr>
          <w:rFonts w:ascii="Arial" w:hAnsi="Arial" w:cs="Arial"/>
          <w:sz w:val="24"/>
          <w:szCs w:val="24"/>
        </w:rPr>
        <w:t xml:space="preserve"> </w:t>
      </w:r>
      <w:r w:rsidRPr="00425D8B">
        <w:rPr>
          <w:rFonts w:ascii="Arial" w:hAnsi="Arial" w:cs="Arial"/>
          <w:sz w:val="24"/>
          <w:szCs w:val="24"/>
        </w:rPr>
        <w:t xml:space="preserve">осуществляет </w:t>
      </w:r>
      <w:r w:rsidR="00EC38D9">
        <w:rPr>
          <w:rFonts w:ascii="Arial" w:hAnsi="Arial" w:cs="Arial"/>
          <w:sz w:val="24"/>
          <w:szCs w:val="24"/>
        </w:rPr>
        <w:t>н</w:t>
      </w:r>
      <w:r w:rsidRPr="00425D8B">
        <w:rPr>
          <w:rFonts w:ascii="Arial" w:hAnsi="Arial" w:cs="Arial"/>
          <w:sz w:val="24"/>
          <w:szCs w:val="24"/>
        </w:rPr>
        <w:t>ачальник ГКУ ТО «ТОСЭР".</w:t>
      </w:r>
    </w:p>
    <w:p w:rsidR="001248D5" w:rsidRPr="00425D8B" w:rsidRDefault="001248D5" w:rsidP="00A30C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5D8B">
        <w:rPr>
          <w:rFonts w:ascii="Arial" w:hAnsi="Arial" w:cs="Arial"/>
          <w:bCs/>
        </w:rPr>
        <w:t xml:space="preserve">Основной формой проверки учебной работы являются контрольные посещения занятий преподавателей. </w:t>
      </w:r>
      <w:r w:rsidRPr="00425D8B">
        <w:rPr>
          <w:rFonts w:ascii="Arial" w:hAnsi="Arial" w:cs="Arial"/>
        </w:rPr>
        <w:t>Контроль учебных занятий осуществляется в соответствии с планом контроля учебных занятий. Итоги контроля заносятся в журнал и обсуждаются ежеквартально на методических совещаниях.</w:t>
      </w:r>
    </w:p>
    <w:p w:rsidR="00602710" w:rsidRPr="00425D8B" w:rsidRDefault="00B642BC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5D8B">
        <w:rPr>
          <w:rFonts w:ascii="Arial" w:hAnsi="Arial" w:cs="Arial"/>
          <w:bCs/>
          <w:sz w:val="24"/>
          <w:szCs w:val="24"/>
        </w:rPr>
        <w:t>6</w:t>
      </w:r>
      <w:r w:rsidR="00602710" w:rsidRPr="00425D8B">
        <w:rPr>
          <w:rFonts w:ascii="Arial" w:hAnsi="Arial" w:cs="Arial"/>
          <w:bCs/>
          <w:sz w:val="24"/>
          <w:szCs w:val="24"/>
        </w:rPr>
        <w:t>.</w:t>
      </w:r>
      <w:r w:rsidRPr="00425D8B">
        <w:rPr>
          <w:rFonts w:ascii="Arial" w:hAnsi="Arial" w:cs="Arial"/>
          <w:bCs/>
          <w:sz w:val="24"/>
          <w:szCs w:val="24"/>
        </w:rPr>
        <w:t>5</w:t>
      </w:r>
      <w:r w:rsidR="00602710" w:rsidRPr="00425D8B">
        <w:rPr>
          <w:rFonts w:ascii="Arial" w:hAnsi="Arial" w:cs="Arial"/>
          <w:bCs/>
          <w:sz w:val="24"/>
          <w:szCs w:val="24"/>
        </w:rPr>
        <w:t>.3</w:t>
      </w:r>
      <w:r w:rsidR="00DB0138" w:rsidRPr="00425D8B">
        <w:rPr>
          <w:rFonts w:ascii="Arial" w:hAnsi="Arial" w:cs="Arial"/>
          <w:bCs/>
          <w:sz w:val="24"/>
          <w:szCs w:val="24"/>
        </w:rPr>
        <w:t xml:space="preserve">. </w:t>
      </w:r>
      <w:r w:rsidR="00602710" w:rsidRPr="00425D8B">
        <w:rPr>
          <w:rFonts w:ascii="Arial" w:hAnsi="Arial" w:cs="Arial"/>
          <w:bCs/>
          <w:sz w:val="24"/>
          <w:szCs w:val="24"/>
        </w:rPr>
        <w:t>Качество подготовки слушателей, качество освоения учебного материала,</w:t>
      </w:r>
      <w:r w:rsidR="005534D8">
        <w:rPr>
          <w:rFonts w:ascii="Arial" w:hAnsi="Arial" w:cs="Arial"/>
          <w:bCs/>
          <w:sz w:val="24"/>
          <w:szCs w:val="24"/>
        </w:rPr>
        <w:t xml:space="preserve"> </w:t>
      </w:r>
      <w:r w:rsidR="00602710" w:rsidRPr="00425D8B">
        <w:rPr>
          <w:rFonts w:ascii="Arial" w:hAnsi="Arial" w:cs="Arial"/>
          <w:bCs/>
          <w:sz w:val="24"/>
          <w:szCs w:val="24"/>
        </w:rPr>
        <w:t>выполнения плана обучения и выявление степени достижения поставленной цели</w:t>
      </w:r>
      <w:r w:rsidR="005534D8">
        <w:rPr>
          <w:rFonts w:ascii="Arial" w:hAnsi="Arial" w:cs="Arial"/>
          <w:bCs/>
          <w:sz w:val="24"/>
          <w:szCs w:val="24"/>
        </w:rPr>
        <w:t xml:space="preserve"> </w:t>
      </w:r>
      <w:r w:rsidR="00602710" w:rsidRPr="00425D8B">
        <w:rPr>
          <w:rFonts w:ascii="Arial" w:hAnsi="Arial" w:cs="Arial"/>
          <w:bCs/>
          <w:sz w:val="24"/>
          <w:szCs w:val="24"/>
        </w:rPr>
        <w:t xml:space="preserve">обучения оценивается в </w:t>
      </w:r>
      <w:r w:rsidR="003F5B74" w:rsidRPr="00425D8B">
        <w:rPr>
          <w:rFonts w:ascii="Arial" w:hAnsi="Arial" w:cs="Arial"/>
          <w:bCs/>
          <w:sz w:val="24"/>
          <w:szCs w:val="24"/>
        </w:rPr>
        <w:t>О</w:t>
      </w:r>
      <w:r w:rsidR="00602710" w:rsidRPr="00425D8B">
        <w:rPr>
          <w:rFonts w:ascii="Arial" w:hAnsi="Arial" w:cs="Arial"/>
          <w:bCs/>
          <w:sz w:val="24"/>
          <w:szCs w:val="24"/>
        </w:rPr>
        <w:t>УМЦ путем осуществления текущего контроля</w:t>
      </w:r>
      <w:r w:rsidR="005534D8">
        <w:rPr>
          <w:rFonts w:ascii="Arial" w:hAnsi="Arial" w:cs="Arial"/>
          <w:bCs/>
          <w:sz w:val="24"/>
          <w:szCs w:val="24"/>
        </w:rPr>
        <w:t xml:space="preserve"> </w:t>
      </w:r>
      <w:r w:rsidR="00602710" w:rsidRPr="00425D8B">
        <w:rPr>
          <w:rFonts w:ascii="Arial" w:hAnsi="Arial" w:cs="Arial"/>
          <w:bCs/>
          <w:sz w:val="24"/>
          <w:szCs w:val="24"/>
        </w:rPr>
        <w:t>успеваемости, промежуточной и итоговой оценки знаний слушателей</w:t>
      </w:r>
      <w:r w:rsidR="00B35C6B" w:rsidRPr="00425D8B">
        <w:rPr>
          <w:rFonts w:ascii="Arial" w:hAnsi="Arial" w:cs="Arial"/>
          <w:bCs/>
          <w:sz w:val="24"/>
          <w:szCs w:val="24"/>
        </w:rPr>
        <w:t>.</w:t>
      </w:r>
    </w:p>
    <w:p w:rsidR="00DB0138" w:rsidRPr="00425D8B" w:rsidRDefault="00DB0138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02710" w:rsidRPr="00425D8B" w:rsidRDefault="00C06C3C" w:rsidP="00A3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D8B">
        <w:rPr>
          <w:rFonts w:ascii="Arial" w:hAnsi="Arial" w:cs="Arial"/>
          <w:bCs/>
          <w:sz w:val="24"/>
          <w:szCs w:val="24"/>
        </w:rPr>
        <w:t>.</w:t>
      </w:r>
    </w:p>
    <w:p w:rsidR="00B6310C" w:rsidRPr="00425D8B" w:rsidRDefault="00B6310C" w:rsidP="009D0A94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rFonts w:ascii="Arial" w:hAnsi="Arial" w:cs="Arial"/>
          <w:color w:val="323232"/>
        </w:rPr>
      </w:pPr>
    </w:p>
    <w:sectPr w:rsidR="00B6310C" w:rsidRPr="00425D8B" w:rsidSect="005C6B71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15" w:rsidRDefault="004E2A15" w:rsidP="00B94061">
      <w:pPr>
        <w:spacing w:after="0" w:line="240" w:lineRule="auto"/>
      </w:pPr>
      <w:r>
        <w:separator/>
      </w:r>
    </w:p>
  </w:endnote>
  <w:endnote w:type="continuationSeparator" w:id="0">
    <w:p w:rsidR="004E2A15" w:rsidRDefault="004E2A15" w:rsidP="00B9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34" w:rsidRDefault="00206B34">
    <w:pPr>
      <w:pStyle w:val="ab"/>
      <w:jc w:val="right"/>
    </w:pPr>
  </w:p>
  <w:p w:rsidR="00206B34" w:rsidRDefault="00206B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15" w:rsidRDefault="004E2A15" w:rsidP="00B94061">
      <w:pPr>
        <w:spacing w:after="0" w:line="240" w:lineRule="auto"/>
      </w:pPr>
      <w:r>
        <w:separator/>
      </w:r>
    </w:p>
  </w:footnote>
  <w:footnote w:type="continuationSeparator" w:id="0">
    <w:p w:rsidR="004E2A15" w:rsidRDefault="004E2A15" w:rsidP="00B94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C28"/>
    <w:multiLevelType w:val="multilevel"/>
    <w:tmpl w:val="5DBED210"/>
    <w:lvl w:ilvl="0">
      <w:start w:val="1"/>
      <w:numFmt w:val="decimal"/>
      <w:suff w:val="space"/>
      <w:lvlText w:val="%1."/>
      <w:lvlJc w:val="left"/>
      <w:pPr>
        <w:ind w:left="1176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6" w:hanging="180"/>
      </w:pPr>
      <w:rPr>
        <w:rFonts w:hint="default"/>
      </w:rPr>
    </w:lvl>
  </w:abstractNum>
  <w:abstractNum w:abstractNumId="1">
    <w:nsid w:val="060A548A"/>
    <w:multiLevelType w:val="multilevel"/>
    <w:tmpl w:val="878C75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6B00FE"/>
    <w:multiLevelType w:val="hybridMultilevel"/>
    <w:tmpl w:val="9B408E62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E359B"/>
    <w:multiLevelType w:val="hybridMultilevel"/>
    <w:tmpl w:val="2A2AEFAC"/>
    <w:lvl w:ilvl="0" w:tplc="0F9E89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0A9D66F3"/>
    <w:multiLevelType w:val="hybridMultilevel"/>
    <w:tmpl w:val="AC2A6E9C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C2010"/>
    <w:multiLevelType w:val="hybridMultilevel"/>
    <w:tmpl w:val="6518AD3E"/>
    <w:lvl w:ilvl="0" w:tplc="1A5E0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673EB0"/>
    <w:multiLevelType w:val="hybridMultilevel"/>
    <w:tmpl w:val="CBC60732"/>
    <w:lvl w:ilvl="0" w:tplc="F3500E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51569"/>
    <w:multiLevelType w:val="hybridMultilevel"/>
    <w:tmpl w:val="7AA44BD2"/>
    <w:lvl w:ilvl="0" w:tplc="B55033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869DB"/>
    <w:multiLevelType w:val="hybridMultilevel"/>
    <w:tmpl w:val="C0D685D6"/>
    <w:lvl w:ilvl="0" w:tplc="8708A2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A3A1F"/>
    <w:multiLevelType w:val="hybridMultilevel"/>
    <w:tmpl w:val="EBF837E2"/>
    <w:lvl w:ilvl="0" w:tplc="1A5E0F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75B7920"/>
    <w:multiLevelType w:val="hybridMultilevel"/>
    <w:tmpl w:val="165E7BB2"/>
    <w:lvl w:ilvl="0" w:tplc="1A5E0F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273929"/>
    <w:multiLevelType w:val="hybridMultilevel"/>
    <w:tmpl w:val="2536DA4C"/>
    <w:lvl w:ilvl="0" w:tplc="C77434C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56DE6"/>
    <w:multiLevelType w:val="hybridMultilevel"/>
    <w:tmpl w:val="A5066402"/>
    <w:lvl w:ilvl="0" w:tplc="43486E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84700"/>
    <w:multiLevelType w:val="hybridMultilevel"/>
    <w:tmpl w:val="2878F096"/>
    <w:lvl w:ilvl="0" w:tplc="1A5E0F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D231EAA"/>
    <w:multiLevelType w:val="hybridMultilevel"/>
    <w:tmpl w:val="6C88F996"/>
    <w:lvl w:ilvl="0" w:tplc="B65C8C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E31C2"/>
    <w:multiLevelType w:val="hybridMultilevel"/>
    <w:tmpl w:val="EB4A1144"/>
    <w:lvl w:ilvl="0" w:tplc="61B868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8105E04"/>
    <w:multiLevelType w:val="hybridMultilevel"/>
    <w:tmpl w:val="E354B612"/>
    <w:lvl w:ilvl="0" w:tplc="CBA4E3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1508A"/>
    <w:multiLevelType w:val="hybridMultilevel"/>
    <w:tmpl w:val="C3063654"/>
    <w:lvl w:ilvl="0" w:tplc="99E6BD7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87EDE"/>
    <w:multiLevelType w:val="hybridMultilevel"/>
    <w:tmpl w:val="BEE4BA40"/>
    <w:lvl w:ilvl="0" w:tplc="1A5E0F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CD13AF9"/>
    <w:multiLevelType w:val="hybridMultilevel"/>
    <w:tmpl w:val="59207BAE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90CF9"/>
    <w:multiLevelType w:val="hybridMultilevel"/>
    <w:tmpl w:val="A77CDB96"/>
    <w:lvl w:ilvl="0" w:tplc="1A5E0F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1515A67"/>
    <w:multiLevelType w:val="multilevel"/>
    <w:tmpl w:val="05560E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1C07088"/>
    <w:multiLevelType w:val="hybridMultilevel"/>
    <w:tmpl w:val="53C065BE"/>
    <w:lvl w:ilvl="0" w:tplc="4302393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3571E"/>
    <w:multiLevelType w:val="multilevel"/>
    <w:tmpl w:val="E3B065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5F67822"/>
    <w:multiLevelType w:val="hybridMultilevel"/>
    <w:tmpl w:val="CA56F27C"/>
    <w:lvl w:ilvl="0" w:tplc="B7D87F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34908"/>
    <w:multiLevelType w:val="hybridMultilevel"/>
    <w:tmpl w:val="DEFC00A6"/>
    <w:lvl w:ilvl="0" w:tplc="60AAC01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83114D9"/>
    <w:multiLevelType w:val="hybridMultilevel"/>
    <w:tmpl w:val="B68EF030"/>
    <w:lvl w:ilvl="0" w:tplc="1BAE2A9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E7C7296"/>
    <w:multiLevelType w:val="multilevel"/>
    <w:tmpl w:val="BCE4EE9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08C19A2"/>
    <w:multiLevelType w:val="hybridMultilevel"/>
    <w:tmpl w:val="9E0CBE90"/>
    <w:lvl w:ilvl="0" w:tplc="84D44E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C7631C"/>
    <w:multiLevelType w:val="multilevel"/>
    <w:tmpl w:val="2C04EF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6B464EC"/>
    <w:multiLevelType w:val="hybridMultilevel"/>
    <w:tmpl w:val="DF34908A"/>
    <w:lvl w:ilvl="0" w:tplc="1A5E0F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E2223C"/>
    <w:multiLevelType w:val="hybridMultilevel"/>
    <w:tmpl w:val="F1D41BEA"/>
    <w:lvl w:ilvl="0" w:tplc="1E585C4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8432049"/>
    <w:multiLevelType w:val="hybridMultilevel"/>
    <w:tmpl w:val="B1A6C9BA"/>
    <w:lvl w:ilvl="0" w:tplc="1A5E0F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D646435"/>
    <w:multiLevelType w:val="hybridMultilevel"/>
    <w:tmpl w:val="482AD1CA"/>
    <w:lvl w:ilvl="0" w:tplc="8F7881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85230"/>
    <w:multiLevelType w:val="hybridMultilevel"/>
    <w:tmpl w:val="65BEC71E"/>
    <w:lvl w:ilvl="0" w:tplc="1A5E0F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CA10D7B"/>
    <w:multiLevelType w:val="hybridMultilevel"/>
    <w:tmpl w:val="8ED044FE"/>
    <w:lvl w:ilvl="0" w:tplc="32A082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4"/>
  </w:num>
  <w:num w:numId="5">
    <w:abstractNumId w:val="3"/>
  </w:num>
  <w:num w:numId="6">
    <w:abstractNumId w:val="25"/>
  </w:num>
  <w:num w:numId="7">
    <w:abstractNumId w:val="35"/>
  </w:num>
  <w:num w:numId="8">
    <w:abstractNumId w:val="24"/>
  </w:num>
  <w:num w:numId="9">
    <w:abstractNumId w:val="22"/>
  </w:num>
  <w:num w:numId="10">
    <w:abstractNumId w:val="14"/>
  </w:num>
  <w:num w:numId="11">
    <w:abstractNumId w:val="7"/>
  </w:num>
  <w:num w:numId="12">
    <w:abstractNumId w:val="26"/>
  </w:num>
  <w:num w:numId="13">
    <w:abstractNumId w:val="6"/>
  </w:num>
  <w:num w:numId="14">
    <w:abstractNumId w:val="12"/>
  </w:num>
  <w:num w:numId="15">
    <w:abstractNumId w:val="31"/>
  </w:num>
  <w:num w:numId="16">
    <w:abstractNumId w:val="15"/>
  </w:num>
  <w:num w:numId="17">
    <w:abstractNumId w:val="16"/>
  </w:num>
  <w:num w:numId="18">
    <w:abstractNumId w:val="17"/>
  </w:num>
  <w:num w:numId="19">
    <w:abstractNumId w:val="8"/>
  </w:num>
  <w:num w:numId="20">
    <w:abstractNumId w:val="11"/>
  </w:num>
  <w:num w:numId="21">
    <w:abstractNumId w:val="0"/>
  </w:num>
  <w:num w:numId="22">
    <w:abstractNumId w:val="30"/>
  </w:num>
  <w:num w:numId="23">
    <w:abstractNumId w:val="13"/>
  </w:num>
  <w:num w:numId="24">
    <w:abstractNumId w:val="10"/>
  </w:num>
  <w:num w:numId="25">
    <w:abstractNumId w:val="34"/>
  </w:num>
  <w:num w:numId="26">
    <w:abstractNumId w:val="9"/>
  </w:num>
  <w:num w:numId="27">
    <w:abstractNumId w:val="5"/>
  </w:num>
  <w:num w:numId="28">
    <w:abstractNumId w:val="20"/>
  </w:num>
  <w:num w:numId="29">
    <w:abstractNumId w:val="18"/>
  </w:num>
  <w:num w:numId="30">
    <w:abstractNumId w:val="32"/>
  </w:num>
  <w:num w:numId="31">
    <w:abstractNumId w:val="2"/>
  </w:num>
  <w:num w:numId="32">
    <w:abstractNumId w:val="27"/>
  </w:num>
  <w:num w:numId="33">
    <w:abstractNumId w:val="28"/>
  </w:num>
  <w:num w:numId="34">
    <w:abstractNumId w:val="33"/>
  </w:num>
  <w:num w:numId="35">
    <w:abstractNumId w:val="23"/>
  </w:num>
  <w:num w:numId="36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9C2"/>
    <w:rsid w:val="00011FED"/>
    <w:rsid w:val="00012AEA"/>
    <w:rsid w:val="000144BD"/>
    <w:rsid w:val="0001753C"/>
    <w:rsid w:val="0001760A"/>
    <w:rsid w:val="0001777B"/>
    <w:rsid w:val="000262D4"/>
    <w:rsid w:val="00031E68"/>
    <w:rsid w:val="00033770"/>
    <w:rsid w:val="000369ED"/>
    <w:rsid w:val="000408EC"/>
    <w:rsid w:val="00040EE9"/>
    <w:rsid w:val="0005117F"/>
    <w:rsid w:val="00052507"/>
    <w:rsid w:val="00066DAB"/>
    <w:rsid w:val="00067E1A"/>
    <w:rsid w:val="000720B2"/>
    <w:rsid w:val="00074B6A"/>
    <w:rsid w:val="00082A9A"/>
    <w:rsid w:val="00082E77"/>
    <w:rsid w:val="000831FE"/>
    <w:rsid w:val="00083B96"/>
    <w:rsid w:val="00086E85"/>
    <w:rsid w:val="000919A4"/>
    <w:rsid w:val="00091F7E"/>
    <w:rsid w:val="000A086C"/>
    <w:rsid w:val="000A2DC5"/>
    <w:rsid w:val="000A551B"/>
    <w:rsid w:val="000A5EB7"/>
    <w:rsid w:val="000A6872"/>
    <w:rsid w:val="000A6AAB"/>
    <w:rsid w:val="000B2907"/>
    <w:rsid w:val="000B4C0E"/>
    <w:rsid w:val="000C7483"/>
    <w:rsid w:val="000D4AA9"/>
    <w:rsid w:val="000E45FA"/>
    <w:rsid w:val="000E4BC7"/>
    <w:rsid w:val="000E53B1"/>
    <w:rsid w:val="000F15F3"/>
    <w:rsid w:val="000F33FB"/>
    <w:rsid w:val="00104E3A"/>
    <w:rsid w:val="00105738"/>
    <w:rsid w:val="00120A72"/>
    <w:rsid w:val="00120D15"/>
    <w:rsid w:val="00123727"/>
    <w:rsid w:val="001248D5"/>
    <w:rsid w:val="001259E2"/>
    <w:rsid w:val="00130346"/>
    <w:rsid w:val="00132ADD"/>
    <w:rsid w:val="00134F53"/>
    <w:rsid w:val="00135148"/>
    <w:rsid w:val="0015457D"/>
    <w:rsid w:val="0015496A"/>
    <w:rsid w:val="0016175B"/>
    <w:rsid w:val="001618AC"/>
    <w:rsid w:val="00173144"/>
    <w:rsid w:val="00176C53"/>
    <w:rsid w:val="00182F45"/>
    <w:rsid w:val="0018344B"/>
    <w:rsid w:val="00184AB2"/>
    <w:rsid w:val="00191505"/>
    <w:rsid w:val="0019584B"/>
    <w:rsid w:val="00196E8B"/>
    <w:rsid w:val="001A01FC"/>
    <w:rsid w:val="001A2B1F"/>
    <w:rsid w:val="001A5DE7"/>
    <w:rsid w:val="001A7185"/>
    <w:rsid w:val="001B43B5"/>
    <w:rsid w:val="001C2B75"/>
    <w:rsid w:val="001C55C0"/>
    <w:rsid w:val="001C6FF1"/>
    <w:rsid w:val="001C798E"/>
    <w:rsid w:val="001D0ACA"/>
    <w:rsid w:val="001D2FDA"/>
    <w:rsid w:val="001D4610"/>
    <w:rsid w:val="001D4864"/>
    <w:rsid w:val="001E04AD"/>
    <w:rsid w:val="001E6DA1"/>
    <w:rsid w:val="00205511"/>
    <w:rsid w:val="00206B34"/>
    <w:rsid w:val="0021067E"/>
    <w:rsid w:val="0021193E"/>
    <w:rsid w:val="00214AF1"/>
    <w:rsid w:val="00220820"/>
    <w:rsid w:val="0022227A"/>
    <w:rsid w:val="00224B45"/>
    <w:rsid w:val="00224F73"/>
    <w:rsid w:val="0022563D"/>
    <w:rsid w:val="002259E7"/>
    <w:rsid w:val="002269B8"/>
    <w:rsid w:val="00226CD1"/>
    <w:rsid w:val="00236EBB"/>
    <w:rsid w:val="00245824"/>
    <w:rsid w:val="00250887"/>
    <w:rsid w:val="00252EA0"/>
    <w:rsid w:val="0025449F"/>
    <w:rsid w:val="00255972"/>
    <w:rsid w:val="00257ABA"/>
    <w:rsid w:val="0028152B"/>
    <w:rsid w:val="00283130"/>
    <w:rsid w:val="00283246"/>
    <w:rsid w:val="00285F83"/>
    <w:rsid w:val="0028618E"/>
    <w:rsid w:val="0028683E"/>
    <w:rsid w:val="002900BB"/>
    <w:rsid w:val="00294700"/>
    <w:rsid w:val="002966B6"/>
    <w:rsid w:val="00296CFB"/>
    <w:rsid w:val="002A1572"/>
    <w:rsid w:val="002A4776"/>
    <w:rsid w:val="002B37C0"/>
    <w:rsid w:val="002B61D8"/>
    <w:rsid w:val="002C2EE8"/>
    <w:rsid w:val="002D1580"/>
    <w:rsid w:val="002D5DD3"/>
    <w:rsid w:val="002E1F2E"/>
    <w:rsid w:val="002E3903"/>
    <w:rsid w:val="002E5FB4"/>
    <w:rsid w:val="002E74EE"/>
    <w:rsid w:val="002F02C9"/>
    <w:rsid w:val="002F20D7"/>
    <w:rsid w:val="002F5661"/>
    <w:rsid w:val="00302997"/>
    <w:rsid w:val="0030580A"/>
    <w:rsid w:val="003112BF"/>
    <w:rsid w:val="00313AB0"/>
    <w:rsid w:val="003176D2"/>
    <w:rsid w:val="003177D9"/>
    <w:rsid w:val="00317986"/>
    <w:rsid w:val="00321040"/>
    <w:rsid w:val="00321874"/>
    <w:rsid w:val="00334B58"/>
    <w:rsid w:val="00345F8F"/>
    <w:rsid w:val="003468C9"/>
    <w:rsid w:val="0035120A"/>
    <w:rsid w:val="0035368A"/>
    <w:rsid w:val="00355957"/>
    <w:rsid w:val="00356BEF"/>
    <w:rsid w:val="00357893"/>
    <w:rsid w:val="003767B8"/>
    <w:rsid w:val="00377E30"/>
    <w:rsid w:val="003926BE"/>
    <w:rsid w:val="003A2D5F"/>
    <w:rsid w:val="003A42A7"/>
    <w:rsid w:val="003A7916"/>
    <w:rsid w:val="003B0AA9"/>
    <w:rsid w:val="003B19C2"/>
    <w:rsid w:val="003B28EC"/>
    <w:rsid w:val="003B6901"/>
    <w:rsid w:val="003C0D6C"/>
    <w:rsid w:val="003C21D7"/>
    <w:rsid w:val="003C244A"/>
    <w:rsid w:val="003C3A04"/>
    <w:rsid w:val="003C5853"/>
    <w:rsid w:val="003D214D"/>
    <w:rsid w:val="003D5DF1"/>
    <w:rsid w:val="003D6E99"/>
    <w:rsid w:val="003E3EAE"/>
    <w:rsid w:val="003E3F0C"/>
    <w:rsid w:val="003E54FB"/>
    <w:rsid w:val="003E57AE"/>
    <w:rsid w:val="003F26FE"/>
    <w:rsid w:val="003F3259"/>
    <w:rsid w:val="003F5B74"/>
    <w:rsid w:val="004102D3"/>
    <w:rsid w:val="00415DD7"/>
    <w:rsid w:val="00415EDD"/>
    <w:rsid w:val="00416D71"/>
    <w:rsid w:val="00420DDD"/>
    <w:rsid w:val="00425D8B"/>
    <w:rsid w:val="00426937"/>
    <w:rsid w:val="00440DE5"/>
    <w:rsid w:val="004422F6"/>
    <w:rsid w:val="004473CD"/>
    <w:rsid w:val="0046026E"/>
    <w:rsid w:val="00462410"/>
    <w:rsid w:val="0046375E"/>
    <w:rsid w:val="00466FAF"/>
    <w:rsid w:val="00470944"/>
    <w:rsid w:val="00483589"/>
    <w:rsid w:val="00483C06"/>
    <w:rsid w:val="004B22D7"/>
    <w:rsid w:val="004B49C2"/>
    <w:rsid w:val="004B5A5C"/>
    <w:rsid w:val="004B5F12"/>
    <w:rsid w:val="004B6DDD"/>
    <w:rsid w:val="004C03EC"/>
    <w:rsid w:val="004C2B00"/>
    <w:rsid w:val="004D6056"/>
    <w:rsid w:val="004D7C00"/>
    <w:rsid w:val="004E2A15"/>
    <w:rsid w:val="004F2D35"/>
    <w:rsid w:val="005001B5"/>
    <w:rsid w:val="00504CCE"/>
    <w:rsid w:val="00507923"/>
    <w:rsid w:val="00511F35"/>
    <w:rsid w:val="00514033"/>
    <w:rsid w:val="00520039"/>
    <w:rsid w:val="0052589C"/>
    <w:rsid w:val="0053320D"/>
    <w:rsid w:val="00534093"/>
    <w:rsid w:val="00535BDF"/>
    <w:rsid w:val="00537DD3"/>
    <w:rsid w:val="00540290"/>
    <w:rsid w:val="00542233"/>
    <w:rsid w:val="00547B99"/>
    <w:rsid w:val="005534D8"/>
    <w:rsid w:val="005539BA"/>
    <w:rsid w:val="00561B50"/>
    <w:rsid w:val="005647BB"/>
    <w:rsid w:val="00584741"/>
    <w:rsid w:val="00586947"/>
    <w:rsid w:val="00586B7E"/>
    <w:rsid w:val="005A0C15"/>
    <w:rsid w:val="005B1FB6"/>
    <w:rsid w:val="005B27C5"/>
    <w:rsid w:val="005C6B71"/>
    <w:rsid w:val="005E31EB"/>
    <w:rsid w:val="005E320D"/>
    <w:rsid w:val="005E3A56"/>
    <w:rsid w:val="005E3FD9"/>
    <w:rsid w:val="005F1D3C"/>
    <w:rsid w:val="005F1D5E"/>
    <w:rsid w:val="005F739A"/>
    <w:rsid w:val="0060233F"/>
    <w:rsid w:val="00602710"/>
    <w:rsid w:val="00602C83"/>
    <w:rsid w:val="00621472"/>
    <w:rsid w:val="00626996"/>
    <w:rsid w:val="006410CA"/>
    <w:rsid w:val="0064530D"/>
    <w:rsid w:val="00650DC0"/>
    <w:rsid w:val="0065224F"/>
    <w:rsid w:val="00652AB8"/>
    <w:rsid w:val="006662D8"/>
    <w:rsid w:val="00671B18"/>
    <w:rsid w:val="00672FD6"/>
    <w:rsid w:val="00672FEA"/>
    <w:rsid w:val="00687063"/>
    <w:rsid w:val="006946C0"/>
    <w:rsid w:val="006A6CAC"/>
    <w:rsid w:val="006B01AB"/>
    <w:rsid w:val="006B60BE"/>
    <w:rsid w:val="006C325C"/>
    <w:rsid w:val="006C5959"/>
    <w:rsid w:val="006D089A"/>
    <w:rsid w:val="006D2957"/>
    <w:rsid w:val="006D6A88"/>
    <w:rsid w:val="006E188B"/>
    <w:rsid w:val="006E3FA1"/>
    <w:rsid w:val="00702837"/>
    <w:rsid w:val="00710793"/>
    <w:rsid w:val="007138FE"/>
    <w:rsid w:val="0071709F"/>
    <w:rsid w:val="0072266F"/>
    <w:rsid w:val="00723D61"/>
    <w:rsid w:val="007301F9"/>
    <w:rsid w:val="00734A0F"/>
    <w:rsid w:val="00734FAB"/>
    <w:rsid w:val="00736F6A"/>
    <w:rsid w:val="00745BBA"/>
    <w:rsid w:val="00754B69"/>
    <w:rsid w:val="00763759"/>
    <w:rsid w:val="00766151"/>
    <w:rsid w:val="00776397"/>
    <w:rsid w:val="0077761B"/>
    <w:rsid w:val="00780125"/>
    <w:rsid w:val="00782D4C"/>
    <w:rsid w:val="00783CEF"/>
    <w:rsid w:val="00784077"/>
    <w:rsid w:val="00796734"/>
    <w:rsid w:val="007A40B9"/>
    <w:rsid w:val="007A5EF0"/>
    <w:rsid w:val="007A6B01"/>
    <w:rsid w:val="007A7354"/>
    <w:rsid w:val="007B2FD1"/>
    <w:rsid w:val="007C5D71"/>
    <w:rsid w:val="007C718B"/>
    <w:rsid w:val="007D4779"/>
    <w:rsid w:val="007D54E6"/>
    <w:rsid w:val="007D5F62"/>
    <w:rsid w:val="007E28DC"/>
    <w:rsid w:val="007E49EC"/>
    <w:rsid w:val="007E5CDF"/>
    <w:rsid w:val="007F3C14"/>
    <w:rsid w:val="00801F02"/>
    <w:rsid w:val="0080497D"/>
    <w:rsid w:val="00804C42"/>
    <w:rsid w:val="00806D2A"/>
    <w:rsid w:val="00807B70"/>
    <w:rsid w:val="00823643"/>
    <w:rsid w:val="00823645"/>
    <w:rsid w:val="00824C52"/>
    <w:rsid w:val="00826AD4"/>
    <w:rsid w:val="008352EB"/>
    <w:rsid w:val="00835BC2"/>
    <w:rsid w:val="00837E86"/>
    <w:rsid w:val="00840E46"/>
    <w:rsid w:val="0084257E"/>
    <w:rsid w:val="00845B23"/>
    <w:rsid w:val="00853B6F"/>
    <w:rsid w:val="00854CE1"/>
    <w:rsid w:val="00856C97"/>
    <w:rsid w:val="00861B5C"/>
    <w:rsid w:val="00871509"/>
    <w:rsid w:val="008723A8"/>
    <w:rsid w:val="00881A52"/>
    <w:rsid w:val="00882230"/>
    <w:rsid w:val="00883A75"/>
    <w:rsid w:val="00892179"/>
    <w:rsid w:val="00892245"/>
    <w:rsid w:val="00893143"/>
    <w:rsid w:val="008A0F06"/>
    <w:rsid w:val="008A0F68"/>
    <w:rsid w:val="008A19B4"/>
    <w:rsid w:val="008A2CD5"/>
    <w:rsid w:val="008A4D61"/>
    <w:rsid w:val="008A7F04"/>
    <w:rsid w:val="008B32F4"/>
    <w:rsid w:val="008B664D"/>
    <w:rsid w:val="008B76C4"/>
    <w:rsid w:val="008C07E7"/>
    <w:rsid w:val="008C17D5"/>
    <w:rsid w:val="008C4013"/>
    <w:rsid w:val="008D0035"/>
    <w:rsid w:val="008D25B2"/>
    <w:rsid w:val="008D5E8D"/>
    <w:rsid w:val="008D703E"/>
    <w:rsid w:val="008E3BFB"/>
    <w:rsid w:val="008E59F6"/>
    <w:rsid w:val="008E5A30"/>
    <w:rsid w:val="008F1083"/>
    <w:rsid w:val="008F186E"/>
    <w:rsid w:val="008F75B3"/>
    <w:rsid w:val="00900080"/>
    <w:rsid w:val="00901318"/>
    <w:rsid w:val="00907915"/>
    <w:rsid w:val="00907CF5"/>
    <w:rsid w:val="009121CD"/>
    <w:rsid w:val="00914FCB"/>
    <w:rsid w:val="00917C5D"/>
    <w:rsid w:val="009223E4"/>
    <w:rsid w:val="00923C5D"/>
    <w:rsid w:val="009305E4"/>
    <w:rsid w:val="00935E34"/>
    <w:rsid w:val="0094439C"/>
    <w:rsid w:val="009443EC"/>
    <w:rsid w:val="00946C81"/>
    <w:rsid w:val="00951B10"/>
    <w:rsid w:val="00951BA8"/>
    <w:rsid w:val="009568FC"/>
    <w:rsid w:val="009831B6"/>
    <w:rsid w:val="00987BDE"/>
    <w:rsid w:val="009924E0"/>
    <w:rsid w:val="00995505"/>
    <w:rsid w:val="00997F60"/>
    <w:rsid w:val="009A5B54"/>
    <w:rsid w:val="009A619C"/>
    <w:rsid w:val="009B11D4"/>
    <w:rsid w:val="009B400E"/>
    <w:rsid w:val="009B631C"/>
    <w:rsid w:val="009C1E10"/>
    <w:rsid w:val="009C4928"/>
    <w:rsid w:val="009D0A94"/>
    <w:rsid w:val="009D2266"/>
    <w:rsid w:val="009D2835"/>
    <w:rsid w:val="009D37AC"/>
    <w:rsid w:val="009D7295"/>
    <w:rsid w:val="009D77DA"/>
    <w:rsid w:val="009E65ED"/>
    <w:rsid w:val="009F0390"/>
    <w:rsid w:val="009F0CD8"/>
    <w:rsid w:val="009F5C80"/>
    <w:rsid w:val="00A00A02"/>
    <w:rsid w:val="00A06C92"/>
    <w:rsid w:val="00A105B6"/>
    <w:rsid w:val="00A1512F"/>
    <w:rsid w:val="00A16E0C"/>
    <w:rsid w:val="00A217AF"/>
    <w:rsid w:val="00A234DC"/>
    <w:rsid w:val="00A23BFA"/>
    <w:rsid w:val="00A30C91"/>
    <w:rsid w:val="00A35C92"/>
    <w:rsid w:val="00A42EC3"/>
    <w:rsid w:val="00A50EFE"/>
    <w:rsid w:val="00A51A7E"/>
    <w:rsid w:val="00A868DE"/>
    <w:rsid w:val="00A94135"/>
    <w:rsid w:val="00A97E5D"/>
    <w:rsid w:val="00AA1420"/>
    <w:rsid w:val="00AA2DE7"/>
    <w:rsid w:val="00AA3713"/>
    <w:rsid w:val="00AB720B"/>
    <w:rsid w:val="00AC2B8D"/>
    <w:rsid w:val="00AC2C17"/>
    <w:rsid w:val="00AD0D16"/>
    <w:rsid w:val="00AD15A5"/>
    <w:rsid w:val="00AD1DED"/>
    <w:rsid w:val="00AD3451"/>
    <w:rsid w:val="00AE2C90"/>
    <w:rsid w:val="00AE5813"/>
    <w:rsid w:val="00AE6BD1"/>
    <w:rsid w:val="00AE7388"/>
    <w:rsid w:val="00AF28F2"/>
    <w:rsid w:val="00AF6432"/>
    <w:rsid w:val="00AF7AB5"/>
    <w:rsid w:val="00B1138C"/>
    <w:rsid w:val="00B12F7B"/>
    <w:rsid w:val="00B21DDF"/>
    <w:rsid w:val="00B225A1"/>
    <w:rsid w:val="00B34A86"/>
    <w:rsid w:val="00B35C6B"/>
    <w:rsid w:val="00B41070"/>
    <w:rsid w:val="00B4784F"/>
    <w:rsid w:val="00B51A14"/>
    <w:rsid w:val="00B542B9"/>
    <w:rsid w:val="00B62BD5"/>
    <w:rsid w:val="00B6310C"/>
    <w:rsid w:val="00B642BC"/>
    <w:rsid w:val="00B7203B"/>
    <w:rsid w:val="00B73EAA"/>
    <w:rsid w:val="00B9100D"/>
    <w:rsid w:val="00B94061"/>
    <w:rsid w:val="00B94B42"/>
    <w:rsid w:val="00B97CD0"/>
    <w:rsid w:val="00BA1264"/>
    <w:rsid w:val="00BA3DEE"/>
    <w:rsid w:val="00BA594B"/>
    <w:rsid w:val="00BB4211"/>
    <w:rsid w:val="00BB4627"/>
    <w:rsid w:val="00BB50D3"/>
    <w:rsid w:val="00BB5ED2"/>
    <w:rsid w:val="00BC2E1F"/>
    <w:rsid w:val="00BC3B55"/>
    <w:rsid w:val="00BC49EF"/>
    <w:rsid w:val="00BC4F3E"/>
    <w:rsid w:val="00BC7FA1"/>
    <w:rsid w:val="00BD1D95"/>
    <w:rsid w:val="00BD6AD3"/>
    <w:rsid w:val="00BD6D91"/>
    <w:rsid w:val="00BE6688"/>
    <w:rsid w:val="00BF009D"/>
    <w:rsid w:val="00BF53CA"/>
    <w:rsid w:val="00C0116F"/>
    <w:rsid w:val="00C04978"/>
    <w:rsid w:val="00C06C3C"/>
    <w:rsid w:val="00C148E8"/>
    <w:rsid w:val="00C215B1"/>
    <w:rsid w:val="00C217E9"/>
    <w:rsid w:val="00C24A25"/>
    <w:rsid w:val="00C24BA4"/>
    <w:rsid w:val="00C25172"/>
    <w:rsid w:val="00C25229"/>
    <w:rsid w:val="00C262FA"/>
    <w:rsid w:val="00C26B15"/>
    <w:rsid w:val="00C31768"/>
    <w:rsid w:val="00C31F2F"/>
    <w:rsid w:val="00C35B44"/>
    <w:rsid w:val="00C37CF0"/>
    <w:rsid w:val="00C37E23"/>
    <w:rsid w:val="00C4731A"/>
    <w:rsid w:val="00C54732"/>
    <w:rsid w:val="00C611AF"/>
    <w:rsid w:val="00C64CB1"/>
    <w:rsid w:val="00C66286"/>
    <w:rsid w:val="00C677DA"/>
    <w:rsid w:val="00C77551"/>
    <w:rsid w:val="00C80E2B"/>
    <w:rsid w:val="00C8128E"/>
    <w:rsid w:val="00C8183B"/>
    <w:rsid w:val="00CA177C"/>
    <w:rsid w:val="00CA7A1D"/>
    <w:rsid w:val="00CC024B"/>
    <w:rsid w:val="00CC5BE4"/>
    <w:rsid w:val="00CD0298"/>
    <w:rsid w:val="00CF4833"/>
    <w:rsid w:val="00CF7791"/>
    <w:rsid w:val="00D00242"/>
    <w:rsid w:val="00D02C18"/>
    <w:rsid w:val="00D031D0"/>
    <w:rsid w:val="00D12BA7"/>
    <w:rsid w:val="00D16633"/>
    <w:rsid w:val="00D2217B"/>
    <w:rsid w:val="00D2758C"/>
    <w:rsid w:val="00D300B8"/>
    <w:rsid w:val="00D30AF4"/>
    <w:rsid w:val="00D32656"/>
    <w:rsid w:val="00D335A4"/>
    <w:rsid w:val="00D3673C"/>
    <w:rsid w:val="00D37B24"/>
    <w:rsid w:val="00D416D9"/>
    <w:rsid w:val="00D41C07"/>
    <w:rsid w:val="00D41E74"/>
    <w:rsid w:val="00D43355"/>
    <w:rsid w:val="00D44530"/>
    <w:rsid w:val="00D45334"/>
    <w:rsid w:val="00D47C7A"/>
    <w:rsid w:val="00D52328"/>
    <w:rsid w:val="00D53167"/>
    <w:rsid w:val="00D532C4"/>
    <w:rsid w:val="00D534E2"/>
    <w:rsid w:val="00D62114"/>
    <w:rsid w:val="00D631C8"/>
    <w:rsid w:val="00D71C74"/>
    <w:rsid w:val="00D75EFF"/>
    <w:rsid w:val="00D82D53"/>
    <w:rsid w:val="00D83112"/>
    <w:rsid w:val="00D856B8"/>
    <w:rsid w:val="00D86FDC"/>
    <w:rsid w:val="00D91B32"/>
    <w:rsid w:val="00D964EE"/>
    <w:rsid w:val="00DA14C9"/>
    <w:rsid w:val="00DA1C95"/>
    <w:rsid w:val="00DA386C"/>
    <w:rsid w:val="00DA3934"/>
    <w:rsid w:val="00DB0138"/>
    <w:rsid w:val="00DB2C0A"/>
    <w:rsid w:val="00DB4BCF"/>
    <w:rsid w:val="00DB75F9"/>
    <w:rsid w:val="00DC2258"/>
    <w:rsid w:val="00DC7372"/>
    <w:rsid w:val="00DD1FFC"/>
    <w:rsid w:val="00DD33EF"/>
    <w:rsid w:val="00DE1333"/>
    <w:rsid w:val="00DE74F9"/>
    <w:rsid w:val="00DF61C8"/>
    <w:rsid w:val="00E0669B"/>
    <w:rsid w:val="00E10A3E"/>
    <w:rsid w:val="00E12701"/>
    <w:rsid w:val="00E146FD"/>
    <w:rsid w:val="00E1550C"/>
    <w:rsid w:val="00E157F5"/>
    <w:rsid w:val="00E318C5"/>
    <w:rsid w:val="00E32E48"/>
    <w:rsid w:val="00E41E43"/>
    <w:rsid w:val="00E425DD"/>
    <w:rsid w:val="00E47D79"/>
    <w:rsid w:val="00E50A6C"/>
    <w:rsid w:val="00E557EE"/>
    <w:rsid w:val="00E664EB"/>
    <w:rsid w:val="00E669CC"/>
    <w:rsid w:val="00E7358D"/>
    <w:rsid w:val="00E738EC"/>
    <w:rsid w:val="00E81C38"/>
    <w:rsid w:val="00E838CC"/>
    <w:rsid w:val="00E8668D"/>
    <w:rsid w:val="00E8729D"/>
    <w:rsid w:val="00E912A6"/>
    <w:rsid w:val="00E926B1"/>
    <w:rsid w:val="00E939E2"/>
    <w:rsid w:val="00E940C5"/>
    <w:rsid w:val="00E97CC8"/>
    <w:rsid w:val="00EA1EEE"/>
    <w:rsid w:val="00EA3266"/>
    <w:rsid w:val="00EA4726"/>
    <w:rsid w:val="00EA72BD"/>
    <w:rsid w:val="00EB08E4"/>
    <w:rsid w:val="00EB1E32"/>
    <w:rsid w:val="00EB74A0"/>
    <w:rsid w:val="00EC38D9"/>
    <w:rsid w:val="00EC5611"/>
    <w:rsid w:val="00EE4BB4"/>
    <w:rsid w:val="00EF0E23"/>
    <w:rsid w:val="00EF7554"/>
    <w:rsid w:val="00F1360A"/>
    <w:rsid w:val="00F16441"/>
    <w:rsid w:val="00F267BE"/>
    <w:rsid w:val="00F333B0"/>
    <w:rsid w:val="00F40B2F"/>
    <w:rsid w:val="00F417FF"/>
    <w:rsid w:val="00F4209A"/>
    <w:rsid w:val="00F443EF"/>
    <w:rsid w:val="00F44C69"/>
    <w:rsid w:val="00F44E89"/>
    <w:rsid w:val="00F52243"/>
    <w:rsid w:val="00F5230B"/>
    <w:rsid w:val="00F532A2"/>
    <w:rsid w:val="00F60368"/>
    <w:rsid w:val="00F64DDA"/>
    <w:rsid w:val="00F64EC1"/>
    <w:rsid w:val="00F65285"/>
    <w:rsid w:val="00F6571E"/>
    <w:rsid w:val="00F66F1A"/>
    <w:rsid w:val="00F70866"/>
    <w:rsid w:val="00F721C3"/>
    <w:rsid w:val="00F73DC6"/>
    <w:rsid w:val="00F77C4D"/>
    <w:rsid w:val="00F943ED"/>
    <w:rsid w:val="00FA1512"/>
    <w:rsid w:val="00FA23A7"/>
    <w:rsid w:val="00FA629E"/>
    <w:rsid w:val="00FB066F"/>
    <w:rsid w:val="00FB0FE9"/>
    <w:rsid w:val="00FB1C22"/>
    <w:rsid w:val="00FB4560"/>
    <w:rsid w:val="00FC4FCF"/>
    <w:rsid w:val="00FC51AA"/>
    <w:rsid w:val="00FD2213"/>
    <w:rsid w:val="00FD7E72"/>
    <w:rsid w:val="00FF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F99B3-BA67-4335-B55F-61DF6D7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14"/>
  </w:style>
  <w:style w:type="paragraph" w:styleId="2">
    <w:name w:val="heading 2"/>
    <w:basedOn w:val="a"/>
    <w:next w:val="a"/>
    <w:link w:val="20"/>
    <w:unhideWhenUsed/>
    <w:qFormat/>
    <w:rsid w:val="00713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B71"/>
    <w:rPr>
      <w:b/>
      <w:bCs/>
    </w:rPr>
  </w:style>
  <w:style w:type="character" w:customStyle="1" w:styleId="apple-converted-space">
    <w:name w:val="apple-converted-space"/>
    <w:basedOn w:val="a0"/>
    <w:rsid w:val="009223E4"/>
  </w:style>
  <w:style w:type="paragraph" w:styleId="a5">
    <w:name w:val="List Paragraph"/>
    <w:basedOn w:val="a"/>
    <w:uiPriority w:val="34"/>
    <w:qFormat/>
    <w:rsid w:val="00E912A6"/>
    <w:pPr>
      <w:ind w:left="720"/>
      <w:contextualSpacing/>
    </w:pPr>
  </w:style>
  <w:style w:type="paragraph" w:styleId="a6">
    <w:name w:val="Body Text"/>
    <w:basedOn w:val="a"/>
    <w:link w:val="a7"/>
    <w:rsid w:val="008352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8352E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7D54E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13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F64DDA"/>
    <w:pPr>
      <w:widowControl w:val="0"/>
      <w:overflowPunct w:val="0"/>
      <w:autoSpaceDE w:val="0"/>
      <w:autoSpaceDN w:val="0"/>
      <w:adjustRightInd w:val="0"/>
      <w:spacing w:after="0" w:line="240" w:lineRule="auto"/>
      <w:ind w:firstLine="4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687063"/>
    <w:pPr>
      <w:widowControl w:val="0"/>
      <w:overflowPunct w:val="0"/>
      <w:autoSpaceDE w:val="0"/>
      <w:autoSpaceDN w:val="0"/>
      <w:adjustRightInd w:val="0"/>
      <w:spacing w:after="0" w:line="240" w:lineRule="auto"/>
      <w:ind w:firstLine="4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687063"/>
    <w:pPr>
      <w:widowControl w:val="0"/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9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4061"/>
  </w:style>
  <w:style w:type="paragraph" w:styleId="ab">
    <w:name w:val="footer"/>
    <w:basedOn w:val="a"/>
    <w:link w:val="ac"/>
    <w:uiPriority w:val="99"/>
    <w:unhideWhenUsed/>
    <w:rsid w:val="00B9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4061"/>
  </w:style>
  <w:style w:type="paragraph" w:customStyle="1" w:styleId="Style6">
    <w:name w:val="Style6"/>
    <w:basedOn w:val="a"/>
    <w:uiPriority w:val="99"/>
    <w:rsid w:val="00F66F1A"/>
    <w:pPr>
      <w:widowControl w:val="0"/>
      <w:autoSpaceDE w:val="0"/>
      <w:autoSpaceDN w:val="0"/>
      <w:adjustRightInd w:val="0"/>
      <w:spacing w:after="0" w:line="29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F66F1A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2E39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E3903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067E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E1A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5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3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AD07C-7540-4275-BFAD-D8B0C0BA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9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</dc:creator>
  <cp:lastModifiedBy>Светлана</cp:lastModifiedBy>
  <cp:revision>114</cp:revision>
  <cp:lastPrinted>2019-07-12T05:41:00Z</cp:lastPrinted>
  <dcterms:created xsi:type="dcterms:W3CDTF">2017-07-19T04:27:00Z</dcterms:created>
  <dcterms:modified xsi:type="dcterms:W3CDTF">2021-05-14T07:57:00Z</dcterms:modified>
</cp:coreProperties>
</file>