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C8" w:rsidRPr="00311DC8" w:rsidRDefault="00311DC8">
      <w:pPr>
        <w:pStyle w:val="10"/>
        <w:keepNext/>
        <w:keepLines/>
        <w:shd w:val="clear" w:color="auto" w:fill="auto"/>
        <w:spacing w:before="0" w:after="239" w:line="280" w:lineRule="exact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311DC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</w:t>
      </w:r>
      <w:r w:rsidR="004626FB">
        <w:rPr>
          <w:rFonts w:ascii="Arial" w:hAnsi="Arial" w:cs="Arial"/>
          <w:b w:val="0"/>
          <w:sz w:val="24"/>
          <w:szCs w:val="24"/>
        </w:rPr>
        <w:t xml:space="preserve">      </w:t>
      </w:r>
      <w:r w:rsidRPr="00311DC8">
        <w:rPr>
          <w:rFonts w:ascii="Arial" w:hAnsi="Arial" w:cs="Arial"/>
          <w:b w:val="0"/>
          <w:sz w:val="24"/>
          <w:szCs w:val="24"/>
        </w:rPr>
        <w:t xml:space="preserve">  Приложение</w:t>
      </w:r>
    </w:p>
    <w:p w:rsidR="00311DC8" w:rsidRPr="00311DC8" w:rsidRDefault="00311DC8">
      <w:pPr>
        <w:pStyle w:val="10"/>
        <w:keepNext/>
        <w:keepLines/>
        <w:shd w:val="clear" w:color="auto" w:fill="auto"/>
        <w:spacing w:before="0" w:after="239" w:line="280" w:lineRule="exact"/>
        <w:rPr>
          <w:rFonts w:ascii="Arial" w:hAnsi="Arial" w:cs="Arial"/>
          <w:b w:val="0"/>
          <w:sz w:val="24"/>
          <w:szCs w:val="24"/>
        </w:rPr>
      </w:pPr>
      <w:r w:rsidRPr="00311DC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к приказу</w:t>
      </w:r>
      <w:r w:rsidR="004626FB">
        <w:rPr>
          <w:rFonts w:ascii="Arial" w:hAnsi="Arial" w:cs="Arial"/>
          <w:b w:val="0"/>
          <w:sz w:val="24"/>
          <w:szCs w:val="24"/>
        </w:rPr>
        <w:t xml:space="preserve"> №</w:t>
      </w:r>
      <w:r w:rsidR="00B13BF0">
        <w:rPr>
          <w:rFonts w:ascii="Arial" w:hAnsi="Arial" w:cs="Arial"/>
          <w:b w:val="0"/>
          <w:sz w:val="24"/>
          <w:szCs w:val="24"/>
        </w:rPr>
        <w:t xml:space="preserve"> </w:t>
      </w:r>
      <w:r w:rsidR="00B13BF0" w:rsidRPr="00B13BF0">
        <w:rPr>
          <w:rFonts w:ascii="Arial" w:hAnsi="Arial" w:cs="Arial"/>
          <w:b w:val="0"/>
          <w:sz w:val="24"/>
          <w:szCs w:val="24"/>
          <w:u w:val="single"/>
        </w:rPr>
        <w:t>135-од</w:t>
      </w:r>
      <w:r w:rsidRPr="00311DC8">
        <w:rPr>
          <w:rFonts w:ascii="Arial" w:hAnsi="Arial" w:cs="Arial"/>
          <w:b w:val="0"/>
          <w:sz w:val="24"/>
          <w:szCs w:val="24"/>
        </w:rPr>
        <w:t xml:space="preserve"> </w:t>
      </w:r>
      <w:r w:rsidR="004626FB">
        <w:rPr>
          <w:rFonts w:ascii="Arial" w:hAnsi="Arial" w:cs="Arial"/>
          <w:b w:val="0"/>
          <w:sz w:val="24"/>
          <w:szCs w:val="24"/>
        </w:rPr>
        <w:t xml:space="preserve">от  </w:t>
      </w:r>
      <w:r w:rsidR="00B06922">
        <w:rPr>
          <w:rFonts w:ascii="Arial" w:hAnsi="Arial" w:cs="Arial"/>
          <w:b w:val="0"/>
          <w:sz w:val="24"/>
          <w:szCs w:val="24"/>
        </w:rPr>
        <w:t>«</w:t>
      </w:r>
      <w:r w:rsidR="00B13BF0" w:rsidRPr="00B13BF0">
        <w:rPr>
          <w:rFonts w:ascii="Arial" w:hAnsi="Arial" w:cs="Arial"/>
          <w:b w:val="0"/>
          <w:sz w:val="24"/>
          <w:szCs w:val="24"/>
          <w:u w:val="single"/>
        </w:rPr>
        <w:t>09</w:t>
      </w:r>
      <w:r w:rsidR="00B06922">
        <w:rPr>
          <w:rFonts w:ascii="Arial" w:hAnsi="Arial" w:cs="Arial"/>
          <w:b w:val="0"/>
          <w:sz w:val="24"/>
          <w:szCs w:val="24"/>
          <w:u w:val="single"/>
        </w:rPr>
        <w:t xml:space="preserve">» </w:t>
      </w:r>
      <w:r w:rsidR="00B13BF0" w:rsidRPr="00B13BF0">
        <w:rPr>
          <w:rFonts w:ascii="Arial" w:hAnsi="Arial" w:cs="Arial"/>
          <w:b w:val="0"/>
          <w:sz w:val="24"/>
          <w:szCs w:val="24"/>
          <w:u w:val="single"/>
        </w:rPr>
        <w:t>08</w:t>
      </w:r>
      <w:r w:rsidR="00B06922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4626FB" w:rsidRPr="00B13BF0">
        <w:rPr>
          <w:rFonts w:ascii="Arial" w:hAnsi="Arial" w:cs="Arial"/>
          <w:b w:val="0"/>
          <w:sz w:val="24"/>
          <w:szCs w:val="24"/>
          <w:u w:val="single"/>
        </w:rPr>
        <w:t>2019</w:t>
      </w:r>
      <w:r w:rsidR="004626FB">
        <w:rPr>
          <w:rFonts w:ascii="Arial" w:hAnsi="Arial" w:cs="Arial"/>
          <w:b w:val="0"/>
          <w:sz w:val="24"/>
          <w:szCs w:val="24"/>
        </w:rPr>
        <w:t xml:space="preserve"> г. </w:t>
      </w:r>
    </w:p>
    <w:p w:rsidR="00311DC8" w:rsidRPr="00962887" w:rsidRDefault="00311DC8">
      <w:pPr>
        <w:pStyle w:val="10"/>
        <w:keepNext/>
        <w:keepLines/>
        <w:shd w:val="clear" w:color="auto" w:fill="auto"/>
        <w:spacing w:before="0" w:after="239" w:line="280" w:lineRule="exact"/>
        <w:rPr>
          <w:rFonts w:ascii="Arial" w:hAnsi="Arial" w:cs="Arial"/>
          <w:sz w:val="24"/>
          <w:szCs w:val="24"/>
        </w:rPr>
      </w:pPr>
    </w:p>
    <w:p w:rsidR="00311DC8" w:rsidRDefault="00311DC8">
      <w:pPr>
        <w:pStyle w:val="10"/>
        <w:keepNext/>
        <w:keepLines/>
        <w:shd w:val="clear" w:color="auto" w:fill="auto"/>
        <w:spacing w:before="0" w:after="239" w:line="280" w:lineRule="exact"/>
      </w:pPr>
    </w:p>
    <w:p w:rsidR="003E76D2" w:rsidRPr="00353843" w:rsidRDefault="00353843">
      <w:pPr>
        <w:pStyle w:val="10"/>
        <w:keepNext/>
        <w:keepLines/>
        <w:shd w:val="clear" w:color="auto" w:fill="auto"/>
        <w:spacing w:before="0" w:after="239" w:line="280" w:lineRule="exact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42F51" w:rsidRPr="00353843">
        <w:rPr>
          <w:rFonts w:ascii="Arial" w:hAnsi="Arial" w:cs="Arial"/>
          <w:sz w:val="24"/>
          <w:szCs w:val="24"/>
        </w:rPr>
        <w:t>ПОЛОЖЕНИЕ</w:t>
      </w:r>
      <w:bookmarkEnd w:id="0"/>
    </w:p>
    <w:p w:rsidR="00FF5437" w:rsidRDefault="00E42F51" w:rsidP="00FF5437">
      <w:pPr>
        <w:pStyle w:val="20"/>
        <w:shd w:val="clear" w:color="auto" w:fill="auto"/>
        <w:spacing w:before="0" w:after="272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об </w:t>
      </w:r>
      <w:r w:rsidR="005D4FD0">
        <w:rPr>
          <w:rFonts w:ascii="Arial" w:hAnsi="Arial" w:cs="Arial"/>
          <w:sz w:val="24"/>
          <w:szCs w:val="24"/>
        </w:rPr>
        <w:t xml:space="preserve">Объединенном учебно-методическом центре по гражданской обороне и чрезвычайным ситуациям Тюменской области Управления мероприятий защиты населения  и территорий Государственного казенного учреждения Тюменской </w:t>
      </w:r>
      <w:r w:rsidR="00E74B46">
        <w:rPr>
          <w:rFonts w:ascii="Arial" w:hAnsi="Arial" w:cs="Arial"/>
          <w:sz w:val="24"/>
          <w:szCs w:val="24"/>
        </w:rPr>
        <w:t xml:space="preserve">       </w:t>
      </w:r>
      <w:r w:rsidR="005D4FD0">
        <w:rPr>
          <w:rFonts w:ascii="Arial" w:hAnsi="Arial" w:cs="Arial"/>
          <w:sz w:val="24"/>
          <w:szCs w:val="24"/>
        </w:rPr>
        <w:t xml:space="preserve">области "Тюменская областная служба экстренного реагирования" </w:t>
      </w:r>
      <w:bookmarkStart w:id="1" w:name="bookmark1"/>
    </w:p>
    <w:p w:rsidR="003E76D2" w:rsidRPr="00E74B46" w:rsidRDefault="00E74B46" w:rsidP="007C0DB3">
      <w:pPr>
        <w:pStyle w:val="20"/>
        <w:shd w:val="clear" w:color="auto" w:fill="auto"/>
        <w:spacing w:before="0" w:after="272"/>
        <w:ind w:left="3276"/>
        <w:rPr>
          <w:rFonts w:ascii="Arial" w:hAnsi="Arial" w:cs="Arial"/>
          <w:b/>
          <w:sz w:val="24"/>
          <w:szCs w:val="24"/>
        </w:rPr>
      </w:pPr>
      <w:r w:rsidRPr="00E74B46">
        <w:rPr>
          <w:rFonts w:ascii="Arial" w:hAnsi="Arial" w:cs="Arial"/>
          <w:b/>
          <w:sz w:val="24"/>
          <w:szCs w:val="24"/>
        </w:rPr>
        <w:t>1.</w:t>
      </w:r>
      <w:r w:rsidR="00E42F51" w:rsidRPr="00E74B46">
        <w:rPr>
          <w:rFonts w:ascii="Arial" w:hAnsi="Arial" w:cs="Arial"/>
          <w:b/>
          <w:sz w:val="24"/>
          <w:szCs w:val="24"/>
        </w:rPr>
        <w:t>Общие положения</w:t>
      </w:r>
      <w:bookmarkEnd w:id="1"/>
    </w:p>
    <w:p w:rsidR="003E76D2" w:rsidRPr="00834406" w:rsidRDefault="00E42F51" w:rsidP="00834406">
      <w:pPr>
        <w:pStyle w:val="20"/>
        <w:numPr>
          <w:ilvl w:val="1"/>
          <w:numId w:val="1"/>
        </w:numPr>
        <w:shd w:val="clear" w:color="auto" w:fill="auto"/>
        <w:tabs>
          <w:tab w:val="left" w:pos="1391"/>
          <w:tab w:val="left" w:pos="1667"/>
        </w:tabs>
        <w:spacing w:before="0"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834406">
        <w:rPr>
          <w:rFonts w:ascii="Arial" w:hAnsi="Arial" w:cs="Arial"/>
          <w:sz w:val="24"/>
          <w:szCs w:val="24"/>
        </w:rPr>
        <w:t xml:space="preserve">Настоящее положение регулирует деятельность </w:t>
      </w:r>
      <w:r w:rsidR="00635C18" w:rsidRPr="00834406">
        <w:rPr>
          <w:rFonts w:ascii="Arial" w:hAnsi="Arial" w:cs="Arial"/>
          <w:sz w:val="24"/>
          <w:szCs w:val="24"/>
        </w:rPr>
        <w:t xml:space="preserve">Объединенного учебно-методического центра по гражданской обороне и чрезвычайным ситуациям Тюменской области Управления мероприятий защиты населения  и территорий Государственного казенного учреждения Тюменской        области "Тюменская областная служба экстренного реагирования" </w:t>
      </w:r>
      <w:r w:rsidRPr="00834406">
        <w:rPr>
          <w:rFonts w:ascii="Arial" w:hAnsi="Arial" w:cs="Arial"/>
          <w:sz w:val="24"/>
          <w:szCs w:val="24"/>
        </w:rPr>
        <w:t xml:space="preserve">(далее - </w:t>
      </w:r>
      <w:r w:rsidR="00834406" w:rsidRPr="00834406">
        <w:rPr>
          <w:rFonts w:ascii="Arial" w:hAnsi="Arial" w:cs="Arial"/>
          <w:sz w:val="24"/>
          <w:szCs w:val="24"/>
        </w:rPr>
        <w:t>ОУМЦ</w:t>
      </w:r>
      <w:r w:rsidRPr="00834406">
        <w:rPr>
          <w:rFonts w:ascii="Arial" w:hAnsi="Arial" w:cs="Arial"/>
          <w:sz w:val="24"/>
          <w:szCs w:val="24"/>
        </w:rPr>
        <w:t>)</w:t>
      </w:r>
      <w:r w:rsidR="00834406" w:rsidRPr="00834406">
        <w:rPr>
          <w:rFonts w:ascii="Arial" w:hAnsi="Arial" w:cs="Arial"/>
          <w:sz w:val="24"/>
          <w:szCs w:val="24"/>
        </w:rPr>
        <w:t>.</w:t>
      </w:r>
      <w:r w:rsidRPr="00834406">
        <w:rPr>
          <w:rFonts w:ascii="Arial" w:hAnsi="Arial" w:cs="Arial"/>
          <w:sz w:val="24"/>
          <w:szCs w:val="24"/>
        </w:rPr>
        <w:t xml:space="preserve"> </w:t>
      </w:r>
    </w:p>
    <w:p w:rsidR="003E76D2" w:rsidRPr="00353843" w:rsidRDefault="00035731">
      <w:pPr>
        <w:pStyle w:val="20"/>
        <w:numPr>
          <w:ilvl w:val="1"/>
          <w:numId w:val="1"/>
        </w:numPr>
        <w:shd w:val="clear" w:color="auto" w:fill="auto"/>
        <w:tabs>
          <w:tab w:val="left" w:pos="1667"/>
        </w:tabs>
        <w:spacing w:before="0"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42F51" w:rsidRPr="00834406">
        <w:rPr>
          <w:rFonts w:ascii="Arial" w:hAnsi="Arial" w:cs="Arial"/>
          <w:sz w:val="24"/>
          <w:szCs w:val="24"/>
        </w:rPr>
        <w:t xml:space="preserve">УМЦ является  структурным образовательным подразделением </w:t>
      </w:r>
      <w:r>
        <w:rPr>
          <w:rFonts w:ascii="Arial" w:hAnsi="Arial" w:cs="Arial"/>
          <w:sz w:val="24"/>
          <w:szCs w:val="24"/>
        </w:rPr>
        <w:t>Управления мероприятий защиты населения  и территорий Государственного казенного учреждения Тюменской        области "Тюменская областная служба экстренного реагирования"</w:t>
      </w:r>
      <w:r w:rsidR="00DF23BE">
        <w:rPr>
          <w:rFonts w:ascii="Arial" w:hAnsi="Arial" w:cs="Arial"/>
          <w:sz w:val="24"/>
          <w:szCs w:val="24"/>
        </w:rPr>
        <w:t xml:space="preserve"> </w:t>
      </w:r>
      <w:r w:rsidR="00AD3203">
        <w:rPr>
          <w:rFonts w:ascii="Arial" w:hAnsi="Arial" w:cs="Arial"/>
          <w:sz w:val="24"/>
          <w:szCs w:val="24"/>
        </w:rPr>
        <w:t>(далее - ГКУ ТО "ТОСЭР")</w:t>
      </w:r>
      <w:r>
        <w:rPr>
          <w:rFonts w:ascii="Arial" w:hAnsi="Arial" w:cs="Arial"/>
          <w:sz w:val="24"/>
          <w:szCs w:val="24"/>
        </w:rPr>
        <w:t>.</w:t>
      </w:r>
    </w:p>
    <w:p w:rsidR="003E76D2" w:rsidRPr="00035731" w:rsidRDefault="00035731" w:rsidP="00035731">
      <w:pPr>
        <w:pStyle w:val="20"/>
        <w:numPr>
          <w:ilvl w:val="1"/>
          <w:numId w:val="1"/>
        </w:numPr>
        <w:shd w:val="clear" w:color="auto" w:fill="auto"/>
        <w:tabs>
          <w:tab w:val="left" w:pos="1224"/>
          <w:tab w:val="left" w:pos="1391"/>
        </w:tabs>
        <w:spacing w:before="0"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035731">
        <w:rPr>
          <w:rFonts w:ascii="Arial" w:hAnsi="Arial" w:cs="Arial"/>
          <w:sz w:val="24"/>
          <w:szCs w:val="24"/>
        </w:rPr>
        <w:t>О</w:t>
      </w:r>
      <w:r w:rsidR="00E42F51" w:rsidRPr="00035731">
        <w:rPr>
          <w:rFonts w:ascii="Arial" w:hAnsi="Arial" w:cs="Arial"/>
          <w:sz w:val="24"/>
          <w:szCs w:val="24"/>
        </w:rPr>
        <w:t xml:space="preserve">УМЦ создан в целях подготовки должностных лиц и специалистов органов государственной власти </w:t>
      </w:r>
      <w:r w:rsidRPr="00035731">
        <w:rPr>
          <w:rFonts w:ascii="Arial" w:hAnsi="Arial" w:cs="Arial"/>
          <w:sz w:val="24"/>
          <w:szCs w:val="24"/>
        </w:rPr>
        <w:t xml:space="preserve">Тюменской </w:t>
      </w:r>
      <w:r w:rsidR="00E42F51" w:rsidRPr="00035731">
        <w:rPr>
          <w:rFonts w:ascii="Arial" w:hAnsi="Arial" w:cs="Arial"/>
          <w:sz w:val="24"/>
          <w:szCs w:val="24"/>
        </w:rPr>
        <w:t xml:space="preserve"> области, органов местного самоуправления</w:t>
      </w:r>
      <w:r w:rsidRPr="00035731">
        <w:rPr>
          <w:rFonts w:ascii="Arial" w:hAnsi="Arial" w:cs="Arial"/>
          <w:sz w:val="24"/>
          <w:szCs w:val="24"/>
        </w:rPr>
        <w:t xml:space="preserve"> Тюменской области и </w:t>
      </w:r>
      <w:r w:rsidR="00E42F51" w:rsidRPr="00035731">
        <w:rPr>
          <w:rFonts w:ascii="Arial" w:hAnsi="Arial" w:cs="Arial"/>
          <w:sz w:val="24"/>
          <w:szCs w:val="24"/>
        </w:rPr>
        <w:t xml:space="preserve"> организаций по вопросам гражданской обороны, защиты от чрезвычайных ситуаций, обеспечения пожарной безопасности</w:t>
      </w:r>
      <w:r w:rsidR="00F13BA3">
        <w:rPr>
          <w:rFonts w:ascii="Arial" w:hAnsi="Arial" w:cs="Arial"/>
          <w:sz w:val="24"/>
          <w:szCs w:val="24"/>
        </w:rPr>
        <w:t>,</w:t>
      </w:r>
      <w:r w:rsidR="00E42F51" w:rsidRPr="00035731">
        <w:rPr>
          <w:rFonts w:ascii="Arial" w:hAnsi="Arial" w:cs="Arial"/>
          <w:sz w:val="24"/>
          <w:szCs w:val="24"/>
        </w:rPr>
        <w:t xml:space="preserve"> безопасности на водных объектах</w:t>
      </w:r>
      <w:r>
        <w:rPr>
          <w:rFonts w:ascii="Arial" w:hAnsi="Arial" w:cs="Arial"/>
          <w:sz w:val="24"/>
          <w:szCs w:val="24"/>
        </w:rPr>
        <w:t xml:space="preserve"> и</w:t>
      </w:r>
      <w:r w:rsidR="00E42F51" w:rsidRPr="00035731">
        <w:rPr>
          <w:rFonts w:ascii="Arial" w:hAnsi="Arial" w:cs="Arial"/>
          <w:sz w:val="24"/>
          <w:szCs w:val="24"/>
        </w:rPr>
        <w:t xml:space="preserve"> первоначальной подготовки спасателей</w:t>
      </w:r>
      <w:r>
        <w:rPr>
          <w:rFonts w:ascii="Arial" w:hAnsi="Arial" w:cs="Arial"/>
          <w:sz w:val="24"/>
          <w:szCs w:val="24"/>
        </w:rPr>
        <w:t>.</w:t>
      </w:r>
      <w:r w:rsidR="00E42F51" w:rsidRPr="00035731">
        <w:rPr>
          <w:rFonts w:ascii="Arial" w:hAnsi="Arial" w:cs="Arial"/>
          <w:sz w:val="24"/>
          <w:szCs w:val="24"/>
        </w:rPr>
        <w:t xml:space="preserve"> </w:t>
      </w:r>
    </w:p>
    <w:p w:rsidR="003E76D2" w:rsidRPr="00353843" w:rsidRDefault="001214FA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before="0"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42F51" w:rsidRPr="00035731">
        <w:rPr>
          <w:rFonts w:ascii="Arial" w:hAnsi="Arial" w:cs="Arial"/>
          <w:sz w:val="24"/>
          <w:szCs w:val="24"/>
        </w:rPr>
        <w:t>УМЦ осуществляет свою деятельность в соответствии с :</w:t>
      </w:r>
    </w:p>
    <w:p w:rsidR="003E76D2" w:rsidRPr="00F13BA3" w:rsidRDefault="00E42F51" w:rsidP="00F13BA3">
      <w:pPr>
        <w:pStyle w:val="20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F13BA3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и </w:t>
      </w:r>
      <w:r w:rsidR="0076118E" w:rsidRPr="00F13BA3">
        <w:rPr>
          <w:rFonts w:ascii="Arial" w:hAnsi="Arial" w:cs="Arial"/>
          <w:sz w:val="24"/>
          <w:szCs w:val="24"/>
        </w:rPr>
        <w:t>Тюменской</w:t>
      </w:r>
      <w:r w:rsidRPr="00F13BA3">
        <w:rPr>
          <w:rFonts w:ascii="Arial" w:hAnsi="Arial" w:cs="Arial"/>
          <w:sz w:val="24"/>
          <w:szCs w:val="24"/>
        </w:rPr>
        <w:t xml:space="preserve"> области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организации и осуществления образовательной деятельности</w:t>
      </w:r>
      <w:r w:rsidR="00F13BA3" w:rsidRPr="00F13BA3">
        <w:rPr>
          <w:rFonts w:ascii="Arial" w:hAnsi="Arial" w:cs="Arial"/>
          <w:sz w:val="24"/>
          <w:szCs w:val="24"/>
        </w:rPr>
        <w:t xml:space="preserve">. </w:t>
      </w:r>
      <w:r w:rsidRPr="00F13BA3">
        <w:rPr>
          <w:rFonts w:ascii="Arial" w:hAnsi="Arial" w:cs="Arial"/>
          <w:sz w:val="24"/>
          <w:szCs w:val="24"/>
        </w:rPr>
        <w:t>действующими нормативными актами МЧС России по организации подготовки населения в области гражданской обороны и защиты от чрезвычайных ситуаций;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11"/>
        </w:tabs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методическими материалами по вопросам организации и осуществления образовательного процесса;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17" w:lineRule="exact"/>
        <w:ind w:firstLine="780"/>
        <w:jc w:val="both"/>
        <w:rPr>
          <w:rFonts w:ascii="Arial" w:hAnsi="Arial" w:cs="Arial"/>
          <w:sz w:val="24"/>
          <w:szCs w:val="24"/>
        </w:rPr>
        <w:sectPr w:rsidR="003E76D2" w:rsidRPr="00353843" w:rsidSect="00161078">
          <w:headerReference w:type="default" r:id="rId8"/>
          <w:headerReference w:type="first" r:id="rId9"/>
          <w:footerReference w:type="first" r:id="rId10"/>
          <w:pgSz w:w="11900" w:h="16840"/>
          <w:pgMar w:top="1127" w:right="994" w:bottom="1127" w:left="1715" w:header="0" w:footer="3" w:gutter="0"/>
          <w:cols w:space="720"/>
          <w:noEndnote/>
          <w:titlePg/>
          <w:docGrid w:linePitch="360"/>
        </w:sectPr>
      </w:pPr>
      <w:r w:rsidRPr="00353843">
        <w:rPr>
          <w:rFonts w:ascii="Arial" w:hAnsi="Arial" w:cs="Arial"/>
          <w:sz w:val="24"/>
          <w:szCs w:val="24"/>
        </w:rPr>
        <w:t xml:space="preserve">Уставом </w:t>
      </w:r>
      <w:r w:rsidR="00A24042">
        <w:rPr>
          <w:rFonts w:ascii="Arial" w:hAnsi="Arial" w:cs="Arial"/>
          <w:sz w:val="24"/>
          <w:szCs w:val="24"/>
        </w:rPr>
        <w:t>ГКУ ТО "ТОСЭР"</w:t>
      </w:r>
      <w:r w:rsidRPr="00353843">
        <w:rPr>
          <w:rFonts w:ascii="Arial" w:hAnsi="Arial" w:cs="Arial"/>
          <w:sz w:val="24"/>
          <w:szCs w:val="24"/>
        </w:rPr>
        <w:t>;</w:t>
      </w:r>
    </w:p>
    <w:p w:rsidR="003E76D2" w:rsidRPr="00353843" w:rsidRDefault="00593F9B">
      <w:pPr>
        <w:pStyle w:val="20"/>
        <w:shd w:val="clear" w:color="auto" w:fill="auto"/>
        <w:spacing w:before="0" w:after="0" w:line="3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E42F51" w:rsidRPr="00353843">
        <w:rPr>
          <w:rFonts w:ascii="Arial" w:hAnsi="Arial" w:cs="Arial"/>
          <w:sz w:val="24"/>
          <w:szCs w:val="24"/>
        </w:rPr>
        <w:t>- приказами и распоряжениями начальника Учреждения;</w:t>
      </w:r>
    </w:p>
    <w:p w:rsidR="003E76D2" w:rsidRPr="00353843" w:rsidRDefault="00E42F51">
      <w:pPr>
        <w:pStyle w:val="20"/>
        <w:shd w:val="clear" w:color="auto" w:fill="auto"/>
        <w:spacing w:before="0" w:after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- настоящим Положением.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right="180" w:firstLine="76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Для обеспечения деятельности </w:t>
      </w:r>
      <w:r w:rsidR="0028567C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имеет печать и бланки установленного вида.</w:t>
      </w:r>
    </w:p>
    <w:p w:rsidR="003E76D2" w:rsidRPr="00353843" w:rsidRDefault="00811A78" w:rsidP="00811A78">
      <w:pPr>
        <w:pStyle w:val="20"/>
        <w:shd w:val="clear" w:color="auto" w:fill="auto"/>
        <w:spacing w:before="0" w:after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A4F39">
        <w:rPr>
          <w:rFonts w:ascii="Arial" w:hAnsi="Arial" w:cs="Arial"/>
          <w:sz w:val="24"/>
          <w:szCs w:val="24"/>
        </w:rPr>
        <w:t>1.6.</w:t>
      </w:r>
      <w:r w:rsidR="00E42F51" w:rsidRPr="00353843">
        <w:rPr>
          <w:rFonts w:ascii="Arial" w:hAnsi="Arial" w:cs="Arial"/>
          <w:sz w:val="24"/>
          <w:szCs w:val="24"/>
        </w:rPr>
        <w:t xml:space="preserve">Полное наименование </w:t>
      </w:r>
      <w:r w:rsidR="0028567C"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 - «</w:t>
      </w:r>
      <w:r>
        <w:rPr>
          <w:rFonts w:ascii="Arial" w:hAnsi="Arial" w:cs="Arial"/>
          <w:sz w:val="24"/>
          <w:szCs w:val="24"/>
        </w:rPr>
        <w:t>Объединенный учебно-методический центр по гражданской обороне и чрезвычайным ситуациям Тюменской области Управления мероприятий защиты населения  и территорий Государственного казенного учреждения Тюменской        области "Тюменская областная служба экстренного реагирования"</w:t>
      </w:r>
      <w:r w:rsidR="00E42F51" w:rsidRPr="00353843">
        <w:rPr>
          <w:rFonts w:ascii="Arial" w:hAnsi="Arial" w:cs="Arial"/>
          <w:sz w:val="24"/>
          <w:szCs w:val="24"/>
        </w:rPr>
        <w:t>, сокращенное наименование - «</w:t>
      </w:r>
      <w:r w:rsidR="004A4F39">
        <w:rPr>
          <w:rFonts w:ascii="Arial" w:hAnsi="Arial" w:cs="Arial"/>
          <w:sz w:val="24"/>
          <w:szCs w:val="24"/>
        </w:rPr>
        <w:t xml:space="preserve">Объединенный </w:t>
      </w:r>
      <w:r w:rsidR="00E42F51" w:rsidRPr="00353843">
        <w:rPr>
          <w:rFonts w:ascii="Arial" w:hAnsi="Arial" w:cs="Arial"/>
          <w:sz w:val="24"/>
          <w:szCs w:val="24"/>
        </w:rPr>
        <w:t>учебно-методический центр по ГО и ЧС</w:t>
      </w:r>
      <w:r w:rsidR="004A4F39">
        <w:rPr>
          <w:rFonts w:ascii="Arial" w:hAnsi="Arial" w:cs="Arial"/>
          <w:sz w:val="24"/>
          <w:szCs w:val="24"/>
        </w:rPr>
        <w:t xml:space="preserve"> Тюменской области</w:t>
      </w:r>
      <w:r w:rsidR="00E42F51" w:rsidRPr="00353843">
        <w:rPr>
          <w:rFonts w:ascii="Arial" w:hAnsi="Arial" w:cs="Arial"/>
          <w:sz w:val="24"/>
          <w:szCs w:val="24"/>
        </w:rPr>
        <w:t>».</w:t>
      </w:r>
    </w:p>
    <w:p w:rsidR="003E76D2" w:rsidRPr="00353843" w:rsidRDefault="00E42F51">
      <w:pPr>
        <w:pStyle w:val="20"/>
        <w:shd w:val="clear" w:color="auto" w:fill="auto"/>
        <w:spacing w:before="0" w:after="0" w:line="322" w:lineRule="exact"/>
        <w:ind w:right="180" w:firstLine="76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1.</w:t>
      </w:r>
      <w:r w:rsidR="005F5E22">
        <w:rPr>
          <w:rFonts w:ascii="Arial" w:hAnsi="Arial" w:cs="Arial"/>
          <w:sz w:val="24"/>
          <w:szCs w:val="24"/>
        </w:rPr>
        <w:t>7.</w:t>
      </w:r>
      <w:r w:rsidRPr="00353843">
        <w:rPr>
          <w:rFonts w:ascii="Arial" w:hAnsi="Arial" w:cs="Arial"/>
          <w:sz w:val="24"/>
          <w:szCs w:val="24"/>
        </w:rPr>
        <w:t xml:space="preserve">Руководство работой </w:t>
      </w:r>
      <w:r w:rsidR="005F5E22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осуществляет начальник центра в соответствии с должностной инструкцией.</w:t>
      </w:r>
    </w:p>
    <w:p w:rsidR="003E76D2" w:rsidRDefault="005F5E22" w:rsidP="005F5E22">
      <w:pPr>
        <w:pStyle w:val="20"/>
        <w:shd w:val="clear" w:color="auto" w:fill="auto"/>
        <w:tabs>
          <w:tab w:val="left" w:pos="1378"/>
        </w:tabs>
        <w:spacing w:before="0" w:after="0" w:line="322" w:lineRule="exact"/>
        <w:ind w:righ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1.8.</w:t>
      </w:r>
      <w:r w:rsidR="00E42F51" w:rsidRPr="00353843">
        <w:rPr>
          <w:rFonts w:ascii="Arial" w:hAnsi="Arial" w:cs="Arial"/>
          <w:sz w:val="24"/>
          <w:szCs w:val="24"/>
        </w:rPr>
        <w:t xml:space="preserve">Деятельность работников </w:t>
      </w:r>
      <w:r w:rsidR="0024241C"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 xml:space="preserve">УМЦ регламентируется должностными инструкциями, которые разрабатываются и подписываются начальником </w:t>
      </w:r>
      <w:r w:rsidR="00947895"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 xml:space="preserve">УМЦ, и утверждаются начальником </w:t>
      </w:r>
      <w:r w:rsidR="00CB2AD5">
        <w:rPr>
          <w:rFonts w:ascii="Arial" w:hAnsi="Arial" w:cs="Arial"/>
          <w:sz w:val="24"/>
          <w:szCs w:val="24"/>
        </w:rPr>
        <w:t>ГКУ ТО "ТОСЭР"</w:t>
      </w:r>
      <w:r w:rsidR="00E42F51" w:rsidRPr="00353843">
        <w:rPr>
          <w:rFonts w:ascii="Arial" w:hAnsi="Arial" w:cs="Arial"/>
          <w:sz w:val="24"/>
          <w:szCs w:val="24"/>
        </w:rPr>
        <w:t>.</w:t>
      </w:r>
    </w:p>
    <w:p w:rsidR="005F5E22" w:rsidRPr="00353843" w:rsidRDefault="005F5E22" w:rsidP="005F5E22">
      <w:pPr>
        <w:pStyle w:val="20"/>
        <w:shd w:val="clear" w:color="auto" w:fill="auto"/>
        <w:tabs>
          <w:tab w:val="left" w:pos="1378"/>
        </w:tabs>
        <w:spacing w:before="0" w:after="0" w:line="322" w:lineRule="exact"/>
        <w:ind w:right="180"/>
        <w:jc w:val="both"/>
        <w:rPr>
          <w:rFonts w:ascii="Arial" w:hAnsi="Arial" w:cs="Arial"/>
          <w:sz w:val="24"/>
          <w:szCs w:val="24"/>
        </w:rPr>
      </w:pPr>
    </w:p>
    <w:p w:rsidR="003E76D2" w:rsidRPr="00353843" w:rsidRDefault="00E42F5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7"/>
        </w:tabs>
        <w:spacing w:before="0" w:after="332" w:line="280" w:lineRule="exact"/>
        <w:ind w:left="3020"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353843">
        <w:rPr>
          <w:rFonts w:ascii="Arial" w:hAnsi="Arial" w:cs="Arial"/>
          <w:sz w:val="24"/>
          <w:szCs w:val="24"/>
        </w:rPr>
        <w:t xml:space="preserve">Основные задачи </w:t>
      </w:r>
      <w:r w:rsidR="00D558E4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</w:t>
      </w:r>
      <w:bookmarkEnd w:id="2"/>
    </w:p>
    <w:p w:rsidR="003E76D2" w:rsidRPr="00353843" w:rsidRDefault="00E42F51">
      <w:pPr>
        <w:pStyle w:val="20"/>
        <w:shd w:val="clear" w:color="auto" w:fill="auto"/>
        <w:spacing w:before="0" w:after="4" w:line="28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Задачами деятельности </w:t>
      </w:r>
      <w:r w:rsidR="00D558E4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являются: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32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Реализация мероприятий по организации и осуществлению подготовки населения </w:t>
      </w:r>
      <w:r w:rsidR="00D558E4">
        <w:rPr>
          <w:rFonts w:ascii="Arial" w:hAnsi="Arial" w:cs="Arial"/>
          <w:sz w:val="24"/>
          <w:szCs w:val="24"/>
        </w:rPr>
        <w:t xml:space="preserve">Тюменской </w:t>
      </w:r>
      <w:r w:rsidRPr="00353843">
        <w:rPr>
          <w:rFonts w:ascii="Arial" w:hAnsi="Arial" w:cs="Arial"/>
          <w:sz w:val="24"/>
          <w:szCs w:val="24"/>
        </w:rPr>
        <w:t xml:space="preserve">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Участие в разработке законодательных и иных нормативных пра</w:t>
      </w:r>
      <w:r w:rsidRPr="00353843">
        <w:rPr>
          <w:rFonts w:ascii="Arial" w:hAnsi="Arial" w:cs="Arial"/>
          <w:sz w:val="24"/>
          <w:szCs w:val="24"/>
        </w:rPr>
        <w:softHyphen/>
        <w:t xml:space="preserve">вовых актов </w:t>
      </w:r>
      <w:r w:rsidR="00AA2496">
        <w:rPr>
          <w:rFonts w:ascii="Arial" w:hAnsi="Arial" w:cs="Arial"/>
          <w:sz w:val="24"/>
          <w:szCs w:val="24"/>
        </w:rPr>
        <w:t xml:space="preserve">Тюменской </w:t>
      </w:r>
      <w:r w:rsidRPr="00353843">
        <w:rPr>
          <w:rFonts w:ascii="Arial" w:hAnsi="Arial" w:cs="Arial"/>
          <w:sz w:val="24"/>
          <w:szCs w:val="24"/>
        </w:rPr>
        <w:t xml:space="preserve"> области по вопросам </w:t>
      </w:r>
      <w:r w:rsidR="00593F9B">
        <w:rPr>
          <w:rFonts w:ascii="Arial" w:hAnsi="Arial" w:cs="Arial"/>
          <w:sz w:val="24"/>
          <w:szCs w:val="24"/>
        </w:rPr>
        <w:t>подготовки</w:t>
      </w:r>
      <w:r w:rsidRPr="00353843">
        <w:rPr>
          <w:rFonts w:ascii="Arial" w:hAnsi="Arial" w:cs="Arial"/>
          <w:sz w:val="24"/>
          <w:szCs w:val="24"/>
        </w:rPr>
        <w:t xml:space="preserve"> населения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Участие в пределах своей компетенции в разработке и реализации государственных  программ </w:t>
      </w:r>
      <w:r w:rsidR="00AA2496">
        <w:rPr>
          <w:rFonts w:ascii="Arial" w:hAnsi="Arial" w:cs="Arial"/>
          <w:sz w:val="24"/>
          <w:szCs w:val="24"/>
        </w:rPr>
        <w:t xml:space="preserve">Тюменской области </w:t>
      </w:r>
      <w:r w:rsidRPr="00353843">
        <w:rPr>
          <w:rFonts w:ascii="Arial" w:hAnsi="Arial" w:cs="Arial"/>
          <w:sz w:val="24"/>
          <w:szCs w:val="24"/>
        </w:rPr>
        <w:t>в области защиты населения и территорий от чрезвычайных ситуаций.</w:t>
      </w:r>
    </w:p>
    <w:p w:rsidR="003E76D2" w:rsidRPr="00353843" w:rsidRDefault="00793595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E42F51" w:rsidRPr="00353843">
        <w:rPr>
          <w:rFonts w:ascii="Arial" w:hAnsi="Arial" w:cs="Arial"/>
          <w:sz w:val="24"/>
          <w:szCs w:val="24"/>
        </w:rPr>
        <w:t>азработк</w:t>
      </w:r>
      <w:r>
        <w:rPr>
          <w:rFonts w:ascii="Arial" w:hAnsi="Arial" w:cs="Arial"/>
          <w:sz w:val="24"/>
          <w:szCs w:val="24"/>
        </w:rPr>
        <w:t>а</w:t>
      </w:r>
      <w:r w:rsidR="00E42F51" w:rsidRPr="00353843">
        <w:rPr>
          <w:rFonts w:ascii="Arial" w:hAnsi="Arial" w:cs="Arial"/>
          <w:sz w:val="24"/>
          <w:szCs w:val="24"/>
        </w:rPr>
        <w:t xml:space="preserve"> программ обучения различных категорий населения</w:t>
      </w:r>
      <w:r>
        <w:rPr>
          <w:rFonts w:ascii="Arial" w:hAnsi="Arial" w:cs="Arial"/>
          <w:sz w:val="24"/>
          <w:szCs w:val="24"/>
        </w:rPr>
        <w:t xml:space="preserve"> Тюменской области</w:t>
      </w:r>
      <w:r w:rsidR="00E42F51" w:rsidRPr="00353843">
        <w:rPr>
          <w:rFonts w:ascii="Arial" w:hAnsi="Arial" w:cs="Arial"/>
          <w:sz w:val="24"/>
          <w:szCs w:val="24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3E76D2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Осуществление плановой подготовки</w:t>
      </w:r>
      <w:r w:rsidR="00705B77">
        <w:rPr>
          <w:rFonts w:ascii="Arial" w:hAnsi="Arial" w:cs="Arial"/>
          <w:sz w:val="24"/>
          <w:szCs w:val="24"/>
        </w:rPr>
        <w:t xml:space="preserve"> (повышения квалификации)</w:t>
      </w:r>
      <w:r w:rsidR="00ED546E">
        <w:rPr>
          <w:rFonts w:ascii="Arial" w:hAnsi="Arial" w:cs="Arial"/>
          <w:sz w:val="24"/>
          <w:szCs w:val="24"/>
        </w:rPr>
        <w:t xml:space="preserve"> по дополнительным профессиональным программам </w:t>
      </w:r>
      <w:r w:rsidRPr="00353843">
        <w:rPr>
          <w:rFonts w:ascii="Arial" w:hAnsi="Arial" w:cs="Arial"/>
          <w:sz w:val="24"/>
          <w:szCs w:val="24"/>
        </w:rPr>
        <w:t xml:space="preserve"> должностных лиц и специалистов исполнительной </w:t>
      </w:r>
      <w:r w:rsidR="00705B77" w:rsidRPr="00353843">
        <w:rPr>
          <w:rFonts w:ascii="Arial" w:hAnsi="Arial" w:cs="Arial"/>
          <w:sz w:val="24"/>
          <w:szCs w:val="24"/>
        </w:rPr>
        <w:t xml:space="preserve">органов государственных </w:t>
      </w:r>
      <w:r w:rsidRPr="00353843">
        <w:rPr>
          <w:rFonts w:ascii="Arial" w:hAnsi="Arial" w:cs="Arial"/>
          <w:sz w:val="24"/>
          <w:szCs w:val="24"/>
        </w:rPr>
        <w:t xml:space="preserve">власти </w:t>
      </w:r>
      <w:r w:rsidR="00ED546E">
        <w:rPr>
          <w:rFonts w:ascii="Arial" w:hAnsi="Arial" w:cs="Arial"/>
          <w:sz w:val="24"/>
          <w:szCs w:val="24"/>
        </w:rPr>
        <w:t>Тюменской</w:t>
      </w:r>
      <w:r w:rsidRPr="00353843">
        <w:rPr>
          <w:rFonts w:ascii="Arial" w:hAnsi="Arial" w:cs="Arial"/>
          <w:sz w:val="24"/>
          <w:szCs w:val="24"/>
        </w:rPr>
        <w:t xml:space="preserve"> области, органов местного самоуправления</w:t>
      </w:r>
      <w:r w:rsidR="00ED546E">
        <w:rPr>
          <w:rFonts w:ascii="Arial" w:hAnsi="Arial" w:cs="Arial"/>
          <w:sz w:val="24"/>
          <w:szCs w:val="24"/>
        </w:rPr>
        <w:t xml:space="preserve"> Тюменской области</w:t>
      </w:r>
      <w:r w:rsidRPr="00353843">
        <w:rPr>
          <w:rFonts w:ascii="Arial" w:hAnsi="Arial" w:cs="Arial"/>
          <w:sz w:val="24"/>
          <w:szCs w:val="24"/>
        </w:rPr>
        <w:t xml:space="preserve"> и организаций по вопросам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CF1815" w:rsidRDefault="00CF1815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плановой профессиональной переподготовки по дополнительным программам профессиональной переподготовки.</w:t>
      </w:r>
    </w:p>
    <w:p w:rsidR="00CF1815" w:rsidRPr="00353843" w:rsidRDefault="00CF1815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подготовки по программам курсового обучения.</w:t>
      </w:r>
    </w:p>
    <w:p w:rsidR="003E76D2" w:rsidRPr="00CF1815" w:rsidRDefault="00E42F51" w:rsidP="00CF1815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CF1815">
        <w:rPr>
          <w:rFonts w:ascii="Arial" w:hAnsi="Arial" w:cs="Arial"/>
          <w:sz w:val="24"/>
          <w:szCs w:val="24"/>
        </w:rPr>
        <w:t>Осуществление первоначальной подготовки спасателей</w:t>
      </w:r>
      <w:r w:rsidR="00CF1815" w:rsidRPr="00CF1815">
        <w:rPr>
          <w:rFonts w:ascii="Arial" w:hAnsi="Arial" w:cs="Arial"/>
          <w:sz w:val="24"/>
          <w:szCs w:val="24"/>
        </w:rPr>
        <w:t xml:space="preserve">. </w:t>
      </w:r>
      <w:r w:rsidRPr="00CF1815">
        <w:rPr>
          <w:rFonts w:ascii="Arial" w:hAnsi="Arial" w:cs="Arial"/>
          <w:sz w:val="24"/>
          <w:szCs w:val="24"/>
        </w:rPr>
        <w:t xml:space="preserve"> 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lastRenderedPageBreak/>
        <w:t xml:space="preserve">Содействие государственному органу управления образованием </w:t>
      </w:r>
      <w:r w:rsidR="002A3AD0">
        <w:rPr>
          <w:rFonts w:ascii="Arial" w:hAnsi="Arial" w:cs="Arial"/>
          <w:sz w:val="24"/>
          <w:szCs w:val="24"/>
        </w:rPr>
        <w:t xml:space="preserve">Тюменской </w:t>
      </w:r>
      <w:r w:rsidRPr="00353843">
        <w:rPr>
          <w:rFonts w:ascii="Arial" w:hAnsi="Arial" w:cs="Arial"/>
          <w:sz w:val="24"/>
          <w:szCs w:val="24"/>
        </w:rPr>
        <w:t xml:space="preserve"> области в подготовке преподавателей дисциплины «Безопасность жизнедеятельности» и предмета «Основы безопасности жизнедеятельности».</w:t>
      </w:r>
    </w:p>
    <w:p w:rsidR="003E76D2" w:rsidRDefault="001A1CBC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у</w:t>
      </w:r>
      <w:r w:rsidR="00E42F51" w:rsidRPr="00353843">
        <w:rPr>
          <w:rFonts w:ascii="Arial" w:hAnsi="Arial" w:cs="Arial"/>
          <w:sz w:val="24"/>
          <w:szCs w:val="24"/>
        </w:rPr>
        <w:t>довлетворение потребностей организаций и населения в учебно</w:t>
      </w:r>
      <w:r>
        <w:rPr>
          <w:rFonts w:ascii="Arial" w:hAnsi="Arial" w:cs="Arial"/>
          <w:sz w:val="24"/>
          <w:szCs w:val="24"/>
        </w:rPr>
        <w:t>-</w:t>
      </w:r>
      <w:r w:rsidR="00E42F51" w:rsidRPr="00353843">
        <w:rPr>
          <w:rFonts w:ascii="Arial" w:hAnsi="Arial" w:cs="Arial"/>
          <w:sz w:val="24"/>
          <w:szCs w:val="24"/>
        </w:rPr>
        <w:softHyphen/>
        <w:t>методических материалах по вопросам гражданской обороны, защиты от чрезвычайных ситуаций, пожарной безопасности и безопасности людей на водных объектах.</w:t>
      </w:r>
    </w:p>
    <w:p w:rsidR="00BC6F1F" w:rsidRDefault="00BC6F1F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методического и информационного сопровождения учебного процесса.</w:t>
      </w:r>
    </w:p>
    <w:p w:rsidR="001A1CBC" w:rsidRPr="00353843" w:rsidRDefault="001A1CBC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форм и методов подготовки руководителей и работников ГО и РСЧС, развитие учебно-методической и материальной базы.</w:t>
      </w:r>
    </w:p>
    <w:p w:rsidR="003E76D2" w:rsidRPr="006C707D" w:rsidRDefault="00E42F51" w:rsidP="006C707D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6C707D">
        <w:rPr>
          <w:rFonts w:ascii="Arial" w:hAnsi="Arial" w:cs="Arial"/>
          <w:sz w:val="24"/>
          <w:szCs w:val="24"/>
        </w:rPr>
        <w:t>Оказание методической помощи</w:t>
      </w:r>
      <w:r w:rsidR="006C707D" w:rsidRPr="006C707D">
        <w:rPr>
          <w:rFonts w:ascii="Arial" w:hAnsi="Arial" w:cs="Arial"/>
          <w:sz w:val="24"/>
          <w:szCs w:val="24"/>
        </w:rPr>
        <w:t xml:space="preserve"> исполнительным органам государственных власти Тюменской области, муниципальным образованиям Тюменской области и </w:t>
      </w:r>
      <w:r w:rsidRPr="006C707D">
        <w:rPr>
          <w:rFonts w:ascii="Arial" w:hAnsi="Arial" w:cs="Arial"/>
          <w:sz w:val="24"/>
          <w:szCs w:val="24"/>
        </w:rPr>
        <w:t xml:space="preserve"> организациям в создании и функционировании звен</w:t>
      </w:r>
      <w:r w:rsidR="006C707D" w:rsidRPr="006C707D">
        <w:rPr>
          <w:rFonts w:ascii="Arial" w:hAnsi="Arial" w:cs="Arial"/>
          <w:sz w:val="24"/>
          <w:szCs w:val="24"/>
        </w:rPr>
        <w:t>ьев</w:t>
      </w:r>
      <w:r w:rsidRPr="006C707D">
        <w:rPr>
          <w:rFonts w:ascii="Arial" w:hAnsi="Arial" w:cs="Arial"/>
          <w:sz w:val="24"/>
          <w:szCs w:val="24"/>
        </w:rPr>
        <w:t xml:space="preserve"> системы предупреждения и ликвидации чрезвычайных ситуаций, гражданской обороны</w:t>
      </w:r>
      <w:r w:rsidR="006C707D">
        <w:rPr>
          <w:rFonts w:ascii="Arial" w:hAnsi="Arial" w:cs="Arial"/>
          <w:sz w:val="24"/>
          <w:szCs w:val="24"/>
        </w:rPr>
        <w:t>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6C707D">
        <w:rPr>
          <w:rFonts w:ascii="Arial" w:hAnsi="Arial" w:cs="Arial"/>
          <w:sz w:val="24"/>
          <w:szCs w:val="24"/>
        </w:rPr>
        <w:t>Участие в мероприятиях по пропаганде знаний в области безопасности жизнедеятельности.</w:t>
      </w:r>
    </w:p>
    <w:p w:rsidR="003E76D2" w:rsidRPr="00353843" w:rsidRDefault="00E42F5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2"/>
        </w:tabs>
        <w:spacing w:before="0" w:after="304" w:line="280" w:lineRule="exact"/>
        <w:ind w:left="3540"/>
        <w:jc w:val="both"/>
        <w:rPr>
          <w:rFonts w:ascii="Arial" w:hAnsi="Arial" w:cs="Arial"/>
          <w:sz w:val="24"/>
          <w:szCs w:val="24"/>
        </w:rPr>
      </w:pPr>
      <w:bookmarkStart w:id="3" w:name="bookmark3"/>
      <w:r w:rsidRPr="00353843">
        <w:rPr>
          <w:rFonts w:ascii="Arial" w:hAnsi="Arial" w:cs="Arial"/>
          <w:sz w:val="24"/>
          <w:szCs w:val="24"/>
        </w:rPr>
        <w:t xml:space="preserve">Функции </w:t>
      </w:r>
      <w:r w:rsidR="0024241C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</w:t>
      </w:r>
      <w:bookmarkEnd w:id="3"/>
    </w:p>
    <w:p w:rsidR="003E76D2" w:rsidRPr="00353843" w:rsidRDefault="00A70D4B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 осуществляет следующие функции: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Разрабатывает и представляет предложения в проекты законодательных и нормативных правовых актов </w:t>
      </w:r>
      <w:r w:rsidR="00D477A7">
        <w:rPr>
          <w:rFonts w:ascii="Arial" w:hAnsi="Arial" w:cs="Arial"/>
          <w:sz w:val="24"/>
          <w:szCs w:val="24"/>
        </w:rPr>
        <w:t>Тюменской</w:t>
      </w:r>
      <w:r w:rsidRPr="00353843">
        <w:rPr>
          <w:rFonts w:ascii="Arial" w:hAnsi="Arial" w:cs="Arial"/>
          <w:sz w:val="24"/>
          <w:szCs w:val="24"/>
        </w:rPr>
        <w:t xml:space="preserve"> области по вопросам организации и осуществления </w:t>
      </w:r>
      <w:r w:rsidR="00AF1FBD">
        <w:rPr>
          <w:rFonts w:ascii="Arial" w:hAnsi="Arial" w:cs="Arial"/>
          <w:sz w:val="24"/>
          <w:szCs w:val="24"/>
        </w:rPr>
        <w:t>подготовки</w:t>
      </w:r>
      <w:r w:rsidRPr="00353843">
        <w:rPr>
          <w:rFonts w:ascii="Arial" w:hAnsi="Arial" w:cs="Arial"/>
          <w:sz w:val="24"/>
          <w:szCs w:val="24"/>
        </w:rPr>
        <w:t xml:space="preserve"> населения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Разрабатывает в пределах своей компетенции и представляет предложения для внесения в государственные  программы </w:t>
      </w:r>
      <w:r w:rsidR="00E264F3">
        <w:rPr>
          <w:rFonts w:ascii="Arial" w:hAnsi="Arial" w:cs="Arial"/>
          <w:sz w:val="24"/>
          <w:szCs w:val="24"/>
        </w:rPr>
        <w:t xml:space="preserve">Тюменской области </w:t>
      </w:r>
      <w:r w:rsidRPr="00353843">
        <w:rPr>
          <w:rFonts w:ascii="Arial" w:hAnsi="Arial" w:cs="Arial"/>
          <w:sz w:val="24"/>
          <w:szCs w:val="24"/>
        </w:rPr>
        <w:t xml:space="preserve">в области защиты населения и территорий </w:t>
      </w:r>
      <w:r w:rsidR="00E264F3">
        <w:rPr>
          <w:rFonts w:ascii="Arial" w:hAnsi="Arial" w:cs="Arial"/>
          <w:sz w:val="24"/>
          <w:szCs w:val="24"/>
        </w:rPr>
        <w:t>Тюменской</w:t>
      </w:r>
      <w:r w:rsidRPr="00353843">
        <w:rPr>
          <w:rFonts w:ascii="Arial" w:hAnsi="Arial" w:cs="Arial"/>
          <w:sz w:val="24"/>
          <w:szCs w:val="24"/>
        </w:rPr>
        <w:t xml:space="preserve"> области от чрезвычайных ситуаций.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Участвует в разработке соответствующих разделов Плана основных мероприятий </w:t>
      </w:r>
      <w:r w:rsidR="009A06AB">
        <w:rPr>
          <w:rFonts w:ascii="Arial" w:hAnsi="Arial" w:cs="Arial"/>
          <w:sz w:val="24"/>
          <w:szCs w:val="24"/>
        </w:rPr>
        <w:t>Тюменской</w:t>
      </w:r>
      <w:r w:rsidRPr="00353843">
        <w:rPr>
          <w:rFonts w:ascii="Arial" w:hAnsi="Arial" w:cs="Arial"/>
          <w:sz w:val="24"/>
          <w:szCs w:val="24"/>
        </w:rPr>
        <w:t xml:space="preserve">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Участвует в подготовке ежегодного государственного доклада «О состоянии защиты населения и территорий </w:t>
      </w:r>
      <w:r w:rsidR="00AF1FBD">
        <w:rPr>
          <w:rFonts w:ascii="Arial" w:hAnsi="Arial" w:cs="Arial"/>
          <w:sz w:val="24"/>
          <w:szCs w:val="24"/>
        </w:rPr>
        <w:t>Тюменской</w:t>
      </w:r>
      <w:r w:rsidRPr="00353843">
        <w:rPr>
          <w:rFonts w:ascii="Arial" w:hAnsi="Arial" w:cs="Arial"/>
          <w:sz w:val="24"/>
          <w:szCs w:val="24"/>
        </w:rPr>
        <w:t xml:space="preserve"> области от чрезвычайных ситуаций природного и техногенного характера» в части, касающейся подготовки населения.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Разрабатывает проекты программ обучения различных категорий населения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Разрабатывает и утверждает в установленном порядке документы по организации и осуществлению подготовки должностных лиц и работников гражданской обороны, </w:t>
      </w:r>
      <w:r w:rsidR="004C56A4">
        <w:rPr>
          <w:rFonts w:ascii="Arial" w:hAnsi="Arial" w:cs="Arial"/>
          <w:sz w:val="24"/>
          <w:szCs w:val="24"/>
        </w:rPr>
        <w:t>Тюменской</w:t>
      </w:r>
      <w:r w:rsidRPr="00353843">
        <w:rPr>
          <w:rFonts w:ascii="Arial" w:hAnsi="Arial" w:cs="Arial"/>
          <w:sz w:val="24"/>
          <w:szCs w:val="24"/>
        </w:rPr>
        <w:t xml:space="preserve"> территориальной подсистемы предупреждения и ликвидации чрезвычайных ситуаций</w:t>
      </w:r>
      <w:r w:rsidR="004C56A4">
        <w:rPr>
          <w:rFonts w:ascii="Arial" w:hAnsi="Arial" w:cs="Arial"/>
          <w:sz w:val="24"/>
          <w:szCs w:val="24"/>
        </w:rPr>
        <w:t xml:space="preserve">. 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lastRenderedPageBreak/>
        <w:t xml:space="preserve">Взаимодействует с органами местного самоуправления и организациями по вопросам подготовки должностных лиц и работников гражданской обороны, муниципальных и объектовых звеньев </w:t>
      </w:r>
      <w:r w:rsidR="004C56A4">
        <w:rPr>
          <w:rFonts w:ascii="Arial" w:hAnsi="Arial" w:cs="Arial"/>
          <w:sz w:val="24"/>
          <w:szCs w:val="24"/>
        </w:rPr>
        <w:t>Тюменской</w:t>
      </w:r>
      <w:r w:rsidRPr="00353843">
        <w:rPr>
          <w:rFonts w:ascii="Arial" w:hAnsi="Arial" w:cs="Arial"/>
          <w:sz w:val="24"/>
          <w:szCs w:val="24"/>
        </w:rPr>
        <w:t xml:space="preserve"> территориальной подсистемы предупреждения и ликвидации чрезвычайных ситуаций.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Принимает заявки на обучение в </w:t>
      </w:r>
      <w:r w:rsidR="004C56A4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и комплектует учебные группы.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Организует и проводит занятия со слушателями по реализуемым программам обучения.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Обеспечивает слушателей </w:t>
      </w:r>
      <w:r w:rsidR="0024241C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необходимыми учебными и учебно-методическими материалами.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Организует и осуществляет учет посещаемости слушателями занятий, ведет учетную документацию.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Проводит </w:t>
      </w:r>
      <w:r w:rsidR="00AF1FBD">
        <w:rPr>
          <w:rFonts w:ascii="Arial" w:hAnsi="Arial" w:cs="Arial"/>
          <w:sz w:val="24"/>
          <w:szCs w:val="24"/>
        </w:rPr>
        <w:t>текущий</w:t>
      </w:r>
      <w:r w:rsidR="0056089E">
        <w:rPr>
          <w:rFonts w:ascii="Arial" w:hAnsi="Arial" w:cs="Arial"/>
          <w:sz w:val="24"/>
          <w:szCs w:val="24"/>
        </w:rPr>
        <w:t xml:space="preserve"> </w:t>
      </w:r>
      <w:r w:rsidRPr="00353843">
        <w:rPr>
          <w:rFonts w:ascii="Arial" w:hAnsi="Arial" w:cs="Arial"/>
          <w:sz w:val="24"/>
          <w:szCs w:val="24"/>
        </w:rPr>
        <w:t xml:space="preserve"> и итоговый контроль знаний обучаемых.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Участвует в разработке методических рекомендаций по организации и выполнению мероприятий гражданской обороны и защиты населения и территорий от чрезвычайных ситуаций, памяток по действиям населения в различных ситуациях.</w:t>
      </w:r>
    </w:p>
    <w:p w:rsidR="00721427" w:rsidRPr="006C707D" w:rsidRDefault="00E42F51" w:rsidP="00721427">
      <w:pPr>
        <w:pStyle w:val="20"/>
        <w:numPr>
          <w:ilvl w:val="1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Оказывает </w:t>
      </w:r>
      <w:r w:rsidR="00721427" w:rsidRPr="006C707D">
        <w:rPr>
          <w:rFonts w:ascii="Arial" w:hAnsi="Arial" w:cs="Arial"/>
          <w:sz w:val="24"/>
          <w:szCs w:val="24"/>
        </w:rPr>
        <w:t xml:space="preserve"> методическ</w:t>
      </w:r>
      <w:r w:rsidR="00721427">
        <w:rPr>
          <w:rFonts w:ascii="Arial" w:hAnsi="Arial" w:cs="Arial"/>
          <w:sz w:val="24"/>
          <w:szCs w:val="24"/>
        </w:rPr>
        <w:t>ую</w:t>
      </w:r>
      <w:r w:rsidR="00721427" w:rsidRPr="006C707D">
        <w:rPr>
          <w:rFonts w:ascii="Arial" w:hAnsi="Arial" w:cs="Arial"/>
          <w:sz w:val="24"/>
          <w:szCs w:val="24"/>
        </w:rPr>
        <w:t xml:space="preserve"> помощ</w:t>
      </w:r>
      <w:r w:rsidR="00721427">
        <w:rPr>
          <w:rFonts w:ascii="Arial" w:hAnsi="Arial" w:cs="Arial"/>
          <w:sz w:val="24"/>
          <w:szCs w:val="24"/>
        </w:rPr>
        <w:t>ь</w:t>
      </w:r>
      <w:r w:rsidR="00721427" w:rsidRPr="006C707D">
        <w:rPr>
          <w:rFonts w:ascii="Arial" w:hAnsi="Arial" w:cs="Arial"/>
          <w:sz w:val="24"/>
          <w:szCs w:val="24"/>
        </w:rPr>
        <w:t xml:space="preserve"> в создании и функционировании звеньев системы предупреждения и ликвидации чрезвычайных ситуаций, гражданской обороны</w:t>
      </w:r>
      <w:r w:rsidR="00721427">
        <w:rPr>
          <w:rFonts w:ascii="Arial" w:hAnsi="Arial" w:cs="Arial"/>
          <w:sz w:val="24"/>
          <w:szCs w:val="24"/>
        </w:rPr>
        <w:t>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Принимает меры к обеспечению высокого методического уровня образовательного процесса.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Организует повышение квалификации преподавательского состава </w:t>
      </w:r>
      <w:r w:rsidR="00721427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639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Разрабатывает и своевременно корректирует учебно</w:t>
      </w:r>
      <w:r w:rsidR="00721427">
        <w:rPr>
          <w:rFonts w:ascii="Arial" w:hAnsi="Arial" w:cs="Arial"/>
          <w:sz w:val="24"/>
          <w:szCs w:val="24"/>
        </w:rPr>
        <w:t>-</w:t>
      </w:r>
      <w:r w:rsidRPr="00353843">
        <w:rPr>
          <w:rFonts w:ascii="Arial" w:hAnsi="Arial" w:cs="Arial"/>
          <w:sz w:val="24"/>
          <w:szCs w:val="24"/>
        </w:rPr>
        <w:softHyphen/>
        <w:t>методические материалы, учебные и наглядные пособия, рекомендации, инструкции и наставления по программам обучения.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7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Разрабатывает и обеспечивает изготовление информационных и учебных стендов, других наглядных пособий.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639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Осуществляет взаимодействие с контрактной службой </w:t>
      </w:r>
      <w:r w:rsidR="00B50EF0">
        <w:rPr>
          <w:rFonts w:ascii="Arial" w:hAnsi="Arial" w:cs="Arial"/>
          <w:sz w:val="24"/>
          <w:szCs w:val="24"/>
        </w:rPr>
        <w:t>ГКУ ТО "ТОСЭР"</w:t>
      </w:r>
      <w:r w:rsidR="00B50EF0" w:rsidRPr="00353843">
        <w:rPr>
          <w:rFonts w:ascii="Arial" w:hAnsi="Arial" w:cs="Arial"/>
          <w:sz w:val="24"/>
          <w:szCs w:val="24"/>
        </w:rPr>
        <w:t xml:space="preserve"> </w:t>
      </w:r>
      <w:r w:rsidRPr="00353843">
        <w:rPr>
          <w:rFonts w:ascii="Arial" w:hAnsi="Arial" w:cs="Arial"/>
          <w:sz w:val="24"/>
          <w:szCs w:val="24"/>
        </w:rPr>
        <w:t xml:space="preserve"> для проведения закупок в целях наращивания технической оснащенности учебно-материальной базы </w:t>
      </w:r>
      <w:r w:rsidR="00B50EF0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77"/>
        </w:tabs>
        <w:spacing w:before="0" w:after="333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Ведет отчетную документацию </w:t>
      </w:r>
      <w:r w:rsidR="00A92015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 xml:space="preserve">УМЦ, готовит доклады и справки о деятельности </w:t>
      </w:r>
      <w:r w:rsidR="00A92015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E42F5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16"/>
        </w:tabs>
        <w:spacing w:before="0" w:after="248" w:line="280" w:lineRule="exact"/>
        <w:ind w:left="980"/>
        <w:jc w:val="both"/>
        <w:rPr>
          <w:rFonts w:ascii="Arial" w:hAnsi="Arial" w:cs="Arial"/>
          <w:sz w:val="24"/>
          <w:szCs w:val="24"/>
        </w:rPr>
      </w:pPr>
      <w:bookmarkStart w:id="4" w:name="bookmark4"/>
      <w:r w:rsidRPr="00353843">
        <w:rPr>
          <w:rFonts w:ascii="Arial" w:hAnsi="Arial" w:cs="Arial"/>
          <w:sz w:val="24"/>
          <w:szCs w:val="24"/>
        </w:rPr>
        <w:t>Содержание и организация образовательного процесса.</w:t>
      </w:r>
      <w:bookmarkEnd w:id="4"/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Образовательная деятельность в области гражданской обороны, защиты от чрезвычайных ситуаций, обеспечения пожарной безопасности и безопасности людей на водных объектах является основным видом деятельности </w:t>
      </w:r>
      <w:r w:rsidR="00EF04E8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и включает в себя планирование, организацию и проведение учебной и методической работы.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Для осуществления образовательной деятельности </w:t>
      </w:r>
      <w:r w:rsidR="00BC0C99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реализует утвержденные в установленном порядке образовательные программы.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Образовательные программы осваиваются в очной</w:t>
      </w:r>
      <w:r w:rsidR="00BC0C99">
        <w:rPr>
          <w:rFonts w:ascii="Arial" w:hAnsi="Arial" w:cs="Arial"/>
          <w:sz w:val="24"/>
          <w:szCs w:val="24"/>
        </w:rPr>
        <w:t>, о</w:t>
      </w:r>
      <w:r w:rsidRPr="00353843">
        <w:rPr>
          <w:rFonts w:ascii="Arial" w:hAnsi="Arial" w:cs="Arial"/>
          <w:sz w:val="24"/>
          <w:szCs w:val="24"/>
        </w:rPr>
        <w:t xml:space="preserve">чно-заочной </w:t>
      </w:r>
      <w:r w:rsidR="00BC0C99">
        <w:rPr>
          <w:rFonts w:ascii="Arial" w:hAnsi="Arial" w:cs="Arial"/>
          <w:sz w:val="24"/>
          <w:szCs w:val="24"/>
        </w:rPr>
        <w:t xml:space="preserve">и дистанционной </w:t>
      </w:r>
      <w:r w:rsidRPr="00353843">
        <w:rPr>
          <w:rFonts w:ascii="Arial" w:hAnsi="Arial" w:cs="Arial"/>
          <w:sz w:val="24"/>
          <w:szCs w:val="24"/>
        </w:rPr>
        <w:t xml:space="preserve">формах обучения путем проведения плановых занятий с полным </w:t>
      </w:r>
      <w:r w:rsidRPr="00353843">
        <w:rPr>
          <w:rFonts w:ascii="Arial" w:hAnsi="Arial" w:cs="Arial"/>
          <w:sz w:val="24"/>
          <w:szCs w:val="24"/>
        </w:rPr>
        <w:lastRenderedPageBreak/>
        <w:t>или частичным отрывом слушателей от производственной деятельности</w:t>
      </w:r>
      <w:r w:rsidR="00BC0C99">
        <w:rPr>
          <w:rFonts w:ascii="Arial" w:hAnsi="Arial" w:cs="Arial"/>
          <w:sz w:val="24"/>
          <w:szCs w:val="24"/>
        </w:rPr>
        <w:t xml:space="preserve"> либо без </w:t>
      </w:r>
      <w:r w:rsidR="00BC0C99" w:rsidRPr="00353843">
        <w:rPr>
          <w:rFonts w:ascii="Arial" w:hAnsi="Arial" w:cs="Arial"/>
          <w:sz w:val="24"/>
          <w:szCs w:val="24"/>
        </w:rPr>
        <w:t>отрыв</w:t>
      </w:r>
      <w:r w:rsidR="00BC0C99">
        <w:rPr>
          <w:rFonts w:ascii="Arial" w:hAnsi="Arial" w:cs="Arial"/>
          <w:sz w:val="24"/>
          <w:szCs w:val="24"/>
        </w:rPr>
        <w:t>а</w:t>
      </w:r>
      <w:r w:rsidR="00BC0C99" w:rsidRPr="00353843">
        <w:rPr>
          <w:rFonts w:ascii="Arial" w:hAnsi="Arial" w:cs="Arial"/>
          <w:sz w:val="24"/>
          <w:szCs w:val="24"/>
        </w:rPr>
        <w:t xml:space="preserve"> слушателей от производственной деятельности</w:t>
      </w:r>
      <w:r w:rsidRPr="00353843">
        <w:rPr>
          <w:rFonts w:ascii="Arial" w:hAnsi="Arial" w:cs="Arial"/>
          <w:sz w:val="24"/>
          <w:szCs w:val="24"/>
        </w:rPr>
        <w:t>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В </w:t>
      </w:r>
      <w:r w:rsidR="00BC0C99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гарантируется организация образовательного процесса на государственном языке Российской Федерации - русском, который выступает в качестве средства обучения.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Образовательный процесс осуществляется в рамках учебного года с января по ноябрь включительно. Продолжительность обучения каждой категории слушателей </w:t>
      </w:r>
      <w:r w:rsidR="005A2644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определяется образовательными программами и учебными планами.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Общий объем еженедельной учебной нагрузки слушателей не должен превышать 44-х академических часов. Продолжительность академического часа - 45 мин.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Начало занятий ежедневно - в 9 часов </w:t>
      </w:r>
      <w:r w:rsidR="005D34AA">
        <w:rPr>
          <w:rFonts w:ascii="Arial" w:hAnsi="Arial" w:cs="Arial"/>
          <w:sz w:val="24"/>
          <w:szCs w:val="24"/>
        </w:rPr>
        <w:t>00</w:t>
      </w:r>
      <w:r w:rsidRPr="00353843">
        <w:rPr>
          <w:rFonts w:ascii="Arial" w:hAnsi="Arial" w:cs="Arial"/>
          <w:sz w:val="24"/>
          <w:szCs w:val="24"/>
        </w:rPr>
        <w:t xml:space="preserve"> минут. Между отдельными часами занятий устанавливаются </w:t>
      </w:r>
      <w:r w:rsidR="005D34AA">
        <w:rPr>
          <w:rFonts w:ascii="Arial" w:hAnsi="Arial" w:cs="Arial"/>
          <w:sz w:val="24"/>
          <w:szCs w:val="24"/>
        </w:rPr>
        <w:t>5</w:t>
      </w:r>
      <w:r w:rsidRPr="00353843">
        <w:rPr>
          <w:rFonts w:ascii="Arial" w:hAnsi="Arial" w:cs="Arial"/>
          <w:sz w:val="24"/>
          <w:szCs w:val="24"/>
        </w:rPr>
        <w:t xml:space="preserve"> минутные перерывы</w:t>
      </w:r>
      <w:r w:rsidR="005D34AA">
        <w:rPr>
          <w:rFonts w:ascii="Arial" w:hAnsi="Arial" w:cs="Arial"/>
          <w:sz w:val="24"/>
          <w:szCs w:val="24"/>
        </w:rPr>
        <w:t>, между парами занятий устанавлива</w:t>
      </w:r>
      <w:r w:rsidR="005A2644">
        <w:rPr>
          <w:rFonts w:ascii="Arial" w:hAnsi="Arial" w:cs="Arial"/>
          <w:sz w:val="24"/>
          <w:szCs w:val="24"/>
        </w:rPr>
        <w:t>ю</w:t>
      </w:r>
      <w:r w:rsidR="005D34AA">
        <w:rPr>
          <w:rFonts w:ascii="Arial" w:hAnsi="Arial" w:cs="Arial"/>
          <w:sz w:val="24"/>
          <w:szCs w:val="24"/>
        </w:rPr>
        <w:t>тся 10 минутны</w:t>
      </w:r>
      <w:r w:rsidR="005A2644">
        <w:rPr>
          <w:rFonts w:ascii="Arial" w:hAnsi="Arial" w:cs="Arial"/>
          <w:sz w:val="24"/>
          <w:szCs w:val="24"/>
        </w:rPr>
        <w:t>е</w:t>
      </w:r>
      <w:r w:rsidR="005D34AA">
        <w:rPr>
          <w:rFonts w:ascii="Arial" w:hAnsi="Arial" w:cs="Arial"/>
          <w:sz w:val="24"/>
          <w:szCs w:val="24"/>
        </w:rPr>
        <w:t xml:space="preserve"> перерыв</w:t>
      </w:r>
      <w:r w:rsidR="005A2644">
        <w:rPr>
          <w:rFonts w:ascii="Arial" w:hAnsi="Arial" w:cs="Arial"/>
          <w:sz w:val="24"/>
          <w:szCs w:val="24"/>
        </w:rPr>
        <w:t>ы</w:t>
      </w:r>
      <w:r w:rsidR="005D34AA">
        <w:rPr>
          <w:rFonts w:ascii="Arial" w:hAnsi="Arial" w:cs="Arial"/>
          <w:sz w:val="24"/>
          <w:szCs w:val="24"/>
        </w:rPr>
        <w:t>.</w:t>
      </w:r>
      <w:r w:rsidRPr="00353843">
        <w:rPr>
          <w:rFonts w:ascii="Arial" w:hAnsi="Arial" w:cs="Arial"/>
          <w:sz w:val="24"/>
          <w:szCs w:val="24"/>
        </w:rPr>
        <w:t xml:space="preserve"> После </w:t>
      </w:r>
      <w:r w:rsidR="005D34AA">
        <w:rPr>
          <w:rFonts w:ascii="Arial" w:hAnsi="Arial" w:cs="Arial"/>
          <w:sz w:val="24"/>
          <w:szCs w:val="24"/>
        </w:rPr>
        <w:t>пятого</w:t>
      </w:r>
      <w:r w:rsidRPr="00353843">
        <w:rPr>
          <w:rFonts w:ascii="Arial" w:hAnsi="Arial" w:cs="Arial"/>
          <w:sz w:val="24"/>
          <w:szCs w:val="24"/>
        </w:rPr>
        <w:t xml:space="preserve"> часа занятий слушателям предоставляется обеденное время - </w:t>
      </w:r>
      <w:r w:rsidR="005D34AA">
        <w:rPr>
          <w:rFonts w:ascii="Arial" w:hAnsi="Arial" w:cs="Arial"/>
          <w:sz w:val="24"/>
          <w:szCs w:val="24"/>
        </w:rPr>
        <w:t>30</w:t>
      </w:r>
      <w:r w:rsidRPr="00353843">
        <w:rPr>
          <w:rFonts w:ascii="Arial" w:hAnsi="Arial" w:cs="Arial"/>
          <w:sz w:val="24"/>
          <w:szCs w:val="24"/>
        </w:rPr>
        <w:t xml:space="preserve"> минут.</w:t>
      </w:r>
    </w:p>
    <w:p w:rsidR="003E76D2" w:rsidRPr="00B12F71" w:rsidRDefault="00E42F51" w:rsidP="00B12F71">
      <w:pPr>
        <w:pStyle w:val="20"/>
        <w:numPr>
          <w:ilvl w:val="1"/>
          <w:numId w:val="1"/>
        </w:numPr>
        <w:shd w:val="clear" w:color="auto" w:fill="auto"/>
        <w:tabs>
          <w:tab w:val="left" w:pos="1327"/>
          <w:tab w:val="left" w:pos="137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B12F71">
        <w:rPr>
          <w:rFonts w:ascii="Arial" w:hAnsi="Arial" w:cs="Arial"/>
          <w:sz w:val="24"/>
          <w:szCs w:val="24"/>
        </w:rPr>
        <w:t xml:space="preserve">Для формирования учебных групп в целях подготовки должностных лиц и работников гражданской обороны и системы предупреждения и ликвидации чрезвычайных ситуаций составляется План комплектования </w:t>
      </w:r>
      <w:r w:rsidR="006A5A70" w:rsidRPr="00B12F71">
        <w:rPr>
          <w:rFonts w:ascii="Arial" w:hAnsi="Arial" w:cs="Arial"/>
          <w:sz w:val="24"/>
          <w:szCs w:val="24"/>
        </w:rPr>
        <w:t>О</w:t>
      </w:r>
      <w:r w:rsidRPr="00B12F71">
        <w:rPr>
          <w:rFonts w:ascii="Arial" w:hAnsi="Arial" w:cs="Arial"/>
          <w:sz w:val="24"/>
          <w:szCs w:val="24"/>
        </w:rPr>
        <w:t>УМ</w:t>
      </w:r>
      <w:r w:rsidR="005A2644" w:rsidRPr="00B12F71">
        <w:rPr>
          <w:rFonts w:ascii="Arial" w:hAnsi="Arial" w:cs="Arial"/>
          <w:sz w:val="24"/>
          <w:szCs w:val="24"/>
        </w:rPr>
        <w:t xml:space="preserve">Ц </w:t>
      </w:r>
      <w:r w:rsidRPr="00B12F71">
        <w:rPr>
          <w:rFonts w:ascii="Arial" w:hAnsi="Arial" w:cs="Arial"/>
          <w:sz w:val="24"/>
          <w:szCs w:val="24"/>
        </w:rPr>
        <w:t xml:space="preserve"> на учебный год, разрабатываемый на основании поданных заявок</w:t>
      </w:r>
      <w:r w:rsidR="00B12F71" w:rsidRPr="00B12F71">
        <w:rPr>
          <w:rFonts w:ascii="Arial" w:hAnsi="Arial" w:cs="Arial"/>
          <w:sz w:val="24"/>
          <w:szCs w:val="24"/>
        </w:rPr>
        <w:t xml:space="preserve">. </w:t>
      </w:r>
      <w:r w:rsidRPr="00B12F71">
        <w:rPr>
          <w:rFonts w:ascii="Arial" w:hAnsi="Arial" w:cs="Arial"/>
          <w:sz w:val="24"/>
          <w:szCs w:val="24"/>
        </w:rPr>
        <w:t xml:space="preserve"> 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B12F71">
        <w:rPr>
          <w:rFonts w:ascii="Arial" w:hAnsi="Arial" w:cs="Arial"/>
          <w:sz w:val="24"/>
          <w:szCs w:val="24"/>
        </w:rPr>
        <w:t xml:space="preserve">Учебные группы </w:t>
      </w:r>
      <w:r w:rsidR="00567844" w:rsidRPr="00B12F71">
        <w:rPr>
          <w:rFonts w:ascii="Arial" w:hAnsi="Arial" w:cs="Arial"/>
          <w:sz w:val="24"/>
          <w:szCs w:val="24"/>
        </w:rPr>
        <w:t>по</w:t>
      </w:r>
      <w:r w:rsidR="00EE62C8" w:rsidRPr="00B12F71">
        <w:rPr>
          <w:rFonts w:ascii="Arial" w:hAnsi="Arial" w:cs="Arial"/>
          <w:sz w:val="24"/>
          <w:szCs w:val="24"/>
        </w:rPr>
        <w:t xml:space="preserve"> очной и очно-заочной</w:t>
      </w:r>
      <w:r w:rsidR="00567844" w:rsidRPr="00B12F71">
        <w:rPr>
          <w:rFonts w:ascii="Arial" w:hAnsi="Arial" w:cs="Arial"/>
          <w:sz w:val="24"/>
          <w:szCs w:val="24"/>
        </w:rPr>
        <w:t xml:space="preserve"> формам обучения</w:t>
      </w:r>
      <w:r w:rsidR="00EE62C8" w:rsidRPr="00B12F71">
        <w:rPr>
          <w:rFonts w:ascii="Arial" w:hAnsi="Arial" w:cs="Arial"/>
          <w:sz w:val="24"/>
          <w:szCs w:val="24"/>
        </w:rPr>
        <w:t xml:space="preserve"> </w:t>
      </w:r>
      <w:r w:rsidRPr="00B12F71">
        <w:rPr>
          <w:rFonts w:ascii="Arial" w:hAnsi="Arial" w:cs="Arial"/>
          <w:sz w:val="24"/>
          <w:szCs w:val="24"/>
        </w:rPr>
        <w:t xml:space="preserve">формируются </w:t>
      </w:r>
      <w:r w:rsidR="001839F6" w:rsidRPr="00B12F71">
        <w:rPr>
          <w:rFonts w:ascii="Arial" w:hAnsi="Arial" w:cs="Arial"/>
          <w:sz w:val="24"/>
          <w:szCs w:val="24"/>
        </w:rPr>
        <w:t xml:space="preserve">как правило </w:t>
      </w:r>
      <w:r w:rsidRPr="00B12F71">
        <w:rPr>
          <w:rFonts w:ascii="Arial" w:hAnsi="Arial" w:cs="Arial"/>
          <w:sz w:val="24"/>
          <w:szCs w:val="24"/>
        </w:rPr>
        <w:t>из расчета 20-25 человек и комплектуются, как правило, из лиц, имеющих одинаковые обязанности в области гражданской обороны, защиты от чрезвычайных ситуаций и обеспечения пожарной безопасности.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За каждой учебной группой закрепляется преподаватель, который является ее руководителем.</w:t>
      </w:r>
    </w:p>
    <w:p w:rsidR="003E76D2" w:rsidRPr="00353843" w:rsidRDefault="00512B3C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E42F51" w:rsidRPr="00353843">
        <w:rPr>
          <w:rFonts w:ascii="Arial" w:hAnsi="Arial" w:cs="Arial"/>
          <w:sz w:val="24"/>
          <w:szCs w:val="24"/>
        </w:rPr>
        <w:t>а весь период обучения группы составляет</w:t>
      </w:r>
      <w:r w:rsidR="002E27B3">
        <w:rPr>
          <w:rFonts w:ascii="Arial" w:hAnsi="Arial" w:cs="Arial"/>
          <w:sz w:val="24"/>
          <w:szCs w:val="24"/>
        </w:rPr>
        <w:t>ся</w:t>
      </w:r>
      <w:r w:rsidR="00E42F51" w:rsidRPr="00353843">
        <w:rPr>
          <w:rFonts w:ascii="Arial" w:hAnsi="Arial" w:cs="Arial"/>
          <w:sz w:val="24"/>
          <w:szCs w:val="24"/>
        </w:rPr>
        <w:t xml:space="preserve"> расписание занятий, утверждаемое начальником </w:t>
      </w:r>
      <w:r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7F32C7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42F51" w:rsidRPr="00353843">
        <w:rPr>
          <w:rFonts w:ascii="Arial" w:hAnsi="Arial" w:cs="Arial"/>
          <w:sz w:val="24"/>
          <w:szCs w:val="24"/>
        </w:rPr>
        <w:t xml:space="preserve">ачисление в учебную группу производится </w:t>
      </w:r>
      <w:r w:rsidRPr="00353843">
        <w:rPr>
          <w:rFonts w:ascii="Arial" w:hAnsi="Arial" w:cs="Arial"/>
          <w:sz w:val="24"/>
          <w:szCs w:val="24"/>
        </w:rPr>
        <w:t xml:space="preserve">на основании </w:t>
      </w:r>
      <w:r w:rsidR="00E42F51" w:rsidRPr="00353843">
        <w:rPr>
          <w:rFonts w:ascii="Arial" w:hAnsi="Arial" w:cs="Arial"/>
          <w:sz w:val="24"/>
          <w:szCs w:val="24"/>
        </w:rPr>
        <w:t xml:space="preserve"> приказ</w:t>
      </w:r>
      <w:r>
        <w:rPr>
          <w:rFonts w:ascii="Arial" w:hAnsi="Arial" w:cs="Arial"/>
          <w:sz w:val="24"/>
          <w:szCs w:val="24"/>
        </w:rPr>
        <w:t xml:space="preserve">а </w:t>
      </w:r>
      <w:r w:rsidRPr="00353843">
        <w:rPr>
          <w:rFonts w:ascii="Arial" w:hAnsi="Arial" w:cs="Arial"/>
          <w:sz w:val="24"/>
          <w:szCs w:val="24"/>
        </w:rPr>
        <w:t>начальник</w:t>
      </w:r>
      <w:r>
        <w:rPr>
          <w:rFonts w:ascii="Arial" w:hAnsi="Arial" w:cs="Arial"/>
          <w:sz w:val="24"/>
          <w:szCs w:val="24"/>
        </w:rPr>
        <w:t>а</w:t>
      </w:r>
      <w:r w:rsidRPr="003538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ГКУ ТО "ТОСЭР"</w:t>
      </w:r>
      <w:r w:rsidRPr="00353843">
        <w:rPr>
          <w:rFonts w:ascii="Arial" w:hAnsi="Arial" w:cs="Arial"/>
          <w:sz w:val="24"/>
          <w:szCs w:val="24"/>
        </w:rPr>
        <w:t>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Руководитель учебной группы контролирует посещаемость занятий слушателями, обеспечение их учебно-методическими материалами, иным учебным имуществом.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Пользование учебно-методическими материалами и другим учебным имуществом является для слушателей </w:t>
      </w:r>
      <w:r w:rsidR="00045302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бесплатным.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В </w:t>
      </w:r>
      <w:r w:rsidR="00045302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предусмотрены следующие виды учебных занятий: лекции, практические занятия, семинары, комплексные занятия, групповые занятия и упражнения, деловые игры, контрольные занятия (итоговые тестирования), консультации.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Расписания занятий учебных групп могут предусматривать также самостоятельную подготовку слушателей в специально отведенные для этого часы. Самостоятельную подготовку слушателей организуют и контролируют руководители учебных групп.</w:t>
      </w:r>
    </w:p>
    <w:p w:rsidR="003E76D2" w:rsidRPr="006579B6" w:rsidRDefault="00E42F51" w:rsidP="006579B6">
      <w:pPr>
        <w:pStyle w:val="20"/>
        <w:numPr>
          <w:ilvl w:val="1"/>
          <w:numId w:val="1"/>
        </w:numPr>
        <w:shd w:val="clear" w:color="auto" w:fill="auto"/>
        <w:tabs>
          <w:tab w:val="left" w:pos="1438"/>
          <w:tab w:val="left" w:pos="159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6579B6">
        <w:rPr>
          <w:rFonts w:ascii="Arial" w:hAnsi="Arial" w:cs="Arial"/>
          <w:sz w:val="24"/>
          <w:szCs w:val="24"/>
        </w:rPr>
        <w:t>Обучение слушателей заканчивается итогов</w:t>
      </w:r>
      <w:r w:rsidR="003A0D43">
        <w:rPr>
          <w:rFonts w:ascii="Arial" w:hAnsi="Arial" w:cs="Arial"/>
          <w:sz w:val="24"/>
          <w:szCs w:val="24"/>
        </w:rPr>
        <w:t>ой аттестацией.</w:t>
      </w:r>
      <w:r w:rsidRPr="006579B6">
        <w:rPr>
          <w:rFonts w:ascii="Arial" w:hAnsi="Arial" w:cs="Arial"/>
          <w:sz w:val="24"/>
          <w:szCs w:val="24"/>
        </w:rPr>
        <w:t xml:space="preserve">  Итогов</w:t>
      </w:r>
      <w:r w:rsidR="0053606A">
        <w:rPr>
          <w:rFonts w:ascii="Arial" w:hAnsi="Arial" w:cs="Arial"/>
          <w:sz w:val="24"/>
          <w:szCs w:val="24"/>
        </w:rPr>
        <w:t>ая</w:t>
      </w:r>
      <w:r w:rsidRPr="006579B6">
        <w:rPr>
          <w:rFonts w:ascii="Arial" w:hAnsi="Arial" w:cs="Arial"/>
          <w:sz w:val="24"/>
          <w:szCs w:val="24"/>
        </w:rPr>
        <w:t xml:space="preserve"> </w:t>
      </w:r>
      <w:r w:rsidR="0053606A">
        <w:rPr>
          <w:rFonts w:ascii="Arial" w:hAnsi="Arial" w:cs="Arial"/>
          <w:sz w:val="24"/>
          <w:szCs w:val="24"/>
        </w:rPr>
        <w:t>аттестация</w:t>
      </w:r>
      <w:r w:rsidRPr="006579B6">
        <w:rPr>
          <w:rFonts w:ascii="Arial" w:hAnsi="Arial" w:cs="Arial"/>
          <w:sz w:val="24"/>
          <w:szCs w:val="24"/>
        </w:rPr>
        <w:t xml:space="preserve"> проводится комиссией, в состав которой входят начальник</w:t>
      </w:r>
      <w:r w:rsidR="006579B6" w:rsidRPr="006579B6">
        <w:rPr>
          <w:rFonts w:ascii="Arial" w:hAnsi="Arial" w:cs="Arial"/>
          <w:sz w:val="24"/>
          <w:szCs w:val="24"/>
        </w:rPr>
        <w:t xml:space="preserve"> О</w:t>
      </w:r>
      <w:r w:rsidRPr="006579B6">
        <w:rPr>
          <w:rFonts w:ascii="Arial" w:hAnsi="Arial" w:cs="Arial"/>
          <w:sz w:val="24"/>
          <w:szCs w:val="24"/>
        </w:rPr>
        <w:t>УМЦ</w:t>
      </w:r>
      <w:r w:rsidR="006579B6" w:rsidRPr="006579B6">
        <w:rPr>
          <w:rFonts w:ascii="Arial" w:hAnsi="Arial" w:cs="Arial"/>
          <w:sz w:val="24"/>
          <w:szCs w:val="24"/>
        </w:rPr>
        <w:t xml:space="preserve"> или</w:t>
      </w:r>
      <w:r w:rsidRPr="006579B6">
        <w:rPr>
          <w:rFonts w:ascii="Arial" w:hAnsi="Arial" w:cs="Arial"/>
          <w:sz w:val="24"/>
          <w:szCs w:val="24"/>
        </w:rPr>
        <w:t xml:space="preserve"> </w:t>
      </w:r>
      <w:r w:rsidRPr="006579B6">
        <w:rPr>
          <w:rFonts w:ascii="Arial" w:hAnsi="Arial" w:cs="Arial"/>
          <w:sz w:val="24"/>
          <w:szCs w:val="24"/>
        </w:rPr>
        <w:lastRenderedPageBreak/>
        <w:t xml:space="preserve">его заместитель и преподаватели, проводившие занятия со слушателями. 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59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6579B6">
        <w:rPr>
          <w:rFonts w:ascii="Arial" w:hAnsi="Arial" w:cs="Arial"/>
          <w:sz w:val="24"/>
          <w:szCs w:val="24"/>
        </w:rPr>
        <w:t>Итогов</w:t>
      </w:r>
      <w:r w:rsidR="00D548F7">
        <w:rPr>
          <w:rFonts w:ascii="Arial" w:hAnsi="Arial" w:cs="Arial"/>
          <w:sz w:val="24"/>
          <w:szCs w:val="24"/>
        </w:rPr>
        <w:t xml:space="preserve">ая аттестация </w:t>
      </w:r>
      <w:r w:rsidRPr="006579B6">
        <w:rPr>
          <w:rFonts w:ascii="Arial" w:hAnsi="Arial" w:cs="Arial"/>
          <w:sz w:val="24"/>
          <w:szCs w:val="24"/>
        </w:rPr>
        <w:t xml:space="preserve"> может проводиться в виде ответов на контрольные вопросы, выполнения тестовых и практических заданий. При этом учитывается активность и продуктивность работы слушателя на занятиях в течение всего периода обучения.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Слушателям, продуктивно работавшим на занятиях и успешно </w:t>
      </w:r>
      <w:r w:rsidR="00D548F7">
        <w:rPr>
          <w:rFonts w:ascii="Arial" w:hAnsi="Arial" w:cs="Arial"/>
          <w:sz w:val="24"/>
          <w:szCs w:val="24"/>
        </w:rPr>
        <w:t xml:space="preserve">сдавшим </w:t>
      </w:r>
      <w:r w:rsidRPr="00353843">
        <w:rPr>
          <w:rFonts w:ascii="Arial" w:hAnsi="Arial" w:cs="Arial"/>
          <w:sz w:val="24"/>
          <w:szCs w:val="24"/>
        </w:rPr>
        <w:t xml:space="preserve"> итогов</w:t>
      </w:r>
      <w:r w:rsidR="00D548F7">
        <w:rPr>
          <w:rFonts w:ascii="Arial" w:hAnsi="Arial" w:cs="Arial"/>
          <w:sz w:val="24"/>
          <w:szCs w:val="24"/>
        </w:rPr>
        <w:t>ую аттестацию</w:t>
      </w:r>
      <w:r w:rsidRPr="00353843">
        <w:rPr>
          <w:rFonts w:ascii="Arial" w:hAnsi="Arial" w:cs="Arial"/>
          <w:sz w:val="24"/>
          <w:szCs w:val="24"/>
        </w:rPr>
        <w:t>, выдается документ, подтверждающий прохождение обучения.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59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Проведение лекций, практических занятий, семинаров, комплексных занятий, групповых занятий и упражнений, деловых игр, контрольных занятий, зачетов, итоговых тестирований, консультаций, а также подготовка преподавателей к проведению занятий составляют содержание учебной работы </w:t>
      </w:r>
      <w:r w:rsidR="006579B6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Учебную работу организует, планирует и контролирует ее выполнение начальник </w:t>
      </w:r>
      <w:r w:rsidR="004845A3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Контроль качества проводимых занятий и других видов учебной работы осуществля</w:t>
      </w:r>
      <w:r w:rsidR="004845A3">
        <w:rPr>
          <w:rFonts w:ascii="Arial" w:hAnsi="Arial" w:cs="Arial"/>
          <w:sz w:val="24"/>
          <w:szCs w:val="24"/>
        </w:rPr>
        <w:t xml:space="preserve">ют начальник ОУМЦ, </w:t>
      </w:r>
      <w:r w:rsidRPr="00353843">
        <w:rPr>
          <w:rFonts w:ascii="Arial" w:hAnsi="Arial" w:cs="Arial"/>
          <w:sz w:val="24"/>
          <w:szCs w:val="24"/>
        </w:rPr>
        <w:t xml:space="preserve"> заместитель начальника </w:t>
      </w:r>
      <w:r w:rsidR="004845A3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</w:t>
      </w:r>
      <w:r w:rsidR="004845A3">
        <w:rPr>
          <w:rFonts w:ascii="Arial" w:hAnsi="Arial" w:cs="Arial"/>
          <w:sz w:val="24"/>
          <w:szCs w:val="24"/>
        </w:rPr>
        <w:t xml:space="preserve"> и старший методист</w:t>
      </w:r>
      <w:r w:rsidRPr="00353843">
        <w:rPr>
          <w:rFonts w:ascii="Arial" w:hAnsi="Arial" w:cs="Arial"/>
          <w:sz w:val="24"/>
          <w:szCs w:val="24"/>
        </w:rPr>
        <w:t>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Выполнение всех видов учебной работы преподавателями </w:t>
      </w:r>
      <w:r w:rsidR="00BD4368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осуществляется в соответствии с должностными инструкциями и индивидуальными планами работы на год и месяц.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В целях совершенствования педагогического мастерства преподавательского состава, улучшения организации и обеспечения образовательного процесса, повышения эффективности подготовки слушателей в </w:t>
      </w:r>
      <w:r w:rsidR="00BD4368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 xml:space="preserve">УМЦ </w:t>
      </w:r>
      <w:r w:rsidR="00BD4368">
        <w:rPr>
          <w:rFonts w:ascii="Arial" w:hAnsi="Arial" w:cs="Arial"/>
          <w:sz w:val="24"/>
          <w:szCs w:val="24"/>
        </w:rPr>
        <w:t xml:space="preserve">организуется и </w:t>
      </w:r>
      <w:r w:rsidRPr="00353843">
        <w:rPr>
          <w:rFonts w:ascii="Arial" w:hAnsi="Arial" w:cs="Arial"/>
          <w:sz w:val="24"/>
          <w:szCs w:val="24"/>
        </w:rPr>
        <w:t>проводится методическая работа.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42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Основными формами методической работы являются: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учебно-методические сборы;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методические совещания;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методические занятия (инструктивно-методические, показные, открытые и пробные);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разработка и совершенствование учебно-методических материалов, совершенствование материально-технического обеспечения занятий;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контроль качества учебных занятий.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Методическая работа планируется на год, ее мероприятия от</w:t>
      </w:r>
      <w:r w:rsidRPr="00353843">
        <w:rPr>
          <w:rFonts w:ascii="Arial" w:hAnsi="Arial" w:cs="Arial"/>
          <w:sz w:val="24"/>
          <w:szCs w:val="24"/>
        </w:rPr>
        <w:softHyphen/>
        <w:t xml:space="preserve">ражаются в соответствующих разделах планов работы </w:t>
      </w:r>
      <w:r w:rsidR="00BD4368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E42F51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 xml:space="preserve">Планирование и организацию мероприятий методической работы ведет </w:t>
      </w:r>
      <w:r w:rsidR="000E7C60">
        <w:rPr>
          <w:rFonts w:ascii="Arial" w:hAnsi="Arial" w:cs="Arial"/>
          <w:sz w:val="24"/>
          <w:szCs w:val="24"/>
        </w:rPr>
        <w:t>методист-инструктор. К</w:t>
      </w:r>
      <w:r w:rsidRPr="00353843">
        <w:rPr>
          <w:rFonts w:ascii="Arial" w:hAnsi="Arial" w:cs="Arial"/>
          <w:sz w:val="24"/>
          <w:szCs w:val="24"/>
        </w:rPr>
        <w:t xml:space="preserve">онтроль за их проведением осуществляет начальник </w:t>
      </w:r>
      <w:r w:rsidR="00F73F51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УМЦ.</w:t>
      </w:r>
    </w:p>
    <w:p w:rsidR="00793F14" w:rsidRDefault="00793F14" w:rsidP="00793F14">
      <w:pPr>
        <w:pStyle w:val="20"/>
        <w:shd w:val="clear" w:color="auto" w:fill="auto"/>
        <w:tabs>
          <w:tab w:val="left" w:pos="1005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4.28.ОУМЦ создается постоянно действующий коллегиальный орган по организации и ведению учебной, учебно-методической и научно-практической работы -  методическое совещание. Руководство методическим совещанием осуществляет начальник ОУМЦ.</w:t>
      </w:r>
    </w:p>
    <w:p w:rsidR="003E76D2" w:rsidRDefault="00793F14" w:rsidP="00793F14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4.29.</w:t>
      </w:r>
      <w:r w:rsidR="00E42F51" w:rsidRPr="00353843">
        <w:rPr>
          <w:rFonts w:ascii="Arial" w:hAnsi="Arial" w:cs="Arial"/>
          <w:sz w:val="24"/>
          <w:szCs w:val="24"/>
        </w:rPr>
        <w:t xml:space="preserve">Результаты учебной и методической деятельности </w:t>
      </w:r>
      <w:r w:rsidR="00302BF5"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 рассматриваются на методических совещаниях. Решения методических совещаний оформляются протоколами.</w:t>
      </w:r>
    </w:p>
    <w:p w:rsidR="00410976" w:rsidRDefault="00410976" w:rsidP="00410976">
      <w:pPr>
        <w:pStyle w:val="20"/>
        <w:shd w:val="clear" w:color="auto" w:fill="auto"/>
        <w:tabs>
          <w:tab w:val="left" w:pos="1005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3E76D2" w:rsidRPr="00302BF5" w:rsidRDefault="00410976" w:rsidP="008606F2">
      <w:pPr>
        <w:pStyle w:val="20"/>
        <w:shd w:val="clear" w:color="auto" w:fill="auto"/>
        <w:tabs>
          <w:tab w:val="left" w:pos="1005"/>
        </w:tabs>
        <w:spacing w:before="0" w:after="0" w:line="322" w:lineRule="exact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4.3</w:t>
      </w:r>
      <w:r w:rsidR="00E721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E42F51" w:rsidRPr="00353843">
        <w:rPr>
          <w:rFonts w:ascii="Arial" w:hAnsi="Arial" w:cs="Arial"/>
          <w:sz w:val="24"/>
          <w:szCs w:val="24"/>
        </w:rPr>
        <w:t>Определение объема учебной</w:t>
      </w:r>
      <w:r w:rsidR="00651679">
        <w:rPr>
          <w:rFonts w:ascii="Arial" w:hAnsi="Arial" w:cs="Arial"/>
          <w:sz w:val="24"/>
          <w:szCs w:val="24"/>
        </w:rPr>
        <w:t>, учебно-</w:t>
      </w:r>
      <w:r w:rsidR="00E42F51" w:rsidRPr="00353843">
        <w:rPr>
          <w:rFonts w:ascii="Arial" w:hAnsi="Arial" w:cs="Arial"/>
          <w:sz w:val="24"/>
          <w:szCs w:val="24"/>
        </w:rPr>
        <w:t xml:space="preserve">методической работы, работы по развитию и совершенствованию учебно-материальной базы, а также других видов работ производится в соответствии с </w:t>
      </w:r>
      <w:r w:rsidR="00651679">
        <w:rPr>
          <w:rFonts w:ascii="Arial" w:hAnsi="Arial" w:cs="Arial"/>
          <w:sz w:val="24"/>
          <w:szCs w:val="24"/>
        </w:rPr>
        <w:t xml:space="preserve">Нормами времени для расчета объема учебной работы, учебно-методической, организационно методической и других видов работ, выполняемых преподавательским составом ОУМЦ, которые утверждает начальник ОУМЦ. </w:t>
      </w:r>
    </w:p>
    <w:p w:rsidR="00B1082B" w:rsidRDefault="00410976" w:rsidP="00410976">
      <w:pPr>
        <w:pStyle w:val="20"/>
        <w:shd w:val="clear" w:color="auto" w:fill="auto"/>
        <w:tabs>
          <w:tab w:val="left" w:pos="1413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4.3</w:t>
      </w:r>
      <w:r w:rsidR="00E721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23301">
        <w:rPr>
          <w:rFonts w:ascii="Arial" w:hAnsi="Arial" w:cs="Arial"/>
          <w:sz w:val="24"/>
          <w:szCs w:val="24"/>
        </w:rPr>
        <w:t>Годовая учебная нагрузка (учебная работа)</w:t>
      </w:r>
      <w:r w:rsidR="00B1082B">
        <w:rPr>
          <w:rFonts w:ascii="Arial" w:hAnsi="Arial" w:cs="Arial"/>
          <w:sz w:val="24"/>
          <w:szCs w:val="24"/>
        </w:rPr>
        <w:t xml:space="preserve"> с учетом особенностей применяемых технологий обучения, организации учебного процесса и специфики образовательных программ составляет:</w:t>
      </w:r>
    </w:p>
    <w:p w:rsidR="00B1082B" w:rsidRDefault="00B1082B" w:rsidP="00B1082B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начальник ОУМЦ</w:t>
      </w:r>
      <w:r w:rsidR="00F100A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не более 80 часов;</w:t>
      </w:r>
    </w:p>
    <w:p w:rsidR="00B1082B" w:rsidRDefault="00B1082B" w:rsidP="00B1082B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заместитель начальника ОУМЦ</w:t>
      </w:r>
      <w:r w:rsidR="00F100A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не более 60 часов;</w:t>
      </w:r>
    </w:p>
    <w:p w:rsidR="00F100AA" w:rsidRDefault="00B1082B" w:rsidP="00B1082B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старший преподаватель</w:t>
      </w:r>
      <w:r w:rsidR="00F100A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не менее </w:t>
      </w:r>
      <w:r w:rsidR="00F100AA">
        <w:rPr>
          <w:rFonts w:ascii="Arial" w:hAnsi="Arial" w:cs="Arial"/>
          <w:sz w:val="24"/>
          <w:szCs w:val="24"/>
        </w:rPr>
        <w:t xml:space="preserve">400 но не </w:t>
      </w:r>
      <w:r>
        <w:rPr>
          <w:rFonts w:ascii="Arial" w:hAnsi="Arial" w:cs="Arial"/>
          <w:sz w:val="24"/>
          <w:szCs w:val="24"/>
        </w:rPr>
        <w:t>более</w:t>
      </w:r>
      <w:r w:rsidR="00F100AA">
        <w:rPr>
          <w:rFonts w:ascii="Arial" w:hAnsi="Arial" w:cs="Arial"/>
          <w:sz w:val="24"/>
          <w:szCs w:val="24"/>
        </w:rPr>
        <w:t>800 часов;</w:t>
      </w:r>
    </w:p>
    <w:p w:rsidR="00F100AA" w:rsidRDefault="00F100AA" w:rsidP="00B1082B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преподаватель -  не менее 500 но не более800 часов;</w:t>
      </w:r>
    </w:p>
    <w:p w:rsidR="00F100AA" w:rsidRDefault="00F100AA" w:rsidP="00B1082B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старший методист - не более 100 часов;</w:t>
      </w:r>
    </w:p>
    <w:p w:rsidR="00F100AA" w:rsidRPr="00651679" w:rsidRDefault="00F100AA" w:rsidP="00B1082B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color w:val="auto"/>
          <w:sz w:val="24"/>
          <w:szCs w:val="24"/>
        </w:rPr>
      </w:pPr>
      <w:r w:rsidRPr="00651679">
        <w:rPr>
          <w:rFonts w:ascii="Arial" w:hAnsi="Arial" w:cs="Arial"/>
          <w:color w:val="auto"/>
          <w:sz w:val="24"/>
          <w:szCs w:val="24"/>
        </w:rPr>
        <w:t xml:space="preserve">           - методист инструктор - не более </w:t>
      </w:r>
      <w:r w:rsidR="00DB6D8D" w:rsidRPr="00651679">
        <w:rPr>
          <w:rFonts w:ascii="Arial" w:hAnsi="Arial" w:cs="Arial"/>
          <w:color w:val="auto"/>
          <w:sz w:val="24"/>
          <w:szCs w:val="24"/>
        </w:rPr>
        <w:t xml:space="preserve">100 </w:t>
      </w:r>
      <w:r w:rsidRPr="00651679">
        <w:rPr>
          <w:rFonts w:ascii="Arial" w:hAnsi="Arial" w:cs="Arial"/>
          <w:color w:val="auto"/>
          <w:sz w:val="24"/>
          <w:szCs w:val="24"/>
        </w:rPr>
        <w:t>часов.</w:t>
      </w:r>
    </w:p>
    <w:p w:rsidR="003E76D2" w:rsidRPr="00353843" w:rsidRDefault="00324DDB" w:rsidP="00B1082B">
      <w:pPr>
        <w:pStyle w:val="20"/>
        <w:shd w:val="clear" w:color="auto" w:fill="auto"/>
        <w:tabs>
          <w:tab w:val="left" w:pos="140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410976">
        <w:rPr>
          <w:rFonts w:ascii="Arial" w:hAnsi="Arial" w:cs="Arial"/>
          <w:color w:val="auto"/>
          <w:sz w:val="24"/>
          <w:szCs w:val="24"/>
        </w:rPr>
        <w:t>4.3</w:t>
      </w:r>
      <w:r w:rsidR="00E7212A">
        <w:rPr>
          <w:rFonts w:ascii="Arial" w:hAnsi="Arial" w:cs="Arial"/>
          <w:color w:val="auto"/>
          <w:sz w:val="24"/>
          <w:szCs w:val="24"/>
        </w:rPr>
        <w:t>2</w:t>
      </w:r>
      <w:r w:rsidR="00410976">
        <w:rPr>
          <w:rFonts w:ascii="Arial" w:hAnsi="Arial" w:cs="Arial"/>
          <w:color w:val="auto"/>
          <w:sz w:val="24"/>
          <w:szCs w:val="24"/>
        </w:rPr>
        <w:t>.</w:t>
      </w:r>
      <w:r w:rsidRPr="00324DDB">
        <w:rPr>
          <w:rFonts w:ascii="Arial" w:hAnsi="Arial" w:cs="Arial"/>
          <w:color w:val="auto"/>
          <w:sz w:val="24"/>
          <w:szCs w:val="24"/>
        </w:rPr>
        <w:t>.</w:t>
      </w:r>
      <w:r w:rsidR="00E42F51" w:rsidRPr="00353843">
        <w:rPr>
          <w:rFonts w:ascii="Arial" w:hAnsi="Arial" w:cs="Arial"/>
          <w:sz w:val="24"/>
          <w:szCs w:val="24"/>
        </w:rPr>
        <w:t xml:space="preserve">Для исполнения своих функций и осуществления образовательной деятельности </w:t>
      </w:r>
      <w:r w:rsidR="005B5B35"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 разрабатывает следующие документы:</w:t>
      </w:r>
    </w:p>
    <w:p w:rsidR="004F06A9" w:rsidRPr="00353843" w:rsidRDefault="004F06A9" w:rsidP="004F06A9">
      <w:pPr>
        <w:pStyle w:val="20"/>
        <w:shd w:val="clear" w:color="auto" w:fill="auto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</w:t>
      </w:r>
      <w:r w:rsidR="000F1D66">
        <w:rPr>
          <w:rFonts w:ascii="Arial" w:hAnsi="Arial" w:cs="Arial"/>
          <w:sz w:val="24"/>
          <w:szCs w:val="24"/>
        </w:rPr>
        <w:t>п</w:t>
      </w:r>
      <w:r w:rsidR="00E42F51" w:rsidRPr="00353843">
        <w:rPr>
          <w:rFonts w:ascii="Arial" w:hAnsi="Arial" w:cs="Arial"/>
          <w:sz w:val="24"/>
          <w:szCs w:val="24"/>
        </w:rPr>
        <w:t xml:space="preserve">оложение об </w:t>
      </w:r>
      <w:r>
        <w:rPr>
          <w:rFonts w:ascii="Arial" w:hAnsi="Arial" w:cs="Arial"/>
          <w:sz w:val="24"/>
          <w:szCs w:val="24"/>
        </w:rPr>
        <w:t xml:space="preserve">Объединенном </w:t>
      </w:r>
      <w:r w:rsidRPr="00353843">
        <w:rPr>
          <w:rFonts w:ascii="Arial" w:hAnsi="Arial" w:cs="Arial"/>
          <w:sz w:val="24"/>
          <w:szCs w:val="24"/>
        </w:rPr>
        <w:t>учебно-методическ</w:t>
      </w:r>
      <w:r>
        <w:rPr>
          <w:rFonts w:ascii="Arial" w:hAnsi="Arial" w:cs="Arial"/>
          <w:sz w:val="24"/>
          <w:szCs w:val="24"/>
        </w:rPr>
        <w:t>ом</w:t>
      </w:r>
      <w:r w:rsidRPr="00353843">
        <w:rPr>
          <w:rFonts w:ascii="Arial" w:hAnsi="Arial" w:cs="Arial"/>
          <w:sz w:val="24"/>
          <w:szCs w:val="24"/>
        </w:rPr>
        <w:t xml:space="preserve"> центр</w:t>
      </w:r>
      <w:r>
        <w:rPr>
          <w:rFonts w:ascii="Arial" w:hAnsi="Arial" w:cs="Arial"/>
          <w:sz w:val="24"/>
          <w:szCs w:val="24"/>
        </w:rPr>
        <w:t>е</w:t>
      </w:r>
      <w:r w:rsidRPr="00353843">
        <w:rPr>
          <w:rFonts w:ascii="Arial" w:hAnsi="Arial" w:cs="Arial"/>
          <w:sz w:val="24"/>
          <w:szCs w:val="24"/>
        </w:rPr>
        <w:t xml:space="preserve"> по ГО и ЧС</w:t>
      </w:r>
      <w:r>
        <w:rPr>
          <w:rFonts w:ascii="Arial" w:hAnsi="Arial" w:cs="Arial"/>
          <w:sz w:val="24"/>
          <w:szCs w:val="24"/>
        </w:rPr>
        <w:t xml:space="preserve"> Тюменской области;</w:t>
      </w:r>
    </w:p>
    <w:p w:rsidR="003E76D2" w:rsidRPr="007F54F4" w:rsidRDefault="000F1D66" w:rsidP="007F54F4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280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E42F51" w:rsidRPr="007F54F4">
        <w:rPr>
          <w:rFonts w:ascii="Arial" w:hAnsi="Arial" w:cs="Arial"/>
          <w:sz w:val="24"/>
          <w:szCs w:val="24"/>
        </w:rPr>
        <w:t>олжностные инструкции работников</w:t>
      </w:r>
      <w:r w:rsidR="007F54F4" w:rsidRPr="007F54F4">
        <w:rPr>
          <w:rFonts w:ascii="Arial" w:hAnsi="Arial" w:cs="Arial"/>
          <w:sz w:val="24"/>
          <w:szCs w:val="24"/>
        </w:rPr>
        <w:t xml:space="preserve"> </w:t>
      </w:r>
      <w:r w:rsidR="007F54F4">
        <w:rPr>
          <w:rFonts w:ascii="Arial" w:hAnsi="Arial" w:cs="Arial"/>
          <w:sz w:val="24"/>
          <w:szCs w:val="24"/>
        </w:rPr>
        <w:t>О</w:t>
      </w:r>
      <w:r w:rsidR="00E42F51" w:rsidRPr="007F54F4">
        <w:rPr>
          <w:rFonts w:ascii="Arial" w:hAnsi="Arial" w:cs="Arial"/>
          <w:sz w:val="24"/>
          <w:szCs w:val="24"/>
        </w:rPr>
        <w:t>УМЦ;</w:t>
      </w:r>
    </w:p>
    <w:p w:rsidR="003E76D2" w:rsidRPr="00353843" w:rsidRDefault="000F1D66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6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42F51" w:rsidRPr="00353843">
        <w:rPr>
          <w:rFonts w:ascii="Arial" w:hAnsi="Arial" w:cs="Arial"/>
          <w:sz w:val="24"/>
          <w:szCs w:val="24"/>
        </w:rPr>
        <w:t xml:space="preserve">лан комплектования </w:t>
      </w:r>
      <w:r w:rsidR="007F54F4">
        <w:rPr>
          <w:rFonts w:ascii="Arial" w:hAnsi="Arial" w:cs="Arial"/>
          <w:sz w:val="24"/>
          <w:szCs w:val="24"/>
        </w:rPr>
        <w:t>Объ</w:t>
      </w:r>
      <w:r w:rsidR="004F06A9">
        <w:rPr>
          <w:rFonts w:ascii="Arial" w:hAnsi="Arial" w:cs="Arial"/>
          <w:sz w:val="24"/>
          <w:szCs w:val="24"/>
        </w:rPr>
        <w:t>е</w:t>
      </w:r>
      <w:r w:rsidR="007F54F4">
        <w:rPr>
          <w:rFonts w:ascii="Arial" w:hAnsi="Arial" w:cs="Arial"/>
          <w:sz w:val="24"/>
          <w:szCs w:val="24"/>
        </w:rPr>
        <w:t xml:space="preserve">диненного </w:t>
      </w:r>
      <w:r w:rsidR="00E42F51" w:rsidRPr="00353843">
        <w:rPr>
          <w:rFonts w:ascii="Arial" w:hAnsi="Arial" w:cs="Arial"/>
          <w:sz w:val="24"/>
          <w:szCs w:val="24"/>
        </w:rPr>
        <w:t xml:space="preserve">учебно-методического центра по </w:t>
      </w:r>
      <w:r w:rsidR="004F06A9">
        <w:rPr>
          <w:rFonts w:ascii="Arial" w:hAnsi="Arial" w:cs="Arial"/>
          <w:sz w:val="24"/>
          <w:szCs w:val="24"/>
        </w:rPr>
        <w:t xml:space="preserve">ГО и ЧС </w:t>
      </w:r>
      <w:r w:rsidR="00E42F51" w:rsidRPr="00353843">
        <w:rPr>
          <w:rFonts w:ascii="Arial" w:hAnsi="Arial" w:cs="Arial"/>
          <w:sz w:val="24"/>
          <w:szCs w:val="24"/>
        </w:rPr>
        <w:t xml:space="preserve"> </w:t>
      </w:r>
      <w:r w:rsidR="007F54F4">
        <w:rPr>
          <w:rFonts w:ascii="Arial" w:hAnsi="Arial" w:cs="Arial"/>
          <w:sz w:val="24"/>
          <w:szCs w:val="24"/>
        </w:rPr>
        <w:t xml:space="preserve">Тюменской области </w:t>
      </w:r>
      <w:r w:rsidR="00E42F51" w:rsidRPr="00353843">
        <w:rPr>
          <w:rFonts w:ascii="Arial" w:hAnsi="Arial" w:cs="Arial"/>
          <w:sz w:val="24"/>
          <w:szCs w:val="24"/>
        </w:rPr>
        <w:t xml:space="preserve"> на учебный год;</w:t>
      </w:r>
    </w:p>
    <w:p w:rsidR="003E76D2" w:rsidRPr="00353843" w:rsidRDefault="000F1D66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42F51" w:rsidRPr="00353843">
        <w:rPr>
          <w:rFonts w:ascii="Arial" w:hAnsi="Arial" w:cs="Arial"/>
          <w:sz w:val="24"/>
          <w:szCs w:val="24"/>
        </w:rPr>
        <w:t xml:space="preserve">лан </w:t>
      </w:r>
      <w:r w:rsidR="009F075F">
        <w:rPr>
          <w:rFonts w:ascii="Arial" w:hAnsi="Arial" w:cs="Arial"/>
          <w:sz w:val="24"/>
          <w:szCs w:val="24"/>
        </w:rPr>
        <w:t xml:space="preserve">основных мероприятий </w:t>
      </w:r>
      <w:r w:rsidR="00E42F51" w:rsidRPr="00353843">
        <w:rPr>
          <w:rFonts w:ascii="Arial" w:hAnsi="Arial" w:cs="Arial"/>
          <w:sz w:val="24"/>
          <w:szCs w:val="24"/>
        </w:rPr>
        <w:t xml:space="preserve"> </w:t>
      </w:r>
      <w:r w:rsidR="009F075F">
        <w:rPr>
          <w:rFonts w:ascii="Arial" w:hAnsi="Arial" w:cs="Arial"/>
          <w:sz w:val="24"/>
          <w:szCs w:val="24"/>
        </w:rPr>
        <w:t xml:space="preserve">Объединенного </w:t>
      </w:r>
      <w:r w:rsidR="009F075F" w:rsidRPr="00353843">
        <w:rPr>
          <w:rFonts w:ascii="Arial" w:hAnsi="Arial" w:cs="Arial"/>
          <w:sz w:val="24"/>
          <w:szCs w:val="24"/>
        </w:rPr>
        <w:t xml:space="preserve">учебно-методического центра по </w:t>
      </w:r>
      <w:r w:rsidR="009F075F">
        <w:rPr>
          <w:rFonts w:ascii="Arial" w:hAnsi="Arial" w:cs="Arial"/>
          <w:sz w:val="24"/>
          <w:szCs w:val="24"/>
        </w:rPr>
        <w:t xml:space="preserve">ГО и ЧС </w:t>
      </w:r>
      <w:r w:rsidR="009F075F" w:rsidRPr="00353843">
        <w:rPr>
          <w:rFonts w:ascii="Arial" w:hAnsi="Arial" w:cs="Arial"/>
          <w:sz w:val="24"/>
          <w:szCs w:val="24"/>
        </w:rPr>
        <w:t xml:space="preserve"> </w:t>
      </w:r>
      <w:r w:rsidR="009F075F">
        <w:rPr>
          <w:rFonts w:ascii="Arial" w:hAnsi="Arial" w:cs="Arial"/>
          <w:sz w:val="24"/>
          <w:szCs w:val="24"/>
        </w:rPr>
        <w:t xml:space="preserve">Тюменской области </w:t>
      </w:r>
      <w:r w:rsidR="009F075F" w:rsidRPr="00353843">
        <w:rPr>
          <w:rFonts w:ascii="Arial" w:hAnsi="Arial" w:cs="Arial"/>
          <w:sz w:val="24"/>
          <w:szCs w:val="24"/>
        </w:rPr>
        <w:t xml:space="preserve"> </w:t>
      </w:r>
      <w:r w:rsidR="00E42F51" w:rsidRPr="00353843">
        <w:rPr>
          <w:rFonts w:ascii="Arial" w:hAnsi="Arial" w:cs="Arial"/>
          <w:sz w:val="24"/>
          <w:szCs w:val="24"/>
        </w:rPr>
        <w:t>на год;</w:t>
      </w:r>
    </w:p>
    <w:p w:rsidR="003E76D2" w:rsidRPr="00353843" w:rsidRDefault="000F1D66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42F51" w:rsidRPr="00353843">
        <w:rPr>
          <w:rFonts w:ascii="Arial" w:hAnsi="Arial" w:cs="Arial"/>
          <w:sz w:val="24"/>
          <w:szCs w:val="24"/>
        </w:rPr>
        <w:t xml:space="preserve">лан </w:t>
      </w:r>
      <w:r w:rsidR="009F075F">
        <w:rPr>
          <w:rFonts w:ascii="Arial" w:hAnsi="Arial" w:cs="Arial"/>
          <w:sz w:val="24"/>
          <w:szCs w:val="24"/>
        </w:rPr>
        <w:t xml:space="preserve">основных мероприятий </w:t>
      </w:r>
      <w:r w:rsidR="009F075F" w:rsidRPr="00353843">
        <w:rPr>
          <w:rFonts w:ascii="Arial" w:hAnsi="Arial" w:cs="Arial"/>
          <w:sz w:val="24"/>
          <w:szCs w:val="24"/>
        </w:rPr>
        <w:t xml:space="preserve"> </w:t>
      </w:r>
      <w:r w:rsidR="009F075F">
        <w:rPr>
          <w:rFonts w:ascii="Arial" w:hAnsi="Arial" w:cs="Arial"/>
          <w:sz w:val="24"/>
          <w:szCs w:val="24"/>
        </w:rPr>
        <w:t xml:space="preserve">Объединенного </w:t>
      </w:r>
      <w:r w:rsidR="009F075F" w:rsidRPr="00353843">
        <w:rPr>
          <w:rFonts w:ascii="Arial" w:hAnsi="Arial" w:cs="Arial"/>
          <w:sz w:val="24"/>
          <w:szCs w:val="24"/>
        </w:rPr>
        <w:t xml:space="preserve">учебно-методического центра по </w:t>
      </w:r>
      <w:r w:rsidR="009F075F">
        <w:rPr>
          <w:rFonts w:ascii="Arial" w:hAnsi="Arial" w:cs="Arial"/>
          <w:sz w:val="24"/>
          <w:szCs w:val="24"/>
        </w:rPr>
        <w:t xml:space="preserve">ГО и ЧС </w:t>
      </w:r>
      <w:r w:rsidR="009F075F" w:rsidRPr="00353843">
        <w:rPr>
          <w:rFonts w:ascii="Arial" w:hAnsi="Arial" w:cs="Arial"/>
          <w:sz w:val="24"/>
          <w:szCs w:val="24"/>
        </w:rPr>
        <w:t xml:space="preserve"> </w:t>
      </w:r>
      <w:r w:rsidR="009F075F">
        <w:rPr>
          <w:rFonts w:ascii="Arial" w:hAnsi="Arial" w:cs="Arial"/>
          <w:sz w:val="24"/>
          <w:szCs w:val="24"/>
        </w:rPr>
        <w:t xml:space="preserve">Тюменской области </w:t>
      </w:r>
      <w:r w:rsidR="00E42F51" w:rsidRPr="00353843">
        <w:rPr>
          <w:rFonts w:ascii="Arial" w:hAnsi="Arial" w:cs="Arial"/>
          <w:sz w:val="24"/>
          <w:szCs w:val="24"/>
        </w:rPr>
        <w:t>на месяц;</w:t>
      </w:r>
    </w:p>
    <w:p w:rsidR="0016760F" w:rsidRPr="00353843" w:rsidRDefault="000F1D66" w:rsidP="0016760F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E42F51" w:rsidRPr="00353843">
        <w:rPr>
          <w:rFonts w:ascii="Arial" w:hAnsi="Arial" w:cs="Arial"/>
          <w:sz w:val="24"/>
          <w:szCs w:val="24"/>
        </w:rPr>
        <w:t xml:space="preserve">асчет объема учебной работы </w:t>
      </w:r>
      <w:r w:rsidR="0016760F">
        <w:rPr>
          <w:rFonts w:ascii="Arial" w:hAnsi="Arial" w:cs="Arial"/>
          <w:sz w:val="24"/>
          <w:szCs w:val="24"/>
        </w:rPr>
        <w:t xml:space="preserve">Объединенного </w:t>
      </w:r>
      <w:r w:rsidR="0016760F" w:rsidRPr="00353843">
        <w:rPr>
          <w:rFonts w:ascii="Arial" w:hAnsi="Arial" w:cs="Arial"/>
          <w:sz w:val="24"/>
          <w:szCs w:val="24"/>
        </w:rPr>
        <w:t xml:space="preserve">учебно-методического центра по </w:t>
      </w:r>
      <w:r w:rsidR="0016760F">
        <w:rPr>
          <w:rFonts w:ascii="Arial" w:hAnsi="Arial" w:cs="Arial"/>
          <w:sz w:val="24"/>
          <w:szCs w:val="24"/>
        </w:rPr>
        <w:t xml:space="preserve">ГО и ЧС </w:t>
      </w:r>
      <w:r w:rsidR="0016760F" w:rsidRPr="00353843">
        <w:rPr>
          <w:rFonts w:ascii="Arial" w:hAnsi="Arial" w:cs="Arial"/>
          <w:sz w:val="24"/>
          <w:szCs w:val="24"/>
        </w:rPr>
        <w:t xml:space="preserve"> </w:t>
      </w:r>
      <w:r w:rsidR="0016760F">
        <w:rPr>
          <w:rFonts w:ascii="Arial" w:hAnsi="Arial" w:cs="Arial"/>
          <w:sz w:val="24"/>
          <w:szCs w:val="24"/>
        </w:rPr>
        <w:t xml:space="preserve">Тюменской области </w:t>
      </w:r>
      <w:r w:rsidR="0016760F" w:rsidRPr="00353843">
        <w:rPr>
          <w:rFonts w:ascii="Arial" w:hAnsi="Arial" w:cs="Arial"/>
          <w:sz w:val="24"/>
          <w:szCs w:val="24"/>
        </w:rPr>
        <w:t xml:space="preserve"> на год;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образовательные программы, учебные планы и расписания занятий;</w:t>
      </w:r>
    </w:p>
    <w:p w:rsidR="003E76D2" w:rsidRDefault="000F1D66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42F51" w:rsidRPr="00353843">
        <w:rPr>
          <w:rFonts w:ascii="Arial" w:hAnsi="Arial" w:cs="Arial"/>
          <w:sz w:val="24"/>
          <w:szCs w:val="24"/>
        </w:rPr>
        <w:t>ерспективный план развития и совершенствования учебно</w:t>
      </w:r>
      <w:r w:rsidR="00E42F51" w:rsidRPr="00353843">
        <w:rPr>
          <w:rFonts w:ascii="Arial" w:hAnsi="Arial" w:cs="Arial"/>
          <w:sz w:val="24"/>
          <w:szCs w:val="24"/>
        </w:rPr>
        <w:softHyphen/>
      </w:r>
      <w:r w:rsidR="0016760F">
        <w:rPr>
          <w:rFonts w:ascii="Arial" w:hAnsi="Arial" w:cs="Arial"/>
          <w:sz w:val="24"/>
          <w:szCs w:val="24"/>
        </w:rPr>
        <w:t>-</w:t>
      </w:r>
      <w:r w:rsidR="00E42F51" w:rsidRPr="00353843">
        <w:rPr>
          <w:rFonts w:ascii="Arial" w:hAnsi="Arial" w:cs="Arial"/>
          <w:sz w:val="24"/>
          <w:szCs w:val="24"/>
        </w:rPr>
        <w:t xml:space="preserve">материальной базы </w:t>
      </w:r>
      <w:r w:rsidR="0016760F">
        <w:rPr>
          <w:rFonts w:ascii="Arial" w:hAnsi="Arial" w:cs="Arial"/>
          <w:sz w:val="24"/>
          <w:szCs w:val="24"/>
        </w:rPr>
        <w:t xml:space="preserve">Объединенного </w:t>
      </w:r>
      <w:r w:rsidR="0016760F" w:rsidRPr="00353843">
        <w:rPr>
          <w:rFonts w:ascii="Arial" w:hAnsi="Arial" w:cs="Arial"/>
          <w:sz w:val="24"/>
          <w:szCs w:val="24"/>
        </w:rPr>
        <w:t xml:space="preserve">учебно-методического центра по </w:t>
      </w:r>
      <w:r w:rsidR="0016760F">
        <w:rPr>
          <w:rFonts w:ascii="Arial" w:hAnsi="Arial" w:cs="Arial"/>
          <w:sz w:val="24"/>
          <w:szCs w:val="24"/>
        </w:rPr>
        <w:t xml:space="preserve">ГО и ЧС </w:t>
      </w:r>
      <w:r w:rsidR="0016760F" w:rsidRPr="00353843">
        <w:rPr>
          <w:rFonts w:ascii="Arial" w:hAnsi="Arial" w:cs="Arial"/>
          <w:sz w:val="24"/>
          <w:szCs w:val="24"/>
        </w:rPr>
        <w:t xml:space="preserve"> </w:t>
      </w:r>
      <w:r w:rsidR="0016760F">
        <w:rPr>
          <w:rFonts w:ascii="Arial" w:hAnsi="Arial" w:cs="Arial"/>
          <w:sz w:val="24"/>
          <w:szCs w:val="24"/>
        </w:rPr>
        <w:t>Тюменской области;</w:t>
      </w:r>
      <w:r w:rsidR="0016760F" w:rsidRPr="00353843">
        <w:rPr>
          <w:rFonts w:ascii="Arial" w:hAnsi="Arial" w:cs="Arial"/>
          <w:sz w:val="24"/>
          <w:szCs w:val="24"/>
        </w:rPr>
        <w:t xml:space="preserve"> </w:t>
      </w:r>
    </w:p>
    <w:p w:rsidR="0016760F" w:rsidRDefault="000F1D66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6760F" w:rsidRPr="00353843">
        <w:rPr>
          <w:rFonts w:ascii="Arial" w:hAnsi="Arial" w:cs="Arial"/>
          <w:sz w:val="24"/>
          <w:szCs w:val="24"/>
        </w:rPr>
        <w:t>ерспективный план</w:t>
      </w:r>
      <w:r w:rsidR="0016760F">
        <w:rPr>
          <w:rFonts w:ascii="Arial" w:hAnsi="Arial" w:cs="Arial"/>
          <w:sz w:val="24"/>
          <w:szCs w:val="24"/>
        </w:rPr>
        <w:t xml:space="preserve"> повышения квалификации преподавательского состава Объединенного </w:t>
      </w:r>
      <w:r w:rsidR="0016760F" w:rsidRPr="00353843">
        <w:rPr>
          <w:rFonts w:ascii="Arial" w:hAnsi="Arial" w:cs="Arial"/>
          <w:sz w:val="24"/>
          <w:szCs w:val="24"/>
        </w:rPr>
        <w:t xml:space="preserve">учебно-методического центра по </w:t>
      </w:r>
      <w:r w:rsidR="0016760F">
        <w:rPr>
          <w:rFonts w:ascii="Arial" w:hAnsi="Arial" w:cs="Arial"/>
          <w:sz w:val="24"/>
          <w:szCs w:val="24"/>
        </w:rPr>
        <w:t xml:space="preserve">ГО и ЧС </w:t>
      </w:r>
      <w:r w:rsidR="0016760F" w:rsidRPr="00353843">
        <w:rPr>
          <w:rFonts w:ascii="Arial" w:hAnsi="Arial" w:cs="Arial"/>
          <w:sz w:val="24"/>
          <w:szCs w:val="24"/>
        </w:rPr>
        <w:t xml:space="preserve"> </w:t>
      </w:r>
      <w:r w:rsidR="0016760F">
        <w:rPr>
          <w:rFonts w:ascii="Arial" w:hAnsi="Arial" w:cs="Arial"/>
          <w:sz w:val="24"/>
          <w:szCs w:val="24"/>
        </w:rPr>
        <w:t>Тюменской области;</w:t>
      </w:r>
    </w:p>
    <w:p w:rsidR="00857A3B" w:rsidRDefault="00857A3B" w:rsidP="00857A3B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годовой учебной нагрузки преподавательского состава Объединенного </w:t>
      </w:r>
      <w:r w:rsidRPr="00353843">
        <w:rPr>
          <w:rFonts w:ascii="Arial" w:hAnsi="Arial" w:cs="Arial"/>
          <w:sz w:val="24"/>
          <w:szCs w:val="24"/>
        </w:rPr>
        <w:t xml:space="preserve">учебно-методического центра по </w:t>
      </w:r>
      <w:r>
        <w:rPr>
          <w:rFonts w:ascii="Arial" w:hAnsi="Arial" w:cs="Arial"/>
          <w:sz w:val="24"/>
          <w:szCs w:val="24"/>
        </w:rPr>
        <w:t xml:space="preserve">ГО и ЧС </w:t>
      </w:r>
      <w:r w:rsidRPr="003538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Тюменской области;</w:t>
      </w:r>
    </w:p>
    <w:p w:rsidR="00857A3B" w:rsidRDefault="00857A3B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индивидуальные планы работы преподавателей</w:t>
      </w:r>
      <w:r w:rsidR="00C2017A">
        <w:rPr>
          <w:rFonts w:ascii="Arial" w:hAnsi="Arial" w:cs="Arial"/>
          <w:sz w:val="24"/>
          <w:szCs w:val="24"/>
        </w:rPr>
        <w:t xml:space="preserve"> на год и месяц</w:t>
      </w:r>
      <w:r>
        <w:rPr>
          <w:rFonts w:ascii="Arial" w:hAnsi="Arial" w:cs="Arial"/>
          <w:sz w:val="24"/>
          <w:szCs w:val="24"/>
        </w:rPr>
        <w:t>;</w:t>
      </w:r>
    </w:p>
    <w:p w:rsidR="00CC6787" w:rsidRDefault="00CC6787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методической работы;</w:t>
      </w:r>
    </w:p>
    <w:p w:rsidR="00CC6787" w:rsidRPr="00353843" w:rsidRDefault="000F1D66">
      <w:pPr>
        <w:pStyle w:val="20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C6787">
        <w:rPr>
          <w:rFonts w:ascii="Arial" w:hAnsi="Arial" w:cs="Arial"/>
          <w:sz w:val="24"/>
          <w:szCs w:val="24"/>
        </w:rPr>
        <w:t>ротоколы методических совещаний.</w:t>
      </w:r>
    </w:p>
    <w:p w:rsidR="003E76D2" w:rsidRPr="00353843" w:rsidRDefault="00E42F51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4.3</w:t>
      </w:r>
      <w:r w:rsidR="00E7212A">
        <w:rPr>
          <w:rFonts w:ascii="Arial" w:hAnsi="Arial" w:cs="Arial"/>
          <w:sz w:val="24"/>
          <w:szCs w:val="24"/>
        </w:rPr>
        <w:t>3</w:t>
      </w:r>
      <w:r w:rsidRPr="00353843">
        <w:rPr>
          <w:rFonts w:ascii="Arial" w:hAnsi="Arial" w:cs="Arial"/>
          <w:sz w:val="24"/>
          <w:szCs w:val="24"/>
        </w:rPr>
        <w:t xml:space="preserve">. Для организации и контроля образовательного процесса </w:t>
      </w:r>
      <w:r w:rsidR="0091240C">
        <w:rPr>
          <w:rFonts w:ascii="Arial" w:hAnsi="Arial" w:cs="Arial"/>
          <w:sz w:val="24"/>
          <w:szCs w:val="24"/>
        </w:rPr>
        <w:t>О</w:t>
      </w:r>
      <w:r w:rsidRPr="00353843">
        <w:rPr>
          <w:rFonts w:ascii="Arial" w:hAnsi="Arial" w:cs="Arial"/>
          <w:sz w:val="24"/>
          <w:szCs w:val="24"/>
        </w:rPr>
        <w:t>УМЦ оформляет следующие документы: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списки учебных групп;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анкета слушателя;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расписания занятий каждой учебной группы;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журналы учета занятий учебных групп;</w:t>
      </w:r>
    </w:p>
    <w:p w:rsidR="003E76D2" w:rsidRPr="00353843" w:rsidRDefault="00E42F51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lastRenderedPageBreak/>
        <w:t>документы, подтверждающие прохождение обучения (свидетельство, удостоверение, справка, выписка из приказа начальника Учреждения и др.);</w:t>
      </w:r>
    </w:p>
    <w:p w:rsidR="003E76D2" w:rsidRDefault="00E42F51" w:rsidP="00D16AE5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353843">
        <w:rPr>
          <w:rFonts w:ascii="Arial" w:hAnsi="Arial" w:cs="Arial"/>
          <w:sz w:val="24"/>
          <w:szCs w:val="24"/>
        </w:rPr>
        <w:t>книга учета документов, подтверждающих прохождение обучения</w:t>
      </w:r>
      <w:r w:rsidR="00CC6787">
        <w:rPr>
          <w:rFonts w:ascii="Arial" w:hAnsi="Arial" w:cs="Arial"/>
          <w:sz w:val="24"/>
          <w:szCs w:val="24"/>
        </w:rPr>
        <w:t>;</w:t>
      </w:r>
    </w:p>
    <w:p w:rsidR="00CC6787" w:rsidRDefault="00CC6787" w:rsidP="00D16AE5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контроля учебных занятий;</w:t>
      </w:r>
    </w:p>
    <w:p w:rsidR="00CC6787" w:rsidRDefault="00CC6787">
      <w:pPr>
        <w:pStyle w:val="2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333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контроля учебных занятий.</w:t>
      </w:r>
    </w:p>
    <w:p w:rsidR="003E76D2" w:rsidRPr="00EB6294" w:rsidRDefault="001253FA" w:rsidP="008606F2">
      <w:pPr>
        <w:pStyle w:val="20"/>
        <w:shd w:val="clear" w:color="auto" w:fill="auto"/>
        <w:tabs>
          <w:tab w:val="left" w:pos="1005"/>
        </w:tabs>
        <w:spacing w:before="0" w:after="333" w:line="322" w:lineRule="exact"/>
        <w:jc w:val="both"/>
        <w:rPr>
          <w:rFonts w:ascii="Arial" w:hAnsi="Arial" w:cs="Arial"/>
          <w:b/>
          <w:sz w:val="24"/>
          <w:szCs w:val="24"/>
        </w:rPr>
      </w:pPr>
      <w:r w:rsidRPr="00EB6294">
        <w:rPr>
          <w:rFonts w:ascii="Arial" w:hAnsi="Arial" w:cs="Arial"/>
          <w:b/>
          <w:sz w:val="24"/>
          <w:szCs w:val="24"/>
        </w:rPr>
        <w:t xml:space="preserve">          </w:t>
      </w:r>
      <w:r w:rsidR="00EB6294" w:rsidRPr="00EB6294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EB6294">
        <w:rPr>
          <w:rFonts w:ascii="Arial" w:hAnsi="Arial" w:cs="Arial"/>
          <w:b/>
          <w:sz w:val="24"/>
          <w:szCs w:val="24"/>
        </w:rPr>
        <w:t xml:space="preserve">   </w:t>
      </w:r>
      <w:bookmarkStart w:id="5" w:name="bookmark5"/>
      <w:r w:rsidR="00EB6294" w:rsidRPr="00EB6294">
        <w:rPr>
          <w:rFonts w:ascii="Arial" w:hAnsi="Arial" w:cs="Arial"/>
          <w:b/>
          <w:sz w:val="24"/>
          <w:szCs w:val="24"/>
        </w:rPr>
        <w:t>5.</w:t>
      </w:r>
      <w:r w:rsidR="00E42F51" w:rsidRPr="00EB6294">
        <w:rPr>
          <w:rFonts w:ascii="Arial" w:hAnsi="Arial" w:cs="Arial"/>
          <w:b/>
          <w:sz w:val="24"/>
          <w:szCs w:val="24"/>
        </w:rPr>
        <w:t>Права</w:t>
      </w:r>
      <w:bookmarkEnd w:id="5"/>
    </w:p>
    <w:p w:rsidR="003E76D2" w:rsidRPr="00353843" w:rsidRDefault="00FE1158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 с целью исполнения функций в установленных сферах деятельности имеет право:</w:t>
      </w:r>
    </w:p>
    <w:p w:rsidR="003E76D2" w:rsidRPr="00353843" w:rsidRDefault="00EB6294" w:rsidP="00EB6294">
      <w:pPr>
        <w:pStyle w:val="20"/>
        <w:shd w:val="clear" w:color="auto" w:fill="auto"/>
        <w:tabs>
          <w:tab w:val="left" w:pos="128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5.1.</w:t>
      </w:r>
      <w:r w:rsidR="00E42F51" w:rsidRPr="00353843">
        <w:rPr>
          <w:rFonts w:ascii="Arial" w:hAnsi="Arial" w:cs="Arial"/>
          <w:sz w:val="24"/>
          <w:szCs w:val="24"/>
        </w:rPr>
        <w:t xml:space="preserve">Взаимодействовать по вопросам, относящимся к компетенции </w:t>
      </w:r>
      <w:r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УМЦ, с другими подразделениями</w:t>
      </w:r>
      <w:r>
        <w:rPr>
          <w:rFonts w:ascii="Arial" w:hAnsi="Arial" w:cs="Arial"/>
          <w:sz w:val="24"/>
          <w:szCs w:val="24"/>
        </w:rPr>
        <w:t xml:space="preserve"> ГКУ ТО "ТОСЭР"</w:t>
      </w:r>
      <w:r w:rsidR="00E42F51" w:rsidRPr="00353843">
        <w:rPr>
          <w:rFonts w:ascii="Arial" w:hAnsi="Arial" w:cs="Arial"/>
          <w:sz w:val="24"/>
          <w:szCs w:val="24"/>
        </w:rPr>
        <w:t>, государственными и муниципальными органами, а также другими организациями.</w:t>
      </w:r>
    </w:p>
    <w:p w:rsidR="003E76D2" w:rsidRPr="00353843" w:rsidRDefault="00351DDF" w:rsidP="00351DDF">
      <w:pPr>
        <w:pStyle w:val="20"/>
        <w:shd w:val="clear" w:color="auto" w:fill="auto"/>
        <w:tabs>
          <w:tab w:val="left" w:pos="1288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5.2.</w:t>
      </w:r>
      <w:r w:rsidR="00E42F51" w:rsidRPr="00353843">
        <w:rPr>
          <w:rFonts w:ascii="Arial" w:hAnsi="Arial" w:cs="Arial"/>
          <w:sz w:val="24"/>
          <w:szCs w:val="24"/>
        </w:rPr>
        <w:t xml:space="preserve">Запрашивать от  структурных подразделений </w:t>
      </w:r>
      <w:r w:rsidR="00EB6294">
        <w:rPr>
          <w:rFonts w:ascii="Arial" w:hAnsi="Arial" w:cs="Arial"/>
          <w:sz w:val="24"/>
          <w:szCs w:val="24"/>
        </w:rPr>
        <w:t>ГКУ ТО "ТОСЭР"</w:t>
      </w:r>
      <w:r w:rsidR="00E42F51" w:rsidRPr="00353843">
        <w:rPr>
          <w:rFonts w:ascii="Arial" w:hAnsi="Arial" w:cs="Arial"/>
          <w:sz w:val="24"/>
          <w:szCs w:val="24"/>
        </w:rPr>
        <w:t xml:space="preserve"> материалы и сведения, необходимые для выполнения функций</w:t>
      </w:r>
      <w:r w:rsidR="00EB6294">
        <w:rPr>
          <w:rFonts w:ascii="Arial" w:hAnsi="Arial" w:cs="Arial"/>
          <w:sz w:val="24"/>
          <w:szCs w:val="24"/>
        </w:rPr>
        <w:t xml:space="preserve"> О</w:t>
      </w:r>
      <w:r w:rsidR="00E42F51"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351DDF" w:rsidP="00351DDF">
      <w:pPr>
        <w:pStyle w:val="20"/>
        <w:shd w:val="clear" w:color="auto" w:fill="auto"/>
        <w:tabs>
          <w:tab w:val="left" w:pos="1283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5.3.</w:t>
      </w:r>
      <w:r w:rsidR="00E42F51" w:rsidRPr="00353843">
        <w:rPr>
          <w:rFonts w:ascii="Arial" w:hAnsi="Arial" w:cs="Arial"/>
          <w:sz w:val="24"/>
          <w:szCs w:val="24"/>
        </w:rPr>
        <w:t xml:space="preserve">Представлять предложения по повышению эффективности и совершенствованию деятельности  подразделений </w:t>
      </w:r>
      <w:r>
        <w:rPr>
          <w:rFonts w:ascii="Arial" w:hAnsi="Arial" w:cs="Arial"/>
          <w:sz w:val="24"/>
          <w:szCs w:val="24"/>
        </w:rPr>
        <w:t>ГКУ ТО "ТОСЭР"</w:t>
      </w:r>
      <w:r w:rsidR="00E42F51" w:rsidRPr="00353843">
        <w:rPr>
          <w:rFonts w:ascii="Arial" w:hAnsi="Arial" w:cs="Arial"/>
          <w:sz w:val="24"/>
          <w:szCs w:val="24"/>
        </w:rPr>
        <w:t xml:space="preserve"> в части, относящейся к полномочиям</w:t>
      </w:r>
      <w:r>
        <w:rPr>
          <w:rFonts w:ascii="Arial" w:hAnsi="Arial" w:cs="Arial"/>
          <w:sz w:val="24"/>
          <w:szCs w:val="24"/>
        </w:rPr>
        <w:t xml:space="preserve"> О</w:t>
      </w:r>
      <w:r w:rsidR="00E42F51" w:rsidRPr="00353843">
        <w:rPr>
          <w:rFonts w:ascii="Arial" w:hAnsi="Arial" w:cs="Arial"/>
          <w:sz w:val="24"/>
          <w:szCs w:val="24"/>
        </w:rPr>
        <w:t>УМЦ.</w:t>
      </w:r>
    </w:p>
    <w:p w:rsidR="003E76D2" w:rsidRPr="00353843" w:rsidRDefault="00351DDF" w:rsidP="00351DDF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5.4.</w:t>
      </w:r>
      <w:r w:rsidR="00E42F51" w:rsidRPr="00353843">
        <w:rPr>
          <w:rFonts w:ascii="Arial" w:hAnsi="Arial" w:cs="Arial"/>
          <w:sz w:val="24"/>
          <w:szCs w:val="24"/>
        </w:rPr>
        <w:t xml:space="preserve">Принимать участие в созываемых руководством </w:t>
      </w:r>
      <w:r>
        <w:rPr>
          <w:rFonts w:ascii="Arial" w:hAnsi="Arial" w:cs="Arial"/>
          <w:sz w:val="24"/>
          <w:szCs w:val="24"/>
        </w:rPr>
        <w:t>ГКУ ТО "ТОСЭР"</w:t>
      </w:r>
      <w:r w:rsidRPr="00353843">
        <w:rPr>
          <w:rFonts w:ascii="Arial" w:hAnsi="Arial" w:cs="Arial"/>
          <w:sz w:val="24"/>
          <w:szCs w:val="24"/>
        </w:rPr>
        <w:t xml:space="preserve"> </w:t>
      </w:r>
      <w:r w:rsidR="00E42F51" w:rsidRPr="00353843">
        <w:rPr>
          <w:rFonts w:ascii="Arial" w:hAnsi="Arial" w:cs="Arial"/>
          <w:sz w:val="24"/>
          <w:szCs w:val="24"/>
        </w:rPr>
        <w:t xml:space="preserve"> совещаниях представителей структурных подразделений </w:t>
      </w:r>
      <w:r>
        <w:rPr>
          <w:rFonts w:ascii="Arial" w:hAnsi="Arial" w:cs="Arial"/>
          <w:sz w:val="24"/>
          <w:szCs w:val="24"/>
        </w:rPr>
        <w:t>ГКУ ТО "ТОСЭР"</w:t>
      </w:r>
      <w:r w:rsidRPr="00353843">
        <w:rPr>
          <w:rFonts w:ascii="Arial" w:hAnsi="Arial" w:cs="Arial"/>
          <w:sz w:val="24"/>
          <w:szCs w:val="24"/>
        </w:rPr>
        <w:t xml:space="preserve"> </w:t>
      </w:r>
      <w:r w:rsidR="00E42F51" w:rsidRPr="00353843">
        <w:rPr>
          <w:rFonts w:ascii="Arial" w:hAnsi="Arial" w:cs="Arial"/>
          <w:sz w:val="24"/>
          <w:szCs w:val="24"/>
        </w:rPr>
        <w:t xml:space="preserve">, а также других учреждений и организаций для рассмотрения вопросов, входящих в полномочия </w:t>
      </w:r>
      <w:r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>УМЦ и связанных с выполнением его задач и функций.</w:t>
      </w:r>
    </w:p>
    <w:p w:rsidR="009475EC" w:rsidRPr="00353843" w:rsidRDefault="009548A7" w:rsidP="009548A7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5.5.</w:t>
      </w:r>
      <w:r w:rsidR="00E42F51" w:rsidRPr="00353843">
        <w:rPr>
          <w:rFonts w:ascii="Arial" w:hAnsi="Arial" w:cs="Arial"/>
          <w:sz w:val="24"/>
          <w:szCs w:val="24"/>
        </w:rPr>
        <w:t xml:space="preserve">Привлекать с согласия руководства </w:t>
      </w:r>
      <w:r>
        <w:rPr>
          <w:rFonts w:ascii="Arial" w:hAnsi="Arial" w:cs="Arial"/>
          <w:sz w:val="24"/>
          <w:szCs w:val="24"/>
        </w:rPr>
        <w:t>ГКУ ТО "ТОСЭР"</w:t>
      </w:r>
      <w:r w:rsidRPr="00353843">
        <w:rPr>
          <w:rFonts w:ascii="Arial" w:hAnsi="Arial" w:cs="Arial"/>
          <w:sz w:val="24"/>
          <w:szCs w:val="24"/>
        </w:rPr>
        <w:t xml:space="preserve"> </w:t>
      </w:r>
      <w:r w:rsidR="00E42F51" w:rsidRPr="00353843">
        <w:rPr>
          <w:rFonts w:ascii="Arial" w:hAnsi="Arial" w:cs="Arial"/>
          <w:sz w:val="24"/>
          <w:szCs w:val="24"/>
        </w:rPr>
        <w:t xml:space="preserve"> работников других структурных подразделений </w:t>
      </w:r>
      <w:r>
        <w:rPr>
          <w:rFonts w:ascii="Arial" w:hAnsi="Arial" w:cs="Arial"/>
          <w:sz w:val="24"/>
          <w:szCs w:val="24"/>
        </w:rPr>
        <w:t>ГКУ ТО "ТОСЭР"</w:t>
      </w:r>
      <w:r w:rsidRPr="00353843">
        <w:rPr>
          <w:rFonts w:ascii="Arial" w:hAnsi="Arial" w:cs="Arial"/>
          <w:sz w:val="24"/>
          <w:szCs w:val="24"/>
        </w:rPr>
        <w:t xml:space="preserve"> </w:t>
      </w:r>
      <w:r w:rsidR="00E42F51" w:rsidRPr="00353843">
        <w:rPr>
          <w:rFonts w:ascii="Arial" w:hAnsi="Arial" w:cs="Arial"/>
          <w:sz w:val="24"/>
          <w:szCs w:val="24"/>
        </w:rPr>
        <w:t xml:space="preserve"> для </w:t>
      </w:r>
      <w:r w:rsidR="00B84D68">
        <w:rPr>
          <w:rFonts w:ascii="Arial" w:hAnsi="Arial" w:cs="Arial"/>
          <w:sz w:val="24"/>
          <w:szCs w:val="24"/>
        </w:rPr>
        <w:t>проведения занятий.</w:t>
      </w:r>
      <w:r w:rsidR="009475EC">
        <w:rPr>
          <w:rFonts w:ascii="Arial" w:hAnsi="Arial" w:cs="Arial"/>
          <w:sz w:val="24"/>
          <w:szCs w:val="24"/>
        </w:rPr>
        <w:t xml:space="preserve">            5.6.Оказывать платные образовательные услуги на основании Федерального закона Российской Федерации от 29.12.2012 г. №273-ФЗ "Об образовании в Российской Федерации", Устава ГКУ ТО "ТОСЭР", лицензии на осуществление образовательной деятельности и настоящего Положения.</w:t>
      </w:r>
    </w:p>
    <w:p w:rsidR="003E76D2" w:rsidRDefault="009475EC" w:rsidP="009475EC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5.7.</w:t>
      </w:r>
      <w:r w:rsidR="00E42F51" w:rsidRPr="00353843">
        <w:rPr>
          <w:rFonts w:ascii="Arial" w:hAnsi="Arial" w:cs="Arial"/>
          <w:sz w:val="24"/>
          <w:szCs w:val="24"/>
        </w:rPr>
        <w:t xml:space="preserve">Права работников </w:t>
      </w:r>
      <w:r>
        <w:rPr>
          <w:rFonts w:ascii="Arial" w:hAnsi="Arial" w:cs="Arial"/>
          <w:sz w:val="24"/>
          <w:szCs w:val="24"/>
        </w:rPr>
        <w:t>О</w:t>
      </w:r>
      <w:r w:rsidR="00E42F51" w:rsidRPr="00353843">
        <w:rPr>
          <w:rFonts w:ascii="Arial" w:hAnsi="Arial" w:cs="Arial"/>
          <w:sz w:val="24"/>
          <w:szCs w:val="24"/>
        </w:rPr>
        <w:t xml:space="preserve">УМЦ определяются законодательством Российской Федерации, нормативными актами </w:t>
      </w:r>
      <w:r>
        <w:rPr>
          <w:rFonts w:ascii="Arial" w:hAnsi="Arial" w:cs="Arial"/>
          <w:sz w:val="24"/>
          <w:szCs w:val="24"/>
        </w:rPr>
        <w:t>ГКУ ТО "ТОСЭР"</w:t>
      </w:r>
      <w:r w:rsidRPr="00353843">
        <w:rPr>
          <w:rFonts w:ascii="Arial" w:hAnsi="Arial" w:cs="Arial"/>
          <w:sz w:val="24"/>
          <w:szCs w:val="24"/>
        </w:rPr>
        <w:t xml:space="preserve"> </w:t>
      </w:r>
      <w:r w:rsidR="00E42F51" w:rsidRPr="00353843">
        <w:rPr>
          <w:rFonts w:ascii="Arial" w:hAnsi="Arial" w:cs="Arial"/>
          <w:sz w:val="24"/>
          <w:szCs w:val="24"/>
        </w:rPr>
        <w:t xml:space="preserve"> и должностными инструкциями</w:t>
      </w:r>
      <w:r>
        <w:rPr>
          <w:rFonts w:ascii="Arial" w:hAnsi="Arial" w:cs="Arial"/>
          <w:sz w:val="24"/>
          <w:szCs w:val="24"/>
        </w:rPr>
        <w:t>.</w:t>
      </w:r>
    </w:p>
    <w:p w:rsidR="009475EC" w:rsidRDefault="009475EC" w:rsidP="009475EC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F606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5.8.Для педагогических работников ОУМЦ устанавливается:</w:t>
      </w:r>
    </w:p>
    <w:p w:rsidR="009475EC" w:rsidRDefault="009475EC" w:rsidP="009475EC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F606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- продолжительность рабочей недели 36 часов;</w:t>
      </w:r>
    </w:p>
    <w:p w:rsidR="009475EC" w:rsidRDefault="009475EC" w:rsidP="009475EC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F606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- </w:t>
      </w:r>
      <w:r w:rsidR="00A37CFA">
        <w:rPr>
          <w:rFonts w:ascii="Arial" w:hAnsi="Arial" w:cs="Arial"/>
          <w:sz w:val="24"/>
          <w:szCs w:val="24"/>
        </w:rPr>
        <w:t>продолжительность ежегодного основного удлиненного оплачиваемого отпуска 56 календарных дней.</w:t>
      </w:r>
    </w:p>
    <w:p w:rsidR="00A37CFA" w:rsidRDefault="00A37CFA" w:rsidP="009475EC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Для остальных работников ОУМЦ продолжительность рабочей недели и основного оплачиваемого отпуска устанавливается в соответствии с </w:t>
      </w:r>
      <w:r w:rsidR="003E6A0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рудовым законодательством РФ и </w:t>
      </w:r>
      <w:r w:rsidR="003E6A0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оллективным договором ГКУ ТО "ТОСЭР".</w:t>
      </w:r>
    </w:p>
    <w:p w:rsidR="005245F8" w:rsidRPr="00353843" w:rsidRDefault="005245F8" w:rsidP="009475EC">
      <w:pPr>
        <w:pStyle w:val="20"/>
        <w:shd w:val="clear" w:color="auto" w:fill="auto"/>
        <w:tabs>
          <w:tab w:val="left" w:pos="1344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</w:p>
    <w:p w:rsidR="003E76D2" w:rsidRDefault="003E76D2">
      <w:pPr>
        <w:rPr>
          <w:sz w:val="2"/>
          <w:szCs w:val="2"/>
        </w:rPr>
      </w:pPr>
    </w:p>
    <w:p w:rsidR="003E76D2" w:rsidRDefault="003E76D2">
      <w:pPr>
        <w:rPr>
          <w:sz w:val="2"/>
          <w:szCs w:val="2"/>
        </w:rPr>
      </w:pPr>
    </w:p>
    <w:sectPr w:rsidR="003E76D2" w:rsidSect="003E76D2">
      <w:pgSz w:w="11900" w:h="16840"/>
      <w:pgMar w:top="1122" w:right="844" w:bottom="1088" w:left="1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0F" w:rsidRDefault="0078440F" w:rsidP="003E76D2">
      <w:r>
        <w:separator/>
      </w:r>
    </w:p>
  </w:endnote>
  <w:endnote w:type="continuationSeparator" w:id="1">
    <w:p w:rsidR="0078440F" w:rsidRDefault="0078440F" w:rsidP="003E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0D" w:rsidRDefault="00397C0D">
    <w:pPr>
      <w:pStyle w:val="ab"/>
      <w:jc w:val="center"/>
    </w:pPr>
  </w:p>
  <w:p w:rsidR="00397C0D" w:rsidRDefault="00397C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0F" w:rsidRDefault="0078440F"/>
  </w:footnote>
  <w:footnote w:type="continuationSeparator" w:id="1">
    <w:p w:rsidR="0078440F" w:rsidRDefault="007844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D2" w:rsidRDefault="007F6873">
    <w:pPr>
      <w:rPr>
        <w:sz w:val="2"/>
        <w:szCs w:val="2"/>
      </w:rPr>
    </w:pPr>
    <w:r w:rsidRPr="007F68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5pt;margin-top:37.95pt;width:8.4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76D2" w:rsidRDefault="007F687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B06922" w:rsidRPr="00B06922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D5" w:rsidRDefault="00B31FD5">
    <w:pPr>
      <w:pStyle w:val="a9"/>
    </w:pPr>
  </w:p>
  <w:p w:rsidR="00B31FD5" w:rsidRDefault="00B31F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6D1F"/>
    <w:multiLevelType w:val="hybridMultilevel"/>
    <w:tmpl w:val="3A1CA462"/>
    <w:lvl w:ilvl="0" w:tplc="041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">
    <w:nsid w:val="34F0080C"/>
    <w:multiLevelType w:val="multilevel"/>
    <w:tmpl w:val="AF16665A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D269F"/>
    <w:multiLevelType w:val="multilevel"/>
    <w:tmpl w:val="DA7C5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B3580"/>
    <w:multiLevelType w:val="multilevel"/>
    <w:tmpl w:val="5ACA6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76D2"/>
    <w:rsid w:val="00035731"/>
    <w:rsid w:val="00045302"/>
    <w:rsid w:val="0004665E"/>
    <w:rsid w:val="000D4184"/>
    <w:rsid w:val="000E7C60"/>
    <w:rsid w:val="000F1D66"/>
    <w:rsid w:val="00114ADA"/>
    <w:rsid w:val="001214FA"/>
    <w:rsid w:val="001253FA"/>
    <w:rsid w:val="00146971"/>
    <w:rsid w:val="00150C20"/>
    <w:rsid w:val="00161078"/>
    <w:rsid w:val="0016760F"/>
    <w:rsid w:val="001839F6"/>
    <w:rsid w:val="0019200F"/>
    <w:rsid w:val="001A1CBC"/>
    <w:rsid w:val="001D1A13"/>
    <w:rsid w:val="001E5942"/>
    <w:rsid w:val="002227A1"/>
    <w:rsid w:val="0024241C"/>
    <w:rsid w:val="0028567C"/>
    <w:rsid w:val="002A3AD0"/>
    <w:rsid w:val="002E27B3"/>
    <w:rsid w:val="00302BF5"/>
    <w:rsid w:val="00311DC8"/>
    <w:rsid w:val="00324DDB"/>
    <w:rsid w:val="00351DDF"/>
    <w:rsid w:val="00353843"/>
    <w:rsid w:val="00396579"/>
    <w:rsid w:val="00397C0D"/>
    <w:rsid w:val="003A0D43"/>
    <w:rsid w:val="003E6A0A"/>
    <w:rsid w:val="003E76D2"/>
    <w:rsid w:val="003F2236"/>
    <w:rsid w:val="00410976"/>
    <w:rsid w:val="00427010"/>
    <w:rsid w:val="0044300A"/>
    <w:rsid w:val="004626FB"/>
    <w:rsid w:val="00476D8D"/>
    <w:rsid w:val="004845A3"/>
    <w:rsid w:val="004A1191"/>
    <w:rsid w:val="004A4F39"/>
    <w:rsid w:val="004C56A4"/>
    <w:rsid w:val="004F06A9"/>
    <w:rsid w:val="004F51EA"/>
    <w:rsid w:val="00512B3C"/>
    <w:rsid w:val="005245F8"/>
    <w:rsid w:val="0053606A"/>
    <w:rsid w:val="00546810"/>
    <w:rsid w:val="0056089E"/>
    <w:rsid w:val="00567844"/>
    <w:rsid w:val="00580500"/>
    <w:rsid w:val="00593F9B"/>
    <w:rsid w:val="005A1A5A"/>
    <w:rsid w:val="005A2644"/>
    <w:rsid w:val="005B5B35"/>
    <w:rsid w:val="005D34AA"/>
    <w:rsid w:val="005D4FD0"/>
    <w:rsid w:val="005F5E22"/>
    <w:rsid w:val="00635C18"/>
    <w:rsid w:val="00651679"/>
    <w:rsid w:val="006579B6"/>
    <w:rsid w:val="006617EC"/>
    <w:rsid w:val="006750FA"/>
    <w:rsid w:val="00682452"/>
    <w:rsid w:val="006A5A70"/>
    <w:rsid w:val="006C707D"/>
    <w:rsid w:val="00705B77"/>
    <w:rsid w:val="00721427"/>
    <w:rsid w:val="00723301"/>
    <w:rsid w:val="007416F2"/>
    <w:rsid w:val="0076118E"/>
    <w:rsid w:val="0078440F"/>
    <w:rsid w:val="00793595"/>
    <w:rsid w:val="00793F14"/>
    <w:rsid w:val="00794334"/>
    <w:rsid w:val="00794348"/>
    <w:rsid w:val="007C0DB3"/>
    <w:rsid w:val="007F32C7"/>
    <w:rsid w:val="007F54F4"/>
    <w:rsid w:val="007F6873"/>
    <w:rsid w:val="00811A78"/>
    <w:rsid w:val="0081224B"/>
    <w:rsid w:val="00834406"/>
    <w:rsid w:val="00857A3B"/>
    <w:rsid w:val="008606F2"/>
    <w:rsid w:val="00872581"/>
    <w:rsid w:val="008A1AE9"/>
    <w:rsid w:val="008C729D"/>
    <w:rsid w:val="008E73FA"/>
    <w:rsid w:val="008E7A47"/>
    <w:rsid w:val="0091240C"/>
    <w:rsid w:val="009475EC"/>
    <w:rsid w:val="00947895"/>
    <w:rsid w:val="009548A7"/>
    <w:rsid w:val="00962887"/>
    <w:rsid w:val="009A06AB"/>
    <w:rsid w:val="009A4B4B"/>
    <w:rsid w:val="009C2F5D"/>
    <w:rsid w:val="009C65DF"/>
    <w:rsid w:val="009D0081"/>
    <w:rsid w:val="009F075F"/>
    <w:rsid w:val="00A01539"/>
    <w:rsid w:val="00A24042"/>
    <w:rsid w:val="00A37CFA"/>
    <w:rsid w:val="00A70D4B"/>
    <w:rsid w:val="00A92015"/>
    <w:rsid w:val="00AA2496"/>
    <w:rsid w:val="00AB07D1"/>
    <w:rsid w:val="00AD3203"/>
    <w:rsid w:val="00AD7BA3"/>
    <w:rsid w:val="00AF1FBD"/>
    <w:rsid w:val="00B06922"/>
    <w:rsid w:val="00B1082B"/>
    <w:rsid w:val="00B12F71"/>
    <w:rsid w:val="00B13BF0"/>
    <w:rsid w:val="00B3193E"/>
    <w:rsid w:val="00B31FD5"/>
    <w:rsid w:val="00B50EF0"/>
    <w:rsid w:val="00B70B86"/>
    <w:rsid w:val="00B84D68"/>
    <w:rsid w:val="00BC0C99"/>
    <w:rsid w:val="00BC6F1F"/>
    <w:rsid w:val="00BD4368"/>
    <w:rsid w:val="00C2017A"/>
    <w:rsid w:val="00CB2AD5"/>
    <w:rsid w:val="00CB4492"/>
    <w:rsid w:val="00CC6787"/>
    <w:rsid w:val="00CC684E"/>
    <w:rsid w:val="00CF1815"/>
    <w:rsid w:val="00D000D5"/>
    <w:rsid w:val="00D16AE5"/>
    <w:rsid w:val="00D477A7"/>
    <w:rsid w:val="00D548F7"/>
    <w:rsid w:val="00D558E4"/>
    <w:rsid w:val="00DB6D8D"/>
    <w:rsid w:val="00DC4CFD"/>
    <w:rsid w:val="00DC6CA1"/>
    <w:rsid w:val="00DF23BE"/>
    <w:rsid w:val="00E264F3"/>
    <w:rsid w:val="00E42F51"/>
    <w:rsid w:val="00E7212A"/>
    <w:rsid w:val="00E74B46"/>
    <w:rsid w:val="00EB6294"/>
    <w:rsid w:val="00ED2988"/>
    <w:rsid w:val="00ED546E"/>
    <w:rsid w:val="00EE62C8"/>
    <w:rsid w:val="00EF04E8"/>
    <w:rsid w:val="00EF606A"/>
    <w:rsid w:val="00F100AA"/>
    <w:rsid w:val="00F13BA3"/>
    <w:rsid w:val="00F73F51"/>
    <w:rsid w:val="00FB6D59"/>
    <w:rsid w:val="00FE1158"/>
    <w:rsid w:val="00FF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6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6D2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3E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E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3E76D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E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E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3E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3E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E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3E7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3E76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3E76D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3E76D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E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3E76D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3E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E76D2"/>
    <w:pPr>
      <w:shd w:val="clear" w:color="auto" w:fill="FFFFFF"/>
      <w:spacing w:before="360" w:after="24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E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rsid w:val="003E76D2"/>
    <w:pPr>
      <w:shd w:val="clear" w:color="auto" w:fill="FFFFFF"/>
      <w:spacing w:after="240"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3E76D2"/>
    <w:pPr>
      <w:shd w:val="clear" w:color="auto" w:fill="FFFFFF"/>
      <w:spacing w:before="240" w:line="270" w:lineRule="exact"/>
      <w:ind w:firstLine="4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E76D2"/>
    <w:pPr>
      <w:shd w:val="clear" w:color="auto" w:fill="FFFFFF"/>
      <w:spacing w:after="300" w:line="27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3E76D2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E76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rsid w:val="003E76D2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line number"/>
    <w:basedOn w:val="a0"/>
    <w:uiPriority w:val="99"/>
    <w:semiHidden/>
    <w:unhideWhenUsed/>
    <w:rsid w:val="00161078"/>
  </w:style>
  <w:style w:type="paragraph" w:styleId="a9">
    <w:name w:val="header"/>
    <w:basedOn w:val="a"/>
    <w:link w:val="aa"/>
    <w:uiPriority w:val="99"/>
    <w:unhideWhenUsed/>
    <w:rsid w:val="009628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2887"/>
    <w:rPr>
      <w:color w:val="000000"/>
    </w:rPr>
  </w:style>
  <w:style w:type="paragraph" w:styleId="ab">
    <w:name w:val="footer"/>
    <w:basedOn w:val="a"/>
    <w:link w:val="ac"/>
    <w:uiPriority w:val="99"/>
    <w:unhideWhenUsed/>
    <w:rsid w:val="009628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288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B31F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1F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E6541-2FDB-436F-A519-99657190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Правительства</vt:lpstr>
    </vt:vector>
  </TitlesOfParts>
  <Company>Hewlett-Packard</Company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Правительства</dc:title>
  <dc:subject/>
  <dc:creator>user</dc:creator>
  <cp:keywords/>
  <cp:lastModifiedBy>Евгений</cp:lastModifiedBy>
  <cp:revision>131</cp:revision>
  <cp:lastPrinted>2019-07-29T05:55:00Z</cp:lastPrinted>
  <dcterms:created xsi:type="dcterms:W3CDTF">2019-07-08T04:03:00Z</dcterms:created>
  <dcterms:modified xsi:type="dcterms:W3CDTF">2019-08-28T08:06:00Z</dcterms:modified>
</cp:coreProperties>
</file>