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63" w:rsidRPr="00851BAC" w:rsidRDefault="00623563" w:rsidP="00DC2C5E">
      <w:pPr>
        <w:pStyle w:val="FR1"/>
        <w:spacing w:line="276" w:lineRule="auto"/>
        <w:jc w:val="center"/>
        <w:rPr>
          <w:b/>
          <w:bCs/>
          <w:sz w:val="26"/>
          <w:szCs w:val="26"/>
        </w:rPr>
      </w:pPr>
      <w:r w:rsidRPr="00851BAC">
        <w:rPr>
          <w:b/>
          <w:bCs/>
          <w:sz w:val="26"/>
          <w:szCs w:val="26"/>
        </w:rPr>
        <w:t>ТЕМА № 16</w:t>
      </w:r>
    </w:p>
    <w:p w:rsidR="00623563" w:rsidRPr="00851BAC" w:rsidRDefault="00623563" w:rsidP="00DC2C5E">
      <w:pPr>
        <w:pStyle w:val="FR1"/>
        <w:spacing w:line="276" w:lineRule="auto"/>
        <w:jc w:val="center"/>
        <w:rPr>
          <w:b/>
          <w:bCs/>
          <w:sz w:val="26"/>
          <w:szCs w:val="26"/>
        </w:rPr>
      </w:pPr>
      <w:r w:rsidRPr="00851BAC">
        <w:rPr>
          <w:b/>
          <w:bCs/>
          <w:sz w:val="26"/>
          <w:szCs w:val="26"/>
        </w:rPr>
        <w:t>ПЕРВАЯ ПОМОЩЬ ПРИ ОЖОГАХ И ВОЗДЕЙСТВИИ ВЫСОКИХ ТЕМПЕРАТУР</w:t>
      </w:r>
    </w:p>
    <w:p w:rsidR="00623563" w:rsidRPr="00851BAC" w:rsidRDefault="00623563" w:rsidP="00DC2C5E">
      <w:pPr>
        <w:pStyle w:val="FR1"/>
        <w:spacing w:line="276" w:lineRule="auto"/>
        <w:jc w:val="center"/>
        <w:rPr>
          <w:b/>
          <w:bCs/>
          <w:sz w:val="26"/>
          <w:szCs w:val="26"/>
        </w:rPr>
      </w:pPr>
      <w:r w:rsidRPr="00851BAC">
        <w:rPr>
          <w:b/>
          <w:bCs/>
          <w:sz w:val="26"/>
          <w:szCs w:val="26"/>
        </w:rPr>
        <w:t>Литература:</w:t>
      </w:r>
    </w:p>
    <w:p w:rsidR="00623563" w:rsidRPr="00851BAC" w:rsidRDefault="00623563" w:rsidP="00DC2C5E">
      <w:pPr>
        <w:pStyle w:val="FR1"/>
        <w:numPr>
          <w:ilvl w:val="0"/>
          <w:numId w:val="1"/>
        </w:numPr>
        <w:tabs>
          <w:tab w:val="num" w:pos="360"/>
        </w:tabs>
        <w:spacing w:line="276" w:lineRule="auto"/>
        <w:ind w:left="360"/>
        <w:jc w:val="both"/>
        <w:rPr>
          <w:bCs/>
          <w:sz w:val="26"/>
          <w:szCs w:val="26"/>
        </w:rPr>
      </w:pPr>
      <w:proofErr w:type="spellStart"/>
      <w:r w:rsidRPr="00851BAC">
        <w:rPr>
          <w:bCs/>
          <w:sz w:val="26"/>
          <w:szCs w:val="26"/>
        </w:rPr>
        <w:t>Рябочкин</w:t>
      </w:r>
      <w:proofErr w:type="spellEnd"/>
      <w:r w:rsidRPr="00851BAC">
        <w:rPr>
          <w:bCs/>
          <w:sz w:val="26"/>
          <w:szCs w:val="26"/>
        </w:rPr>
        <w:t xml:space="preserve"> В.М., </w:t>
      </w:r>
      <w:proofErr w:type="spellStart"/>
      <w:r w:rsidRPr="00851BAC">
        <w:rPr>
          <w:bCs/>
          <w:sz w:val="26"/>
          <w:szCs w:val="26"/>
        </w:rPr>
        <w:t>Назаренко</w:t>
      </w:r>
      <w:proofErr w:type="spellEnd"/>
      <w:r w:rsidRPr="00851BAC">
        <w:rPr>
          <w:bCs/>
          <w:sz w:val="26"/>
          <w:szCs w:val="26"/>
        </w:rPr>
        <w:t xml:space="preserve"> Г.Н., «Медицина катастроф». Учебное пособие. – М: ИНН-Лтд, 1996.</w:t>
      </w:r>
    </w:p>
    <w:p w:rsidR="00623563" w:rsidRPr="00851BAC" w:rsidRDefault="00623563" w:rsidP="00DC2C5E">
      <w:pPr>
        <w:pStyle w:val="FR1"/>
        <w:numPr>
          <w:ilvl w:val="0"/>
          <w:numId w:val="1"/>
        </w:numPr>
        <w:tabs>
          <w:tab w:val="clear" w:pos="720"/>
          <w:tab w:val="num" w:pos="360"/>
        </w:tabs>
        <w:spacing w:line="276" w:lineRule="auto"/>
        <w:ind w:left="360"/>
        <w:jc w:val="both"/>
        <w:rPr>
          <w:bCs/>
          <w:sz w:val="26"/>
          <w:szCs w:val="26"/>
        </w:rPr>
      </w:pPr>
      <w:r w:rsidRPr="00851BAC">
        <w:rPr>
          <w:bCs/>
          <w:sz w:val="26"/>
          <w:szCs w:val="26"/>
        </w:rPr>
        <w:t xml:space="preserve">Первая медицинская помощь пострадавшим при чрезвычайных ситуациях. Учебное пособие для спасателей. Под ред. </w:t>
      </w:r>
      <w:proofErr w:type="spellStart"/>
      <w:r w:rsidRPr="00851BAC">
        <w:rPr>
          <w:bCs/>
          <w:sz w:val="26"/>
          <w:szCs w:val="26"/>
        </w:rPr>
        <w:t>Б.Г.Апанасенко</w:t>
      </w:r>
      <w:proofErr w:type="spellEnd"/>
      <w:r w:rsidRPr="00851BAC">
        <w:rPr>
          <w:bCs/>
          <w:sz w:val="26"/>
          <w:szCs w:val="26"/>
        </w:rPr>
        <w:t>. – СПб</w:t>
      </w:r>
      <w:proofErr w:type="gramStart"/>
      <w:r w:rsidRPr="00851BAC">
        <w:rPr>
          <w:bCs/>
          <w:sz w:val="26"/>
          <w:szCs w:val="26"/>
        </w:rPr>
        <w:t xml:space="preserve">.: </w:t>
      </w:r>
      <w:proofErr w:type="spellStart"/>
      <w:proofErr w:type="gramEnd"/>
      <w:r w:rsidRPr="00851BAC">
        <w:rPr>
          <w:bCs/>
          <w:sz w:val="26"/>
          <w:szCs w:val="26"/>
        </w:rPr>
        <w:t>СПбГУАН</w:t>
      </w:r>
      <w:proofErr w:type="spellEnd"/>
      <w:r w:rsidRPr="00851BAC">
        <w:rPr>
          <w:bCs/>
          <w:sz w:val="26"/>
          <w:szCs w:val="26"/>
        </w:rPr>
        <w:t>, 1997.</w:t>
      </w:r>
    </w:p>
    <w:p w:rsidR="00623563" w:rsidRPr="00851BAC" w:rsidRDefault="00623563" w:rsidP="00DC2C5E">
      <w:pPr>
        <w:pStyle w:val="FR1"/>
        <w:numPr>
          <w:ilvl w:val="0"/>
          <w:numId w:val="1"/>
        </w:numPr>
        <w:tabs>
          <w:tab w:val="num" w:pos="360"/>
        </w:tabs>
        <w:spacing w:line="276" w:lineRule="auto"/>
        <w:ind w:left="360"/>
        <w:jc w:val="both"/>
        <w:rPr>
          <w:bCs/>
          <w:sz w:val="26"/>
          <w:szCs w:val="26"/>
        </w:rPr>
      </w:pPr>
      <w:r w:rsidRPr="00851BAC">
        <w:rPr>
          <w:bCs/>
          <w:sz w:val="26"/>
          <w:szCs w:val="26"/>
        </w:rPr>
        <w:t xml:space="preserve">Медицинская помощь в чрезвычайных ситуациях – </w:t>
      </w:r>
      <w:proofErr w:type="spellStart"/>
      <w:r w:rsidRPr="00851BAC">
        <w:rPr>
          <w:bCs/>
          <w:sz w:val="26"/>
          <w:szCs w:val="26"/>
        </w:rPr>
        <w:t>М.:Военные</w:t>
      </w:r>
      <w:proofErr w:type="spellEnd"/>
      <w:r w:rsidRPr="00851BAC">
        <w:rPr>
          <w:bCs/>
          <w:sz w:val="26"/>
          <w:szCs w:val="26"/>
        </w:rPr>
        <w:t xml:space="preserve"> знания, 1995.</w:t>
      </w:r>
    </w:p>
    <w:p w:rsidR="00623563" w:rsidRPr="00851BAC" w:rsidRDefault="00623563" w:rsidP="00DC2C5E">
      <w:pPr>
        <w:pStyle w:val="FR1"/>
        <w:numPr>
          <w:ilvl w:val="0"/>
          <w:numId w:val="1"/>
        </w:numPr>
        <w:tabs>
          <w:tab w:val="num" w:pos="360"/>
        </w:tabs>
        <w:spacing w:line="276" w:lineRule="auto"/>
        <w:ind w:left="360"/>
        <w:jc w:val="both"/>
        <w:rPr>
          <w:bCs/>
          <w:sz w:val="26"/>
          <w:szCs w:val="26"/>
        </w:rPr>
      </w:pPr>
      <w:r w:rsidRPr="00851BAC">
        <w:rPr>
          <w:bCs/>
          <w:sz w:val="26"/>
          <w:szCs w:val="26"/>
        </w:rPr>
        <w:t xml:space="preserve">Организация экстренной медицинской помощи населению при стихийных бедствиях и других чрезвычайных ситуациях.- </w:t>
      </w:r>
      <w:proofErr w:type="spellStart"/>
      <w:r w:rsidRPr="00851BAC">
        <w:rPr>
          <w:bCs/>
          <w:sz w:val="26"/>
          <w:szCs w:val="26"/>
        </w:rPr>
        <w:t>М.:Медикас</w:t>
      </w:r>
      <w:proofErr w:type="spellEnd"/>
      <w:r w:rsidRPr="00851BAC">
        <w:rPr>
          <w:bCs/>
          <w:sz w:val="26"/>
          <w:szCs w:val="26"/>
        </w:rPr>
        <w:t>, 1992.</w:t>
      </w:r>
    </w:p>
    <w:p w:rsidR="00623563" w:rsidRPr="00851BAC" w:rsidRDefault="00623563" w:rsidP="00DC2C5E">
      <w:pPr>
        <w:pStyle w:val="FR1"/>
        <w:numPr>
          <w:ilvl w:val="0"/>
          <w:numId w:val="1"/>
        </w:numPr>
        <w:tabs>
          <w:tab w:val="clear" w:pos="720"/>
        </w:tabs>
        <w:spacing w:line="276" w:lineRule="auto"/>
        <w:ind w:left="350" w:hanging="350"/>
        <w:jc w:val="both"/>
        <w:rPr>
          <w:bCs/>
          <w:sz w:val="26"/>
          <w:szCs w:val="26"/>
        </w:rPr>
      </w:pPr>
      <w:r w:rsidRPr="00851BAC">
        <w:rPr>
          <w:bCs/>
          <w:sz w:val="26"/>
          <w:szCs w:val="26"/>
        </w:rPr>
        <w:t xml:space="preserve">Бубнов В.Г., </w:t>
      </w:r>
      <w:proofErr w:type="spellStart"/>
      <w:r w:rsidRPr="00851BAC">
        <w:rPr>
          <w:bCs/>
          <w:sz w:val="26"/>
          <w:szCs w:val="26"/>
        </w:rPr>
        <w:t>Бубнова</w:t>
      </w:r>
      <w:proofErr w:type="spellEnd"/>
      <w:r w:rsidRPr="00851BAC">
        <w:rPr>
          <w:bCs/>
          <w:sz w:val="26"/>
          <w:szCs w:val="26"/>
        </w:rPr>
        <w:t xml:space="preserve"> Н.В. Основы медицинских знаний. Учебное пособие.- </w:t>
      </w:r>
      <w:proofErr w:type="spellStart"/>
      <w:r w:rsidRPr="00851BAC">
        <w:rPr>
          <w:bCs/>
          <w:sz w:val="26"/>
          <w:szCs w:val="26"/>
        </w:rPr>
        <w:t>М.:Астрель</w:t>
      </w:r>
      <w:proofErr w:type="spellEnd"/>
      <w:r w:rsidRPr="00851BAC">
        <w:rPr>
          <w:bCs/>
          <w:sz w:val="26"/>
          <w:szCs w:val="26"/>
        </w:rPr>
        <w:t>, 2005.</w:t>
      </w:r>
    </w:p>
    <w:p w:rsidR="00623563" w:rsidRPr="00851BAC" w:rsidRDefault="00623563" w:rsidP="00DC2C5E">
      <w:pPr>
        <w:pStyle w:val="FR1"/>
        <w:numPr>
          <w:ilvl w:val="0"/>
          <w:numId w:val="1"/>
        </w:numPr>
        <w:tabs>
          <w:tab w:val="clear" w:pos="720"/>
        </w:tabs>
        <w:spacing w:line="276" w:lineRule="auto"/>
        <w:ind w:left="364" w:hanging="364"/>
        <w:jc w:val="both"/>
        <w:rPr>
          <w:bCs/>
          <w:sz w:val="26"/>
          <w:szCs w:val="26"/>
        </w:rPr>
      </w:pPr>
      <w:r w:rsidRPr="00851BAC">
        <w:rPr>
          <w:bCs/>
          <w:sz w:val="26"/>
          <w:szCs w:val="26"/>
        </w:rPr>
        <w:t xml:space="preserve">Бубнов В.Г., </w:t>
      </w:r>
      <w:proofErr w:type="spellStart"/>
      <w:r w:rsidRPr="00851BAC">
        <w:rPr>
          <w:bCs/>
          <w:sz w:val="26"/>
          <w:szCs w:val="26"/>
        </w:rPr>
        <w:t>Бубнова</w:t>
      </w:r>
      <w:proofErr w:type="spellEnd"/>
      <w:r w:rsidRPr="00851BAC">
        <w:rPr>
          <w:bCs/>
          <w:sz w:val="26"/>
          <w:szCs w:val="26"/>
        </w:rPr>
        <w:t xml:space="preserve"> Н.В. Атлас добровольного спасателя. Учебное пособие.- </w:t>
      </w:r>
      <w:proofErr w:type="spellStart"/>
      <w:r w:rsidRPr="00851BAC">
        <w:rPr>
          <w:bCs/>
          <w:sz w:val="26"/>
          <w:szCs w:val="26"/>
        </w:rPr>
        <w:t>М.:Астрель</w:t>
      </w:r>
      <w:proofErr w:type="spellEnd"/>
      <w:r w:rsidRPr="00851BAC">
        <w:rPr>
          <w:bCs/>
          <w:sz w:val="26"/>
          <w:szCs w:val="26"/>
        </w:rPr>
        <w:t>, 2005.</w:t>
      </w:r>
    </w:p>
    <w:p w:rsidR="00623563" w:rsidRPr="00851BAC" w:rsidRDefault="00623563" w:rsidP="00DC2C5E">
      <w:pPr>
        <w:pStyle w:val="FR1"/>
        <w:numPr>
          <w:ilvl w:val="0"/>
          <w:numId w:val="1"/>
        </w:numPr>
        <w:tabs>
          <w:tab w:val="clear" w:pos="720"/>
        </w:tabs>
        <w:spacing w:line="276" w:lineRule="auto"/>
        <w:ind w:left="364" w:hanging="364"/>
        <w:jc w:val="both"/>
        <w:rPr>
          <w:bCs/>
          <w:sz w:val="26"/>
          <w:szCs w:val="26"/>
        </w:rPr>
      </w:pPr>
      <w:proofErr w:type="spellStart"/>
      <w:r w:rsidRPr="00851BAC">
        <w:rPr>
          <w:bCs/>
          <w:sz w:val="26"/>
          <w:szCs w:val="26"/>
        </w:rPr>
        <w:t>Сонов</w:t>
      </w:r>
      <w:proofErr w:type="spellEnd"/>
      <w:r w:rsidRPr="00851BAC">
        <w:rPr>
          <w:bCs/>
          <w:sz w:val="26"/>
          <w:szCs w:val="26"/>
        </w:rPr>
        <w:t xml:space="preserve"> Л.П., </w:t>
      </w:r>
      <w:proofErr w:type="spellStart"/>
      <w:r w:rsidRPr="00851BAC">
        <w:rPr>
          <w:bCs/>
          <w:sz w:val="26"/>
          <w:szCs w:val="26"/>
        </w:rPr>
        <w:t>Сонов</w:t>
      </w:r>
      <w:proofErr w:type="spellEnd"/>
      <w:r w:rsidRPr="00851BAC">
        <w:rPr>
          <w:bCs/>
          <w:sz w:val="26"/>
          <w:szCs w:val="26"/>
        </w:rPr>
        <w:t xml:space="preserve"> С.Л. Курс медицина катастроф.- </w:t>
      </w:r>
      <w:proofErr w:type="spellStart"/>
      <w:r w:rsidRPr="00851BAC">
        <w:rPr>
          <w:bCs/>
          <w:sz w:val="26"/>
          <w:szCs w:val="26"/>
        </w:rPr>
        <w:t>М.:Университет</w:t>
      </w:r>
      <w:proofErr w:type="spellEnd"/>
      <w:r w:rsidRPr="00851BAC">
        <w:rPr>
          <w:bCs/>
          <w:sz w:val="26"/>
          <w:szCs w:val="26"/>
        </w:rPr>
        <w:t xml:space="preserve"> дружбы народов, 1999.</w:t>
      </w:r>
    </w:p>
    <w:p w:rsidR="00623563" w:rsidRPr="00851BAC" w:rsidRDefault="00623563" w:rsidP="00DC2C5E">
      <w:pPr>
        <w:pStyle w:val="FR1"/>
        <w:numPr>
          <w:ilvl w:val="0"/>
          <w:numId w:val="1"/>
        </w:numPr>
        <w:tabs>
          <w:tab w:val="clear" w:pos="720"/>
        </w:tabs>
        <w:spacing w:line="276" w:lineRule="auto"/>
        <w:ind w:left="364" w:hanging="364"/>
        <w:jc w:val="both"/>
        <w:rPr>
          <w:bCs/>
          <w:sz w:val="26"/>
          <w:szCs w:val="26"/>
        </w:rPr>
      </w:pPr>
      <w:r w:rsidRPr="00851BAC">
        <w:rPr>
          <w:bCs/>
          <w:sz w:val="26"/>
          <w:szCs w:val="26"/>
        </w:rPr>
        <w:t xml:space="preserve">Бубнов В.Г., </w:t>
      </w:r>
      <w:proofErr w:type="spellStart"/>
      <w:r w:rsidRPr="00851BAC">
        <w:rPr>
          <w:bCs/>
          <w:sz w:val="26"/>
          <w:szCs w:val="26"/>
        </w:rPr>
        <w:t>Бубнова</w:t>
      </w:r>
      <w:proofErr w:type="spellEnd"/>
      <w:r w:rsidRPr="00851BAC">
        <w:rPr>
          <w:bCs/>
          <w:sz w:val="26"/>
          <w:szCs w:val="26"/>
        </w:rPr>
        <w:t xml:space="preserve"> Н.В. Как помочь пострадавшим с обширными ожогами</w:t>
      </w:r>
      <w:proofErr w:type="gramStart"/>
      <w:r w:rsidRPr="00851BAC">
        <w:rPr>
          <w:bCs/>
          <w:sz w:val="26"/>
          <w:szCs w:val="26"/>
        </w:rPr>
        <w:t>.</w:t>
      </w:r>
      <w:proofErr w:type="gramEnd"/>
      <w:r w:rsidRPr="00851BAC">
        <w:rPr>
          <w:bCs/>
          <w:sz w:val="26"/>
          <w:szCs w:val="26"/>
        </w:rPr>
        <w:t xml:space="preserve"> // </w:t>
      </w:r>
      <w:proofErr w:type="gramStart"/>
      <w:r w:rsidRPr="00851BAC">
        <w:rPr>
          <w:bCs/>
          <w:sz w:val="26"/>
          <w:szCs w:val="26"/>
        </w:rPr>
        <w:t>ж</w:t>
      </w:r>
      <w:proofErr w:type="gramEnd"/>
      <w:r w:rsidRPr="00851BAC">
        <w:rPr>
          <w:bCs/>
          <w:sz w:val="26"/>
          <w:szCs w:val="26"/>
        </w:rPr>
        <w:t>урнал «Основы Безопасности Жизнедеятельности», 1999, №4.</w:t>
      </w:r>
    </w:p>
    <w:p w:rsidR="00623563" w:rsidRPr="00851BAC" w:rsidRDefault="00623563" w:rsidP="00DC2C5E">
      <w:pPr>
        <w:numPr>
          <w:ilvl w:val="12"/>
          <w:numId w:val="0"/>
        </w:numPr>
        <w:tabs>
          <w:tab w:val="num" w:pos="360"/>
        </w:tabs>
        <w:spacing w:line="276" w:lineRule="auto"/>
        <w:jc w:val="both"/>
        <w:rPr>
          <w:rFonts w:ascii="Arial" w:hAnsi="Arial" w:cs="Arial"/>
          <w:sz w:val="26"/>
          <w:szCs w:val="26"/>
        </w:rPr>
      </w:pPr>
    </w:p>
    <w:p w:rsidR="00623563" w:rsidRPr="00851BAC" w:rsidRDefault="00623563" w:rsidP="00DC2C5E">
      <w:pPr>
        <w:pStyle w:val="a5"/>
        <w:spacing w:line="276" w:lineRule="auto"/>
        <w:rPr>
          <w:rFonts w:ascii="Arial" w:hAnsi="Arial" w:cs="Arial"/>
          <w:sz w:val="26"/>
          <w:szCs w:val="26"/>
        </w:rPr>
      </w:pPr>
      <w:r w:rsidRPr="00851BAC">
        <w:rPr>
          <w:rFonts w:ascii="Arial" w:hAnsi="Arial" w:cs="Arial"/>
          <w:sz w:val="26"/>
          <w:szCs w:val="26"/>
        </w:rPr>
        <w:t>Ожоги</w:t>
      </w:r>
    </w:p>
    <w:p w:rsidR="00623563" w:rsidRPr="00851BAC" w:rsidRDefault="00623563" w:rsidP="00DC2C5E">
      <w:pPr>
        <w:pStyle w:val="FR1"/>
        <w:spacing w:line="276" w:lineRule="auto"/>
        <w:ind w:left="360"/>
        <w:jc w:val="both"/>
        <w:rPr>
          <w:b/>
          <w:sz w:val="26"/>
          <w:szCs w:val="26"/>
        </w:rPr>
      </w:pPr>
    </w:p>
    <w:p w:rsidR="00623563" w:rsidRPr="00851BAC" w:rsidRDefault="00623563" w:rsidP="00DC2C5E">
      <w:pPr>
        <w:pStyle w:val="FR1"/>
        <w:spacing w:line="276" w:lineRule="auto"/>
        <w:ind w:firstLine="480"/>
        <w:jc w:val="both"/>
        <w:rPr>
          <w:bCs/>
          <w:sz w:val="26"/>
          <w:szCs w:val="26"/>
        </w:rPr>
      </w:pPr>
      <w:r w:rsidRPr="00851BAC">
        <w:rPr>
          <w:bCs/>
          <w:sz w:val="26"/>
          <w:szCs w:val="26"/>
        </w:rPr>
        <w:t>Особенностью современного травматизма является вероятность возникновения массовых термических поражений при различных техногенных катастрофах: пожарах, взрывах газовых и пылегазовых смесей, в результате которых глубокие ожоги возникают в 77 % случаев, острая дыхательная недостаточность – 47 %, ожоговый шок – в 65 % случаев.</w:t>
      </w:r>
    </w:p>
    <w:p w:rsidR="00623563" w:rsidRPr="00851BAC" w:rsidRDefault="00623563" w:rsidP="00DC2C5E">
      <w:pPr>
        <w:pStyle w:val="FR1"/>
        <w:spacing w:line="276" w:lineRule="auto"/>
        <w:ind w:firstLine="480"/>
        <w:jc w:val="both"/>
        <w:rPr>
          <w:bCs/>
          <w:sz w:val="26"/>
          <w:szCs w:val="26"/>
        </w:rPr>
      </w:pPr>
      <w:r w:rsidRPr="00851BAC">
        <w:rPr>
          <w:bCs/>
          <w:sz w:val="26"/>
          <w:szCs w:val="26"/>
        </w:rPr>
        <w:t xml:space="preserve">Принципиальными отличиями </w:t>
      </w:r>
      <w:proofErr w:type="gramStart"/>
      <w:r w:rsidRPr="00851BAC">
        <w:rPr>
          <w:bCs/>
          <w:sz w:val="26"/>
          <w:szCs w:val="26"/>
        </w:rPr>
        <w:t>ожогов, полученных в ЧС является</w:t>
      </w:r>
      <w:proofErr w:type="gramEnd"/>
      <w:r w:rsidRPr="00851BAC">
        <w:rPr>
          <w:bCs/>
          <w:sz w:val="26"/>
          <w:szCs w:val="26"/>
        </w:rPr>
        <w:t>:</w:t>
      </w:r>
    </w:p>
    <w:p w:rsidR="00623563" w:rsidRPr="00851BAC" w:rsidRDefault="00623563" w:rsidP="00DC2C5E">
      <w:pPr>
        <w:pStyle w:val="FR1"/>
        <w:spacing w:line="276" w:lineRule="auto"/>
        <w:ind w:firstLine="480"/>
        <w:jc w:val="both"/>
        <w:rPr>
          <w:bCs/>
          <w:sz w:val="26"/>
          <w:szCs w:val="26"/>
        </w:rPr>
      </w:pPr>
      <w:r w:rsidRPr="00851BAC">
        <w:rPr>
          <w:bCs/>
          <w:sz w:val="26"/>
          <w:szCs w:val="26"/>
        </w:rPr>
        <w:t>- массовость;</w:t>
      </w:r>
    </w:p>
    <w:p w:rsidR="00623563" w:rsidRPr="00851BAC" w:rsidRDefault="00623563" w:rsidP="00DC2C5E">
      <w:pPr>
        <w:pStyle w:val="FR1"/>
        <w:spacing w:line="276" w:lineRule="auto"/>
        <w:ind w:firstLine="480"/>
        <w:jc w:val="both"/>
        <w:rPr>
          <w:bCs/>
          <w:sz w:val="26"/>
          <w:szCs w:val="26"/>
        </w:rPr>
      </w:pPr>
      <w:r w:rsidRPr="00851BAC">
        <w:rPr>
          <w:bCs/>
          <w:sz w:val="26"/>
          <w:szCs w:val="26"/>
        </w:rPr>
        <w:t>- максимальная тяжесть поражения;</w:t>
      </w:r>
    </w:p>
    <w:p w:rsidR="00623563" w:rsidRPr="00851BAC" w:rsidRDefault="00623563" w:rsidP="00DC2C5E">
      <w:pPr>
        <w:pStyle w:val="FR1"/>
        <w:spacing w:line="276" w:lineRule="auto"/>
        <w:ind w:firstLine="480"/>
        <w:jc w:val="both"/>
        <w:rPr>
          <w:bCs/>
          <w:sz w:val="26"/>
          <w:szCs w:val="26"/>
        </w:rPr>
      </w:pPr>
      <w:r w:rsidRPr="00851BAC">
        <w:rPr>
          <w:bCs/>
          <w:sz w:val="26"/>
          <w:szCs w:val="26"/>
        </w:rPr>
        <w:t>- сочетание с другими видами повреждений.</w:t>
      </w:r>
    </w:p>
    <w:p w:rsidR="00623563" w:rsidRPr="00851BAC" w:rsidRDefault="00623563" w:rsidP="00DC2C5E">
      <w:pPr>
        <w:pStyle w:val="FR1"/>
        <w:spacing w:line="276" w:lineRule="auto"/>
        <w:ind w:firstLine="480"/>
        <w:jc w:val="both"/>
        <w:rPr>
          <w:bCs/>
          <w:sz w:val="26"/>
          <w:szCs w:val="26"/>
        </w:rPr>
      </w:pPr>
      <w:r w:rsidRPr="00851BAC">
        <w:rPr>
          <w:bCs/>
          <w:sz w:val="26"/>
          <w:szCs w:val="26"/>
        </w:rPr>
        <w:t>При наводнении, а также в условиях низких температур возникает вероятность других видов термических поражений - отморожения и переохлаждения.</w:t>
      </w:r>
    </w:p>
    <w:p w:rsidR="00623563" w:rsidRPr="00851BAC" w:rsidRDefault="00623563" w:rsidP="00DC2C5E">
      <w:pPr>
        <w:spacing w:line="276" w:lineRule="auto"/>
        <w:ind w:firstLine="600"/>
        <w:jc w:val="both"/>
        <w:rPr>
          <w:rFonts w:ascii="Arial" w:hAnsi="Arial" w:cs="Arial"/>
          <w:b w:val="0"/>
          <w:bCs w:val="0"/>
          <w:sz w:val="26"/>
          <w:szCs w:val="26"/>
        </w:rPr>
      </w:pPr>
      <w:r w:rsidRPr="00851BAC">
        <w:rPr>
          <w:rFonts w:ascii="Arial" w:hAnsi="Arial" w:cs="Arial"/>
          <w:sz w:val="26"/>
          <w:szCs w:val="26"/>
        </w:rPr>
        <w:t xml:space="preserve">Ожог </w:t>
      </w:r>
      <w:r w:rsidRPr="00851BAC">
        <w:rPr>
          <w:rFonts w:ascii="Arial" w:hAnsi="Arial" w:cs="Arial"/>
          <w:b w:val="0"/>
          <w:bCs w:val="0"/>
          <w:sz w:val="26"/>
          <w:szCs w:val="26"/>
        </w:rPr>
        <w:t>– повреждение тканей, вызванное действием:</w:t>
      </w:r>
    </w:p>
    <w:p w:rsidR="00623563" w:rsidRPr="00851BAC" w:rsidRDefault="00623563" w:rsidP="00DC2C5E">
      <w:pPr>
        <w:numPr>
          <w:ilvl w:val="0"/>
          <w:numId w:val="5"/>
        </w:numPr>
        <w:spacing w:line="276" w:lineRule="auto"/>
        <w:jc w:val="both"/>
        <w:rPr>
          <w:rFonts w:ascii="Arial" w:hAnsi="Arial" w:cs="Arial"/>
          <w:b w:val="0"/>
          <w:bCs w:val="0"/>
          <w:sz w:val="26"/>
          <w:szCs w:val="26"/>
        </w:rPr>
      </w:pPr>
      <w:r w:rsidRPr="00851BAC">
        <w:rPr>
          <w:rFonts w:ascii="Arial" w:hAnsi="Arial" w:cs="Arial"/>
          <w:b w:val="0"/>
          <w:bCs w:val="0"/>
          <w:sz w:val="26"/>
          <w:szCs w:val="26"/>
        </w:rPr>
        <w:t>высокой температуры (термический ожог);</w:t>
      </w:r>
    </w:p>
    <w:p w:rsidR="00623563" w:rsidRPr="00851BAC" w:rsidRDefault="00623563" w:rsidP="00DC2C5E">
      <w:pPr>
        <w:numPr>
          <w:ilvl w:val="0"/>
          <w:numId w:val="5"/>
        </w:numPr>
        <w:spacing w:line="276" w:lineRule="auto"/>
        <w:jc w:val="both"/>
        <w:rPr>
          <w:rFonts w:ascii="Arial" w:hAnsi="Arial" w:cs="Arial"/>
          <w:b w:val="0"/>
          <w:bCs w:val="0"/>
          <w:sz w:val="26"/>
          <w:szCs w:val="26"/>
        </w:rPr>
      </w:pPr>
      <w:r w:rsidRPr="00851BAC">
        <w:rPr>
          <w:rFonts w:ascii="Arial" w:hAnsi="Arial" w:cs="Arial"/>
          <w:b w:val="0"/>
          <w:bCs w:val="0"/>
          <w:sz w:val="26"/>
          <w:szCs w:val="26"/>
        </w:rPr>
        <w:t>химических веществ (химические ожоги);</w:t>
      </w:r>
    </w:p>
    <w:p w:rsidR="00623563" w:rsidRPr="00851BAC" w:rsidRDefault="00623563" w:rsidP="00DC2C5E">
      <w:pPr>
        <w:numPr>
          <w:ilvl w:val="0"/>
          <w:numId w:val="5"/>
        </w:numPr>
        <w:spacing w:line="276" w:lineRule="auto"/>
        <w:jc w:val="both"/>
        <w:rPr>
          <w:rFonts w:ascii="Arial" w:hAnsi="Arial" w:cs="Arial"/>
          <w:b w:val="0"/>
          <w:bCs w:val="0"/>
          <w:sz w:val="26"/>
          <w:szCs w:val="26"/>
        </w:rPr>
      </w:pPr>
      <w:r w:rsidRPr="00851BAC">
        <w:rPr>
          <w:rFonts w:ascii="Arial" w:hAnsi="Arial" w:cs="Arial"/>
          <w:b w:val="0"/>
          <w:bCs w:val="0"/>
          <w:sz w:val="26"/>
          <w:szCs w:val="26"/>
        </w:rPr>
        <w:t>ультрафиолетового и других видов облучения (лучевые ожоги).</w:t>
      </w:r>
    </w:p>
    <w:p w:rsidR="00623563" w:rsidRPr="00851BAC" w:rsidRDefault="00623563" w:rsidP="00DC2C5E">
      <w:pPr>
        <w:pStyle w:val="a9"/>
        <w:spacing w:line="276" w:lineRule="auto"/>
        <w:rPr>
          <w:rFonts w:ascii="Arial" w:hAnsi="Arial" w:cs="Arial"/>
          <w:sz w:val="26"/>
          <w:szCs w:val="26"/>
        </w:rPr>
      </w:pPr>
      <w:r w:rsidRPr="00851BAC">
        <w:rPr>
          <w:rFonts w:ascii="Arial" w:hAnsi="Arial" w:cs="Arial"/>
          <w:sz w:val="26"/>
          <w:szCs w:val="26"/>
        </w:rPr>
        <w:lastRenderedPageBreak/>
        <w:t xml:space="preserve">В мирное время основное место занимают термические ожоги в результате неосторожности в быту, пожаров, реже вследствие производственных травм. Наиболее типичными лучевыми ожогами являются </w:t>
      </w:r>
      <w:proofErr w:type="gramStart"/>
      <w:r w:rsidRPr="00851BAC">
        <w:rPr>
          <w:rFonts w:ascii="Arial" w:hAnsi="Arial" w:cs="Arial"/>
          <w:sz w:val="26"/>
          <w:szCs w:val="26"/>
        </w:rPr>
        <w:t>солнечные</w:t>
      </w:r>
      <w:proofErr w:type="gramEnd"/>
      <w:r w:rsidRPr="00851BAC">
        <w:rPr>
          <w:rFonts w:ascii="Arial" w:hAnsi="Arial" w:cs="Arial"/>
          <w:sz w:val="26"/>
          <w:szCs w:val="26"/>
        </w:rPr>
        <w:t>. Ожоги в качестве боевой травмы могут быть обусловлены применением зажигательных смесей, а также ядерного оружия, световое излучение которого вызывает ожоги кожи и поражение органов зрения.</w:t>
      </w:r>
    </w:p>
    <w:p w:rsidR="00623563" w:rsidRPr="00851BAC" w:rsidRDefault="00623563" w:rsidP="00DC2C5E">
      <w:pPr>
        <w:pStyle w:val="1"/>
        <w:spacing w:line="276" w:lineRule="auto"/>
        <w:ind w:firstLine="0"/>
        <w:rPr>
          <w:rFonts w:ascii="Arial" w:hAnsi="Arial" w:cs="Arial"/>
          <w:b w:val="0"/>
          <w:bCs w:val="0"/>
          <w:sz w:val="26"/>
          <w:szCs w:val="26"/>
        </w:rPr>
      </w:pPr>
      <w:r w:rsidRPr="00851BAC">
        <w:rPr>
          <w:rFonts w:ascii="Arial" w:hAnsi="Arial" w:cs="Arial"/>
          <w:sz w:val="26"/>
          <w:szCs w:val="26"/>
        </w:rPr>
        <w:t xml:space="preserve">      Термические ожоги - </w:t>
      </w:r>
      <w:r w:rsidRPr="00851BAC">
        <w:rPr>
          <w:rFonts w:ascii="Arial" w:hAnsi="Arial" w:cs="Arial"/>
          <w:b w:val="0"/>
          <w:bCs w:val="0"/>
          <w:sz w:val="26"/>
          <w:szCs w:val="26"/>
        </w:rPr>
        <w:t>возникают вследствие попадания на тело горячей жидкости, контакта кожи с пламенем или раскаленным предметом.</w:t>
      </w:r>
    </w:p>
    <w:p w:rsidR="00623563" w:rsidRPr="00851BAC" w:rsidRDefault="00623563" w:rsidP="00DC2C5E">
      <w:pPr>
        <w:spacing w:line="276" w:lineRule="auto"/>
        <w:ind w:firstLine="480"/>
        <w:rPr>
          <w:rFonts w:ascii="Arial" w:hAnsi="Arial" w:cs="Arial"/>
          <w:b w:val="0"/>
          <w:bCs w:val="0"/>
          <w:sz w:val="26"/>
          <w:szCs w:val="26"/>
        </w:rPr>
      </w:pPr>
      <w:r w:rsidRPr="00851BAC">
        <w:rPr>
          <w:rFonts w:ascii="Arial" w:hAnsi="Arial" w:cs="Arial"/>
          <w:b w:val="0"/>
          <w:bCs w:val="0"/>
          <w:sz w:val="26"/>
          <w:szCs w:val="26"/>
        </w:rPr>
        <w:t xml:space="preserve">Различают </w:t>
      </w:r>
      <w:r w:rsidRPr="00851BAC">
        <w:rPr>
          <w:rFonts w:ascii="Arial" w:hAnsi="Arial" w:cs="Arial"/>
          <w:b w:val="0"/>
          <w:bCs w:val="0"/>
          <w:i/>
          <w:iCs w:val="0"/>
          <w:sz w:val="26"/>
          <w:szCs w:val="26"/>
        </w:rPr>
        <w:t xml:space="preserve">местные </w:t>
      </w:r>
      <w:r w:rsidRPr="00851BAC">
        <w:rPr>
          <w:rFonts w:ascii="Arial" w:hAnsi="Arial" w:cs="Arial"/>
          <w:b w:val="0"/>
          <w:bCs w:val="0"/>
          <w:sz w:val="26"/>
          <w:szCs w:val="26"/>
        </w:rPr>
        <w:t>и общие изменения при термическом ожоге.</w:t>
      </w:r>
    </w:p>
    <w:p w:rsidR="00623563" w:rsidRPr="00851BAC" w:rsidRDefault="00623563" w:rsidP="00DC2C5E">
      <w:pPr>
        <w:spacing w:line="276" w:lineRule="auto"/>
        <w:ind w:firstLine="480"/>
        <w:jc w:val="both"/>
        <w:rPr>
          <w:rFonts w:ascii="Arial" w:hAnsi="Arial" w:cs="Arial"/>
          <w:b w:val="0"/>
          <w:bCs w:val="0"/>
          <w:sz w:val="26"/>
          <w:szCs w:val="26"/>
        </w:rPr>
      </w:pPr>
      <w:r w:rsidRPr="00851BAC">
        <w:rPr>
          <w:rFonts w:ascii="Arial" w:hAnsi="Arial" w:cs="Arial"/>
          <w:sz w:val="26"/>
          <w:szCs w:val="26"/>
        </w:rPr>
        <w:t>Местные изменения</w:t>
      </w:r>
      <w:r w:rsidRPr="00851BAC">
        <w:rPr>
          <w:rFonts w:ascii="Arial" w:hAnsi="Arial" w:cs="Arial"/>
          <w:b w:val="0"/>
          <w:bCs w:val="0"/>
          <w:sz w:val="26"/>
          <w:szCs w:val="26"/>
        </w:rPr>
        <w:t xml:space="preserve"> при ожогах характеризуются глубиной и площадью поражения.</w:t>
      </w:r>
    </w:p>
    <w:p w:rsidR="00623563" w:rsidRPr="00851BAC" w:rsidRDefault="00623563" w:rsidP="00DC2C5E">
      <w:pPr>
        <w:spacing w:line="276" w:lineRule="auto"/>
        <w:ind w:firstLine="480"/>
        <w:jc w:val="both"/>
        <w:rPr>
          <w:rFonts w:ascii="Arial" w:hAnsi="Arial" w:cs="Arial"/>
          <w:b w:val="0"/>
          <w:bCs w:val="0"/>
          <w:sz w:val="26"/>
          <w:szCs w:val="26"/>
        </w:rPr>
      </w:pPr>
      <w:r w:rsidRPr="00851BAC">
        <w:rPr>
          <w:rFonts w:ascii="Arial" w:hAnsi="Arial" w:cs="Arial"/>
          <w:b w:val="0"/>
          <w:bCs w:val="0"/>
          <w:sz w:val="26"/>
          <w:szCs w:val="26"/>
        </w:rPr>
        <w:t>Для оценки глубины поражения пользуются классификацией, которая предусматривает 4 степени ожогов:</w:t>
      </w:r>
    </w:p>
    <w:p w:rsidR="00623563" w:rsidRPr="00851BAC" w:rsidRDefault="00623563" w:rsidP="00DC2C5E">
      <w:pPr>
        <w:pStyle w:val="23"/>
        <w:spacing w:line="276" w:lineRule="auto"/>
        <w:ind w:left="600" w:firstLine="0"/>
        <w:jc w:val="both"/>
        <w:rPr>
          <w:rFonts w:ascii="Arial" w:hAnsi="Arial" w:cs="Arial"/>
          <w:sz w:val="26"/>
          <w:szCs w:val="26"/>
        </w:rPr>
      </w:pPr>
      <w:r w:rsidRPr="00851BAC">
        <w:rPr>
          <w:rFonts w:ascii="Arial" w:hAnsi="Arial" w:cs="Arial"/>
          <w:b/>
          <w:bCs/>
          <w:i/>
          <w:iCs w:val="0"/>
          <w:sz w:val="26"/>
          <w:szCs w:val="26"/>
          <w:lang w:val="en-US"/>
        </w:rPr>
        <w:t>I</w:t>
      </w:r>
      <w:r w:rsidRPr="00851BAC">
        <w:rPr>
          <w:rFonts w:ascii="Arial" w:hAnsi="Arial" w:cs="Arial"/>
          <w:b/>
          <w:bCs/>
          <w:i/>
          <w:iCs w:val="0"/>
          <w:sz w:val="26"/>
          <w:szCs w:val="26"/>
        </w:rPr>
        <w:t xml:space="preserve"> степень</w:t>
      </w:r>
      <w:r w:rsidRPr="00851BAC">
        <w:rPr>
          <w:rFonts w:ascii="Arial" w:hAnsi="Arial" w:cs="Arial"/>
          <w:sz w:val="26"/>
          <w:szCs w:val="26"/>
        </w:rPr>
        <w:t xml:space="preserve"> – частично сохранен верхний (роговой) слой кожи:</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покраснение (гиперемия);</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отек;</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жгучая боль.</w:t>
      </w:r>
    </w:p>
    <w:p w:rsidR="00623563" w:rsidRPr="00851BAC" w:rsidRDefault="00623563" w:rsidP="00DC2C5E">
      <w:pPr>
        <w:pStyle w:val="23"/>
        <w:spacing w:line="276" w:lineRule="auto"/>
        <w:ind w:left="600" w:firstLine="0"/>
        <w:jc w:val="both"/>
        <w:rPr>
          <w:rFonts w:ascii="Arial" w:hAnsi="Arial" w:cs="Arial"/>
          <w:sz w:val="26"/>
          <w:szCs w:val="26"/>
        </w:rPr>
      </w:pPr>
      <w:r w:rsidRPr="00851BAC">
        <w:rPr>
          <w:rFonts w:ascii="Arial" w:hAnsi="Arial" w:cs="Arial"/>
          <w:b/>
          <w:bCs/>
          <w:i/>
          <w:iCs w:val="0"/>
          <w:sz w:val="26"/>
          <w:szCs w:val="26"/>
          <w:lang w:val="en-US"/>
        </w:rPr>
        <w:t>II</w:t>
      </w:r>
      <w:r w:rsidRPr="00851BAC">
        <w:rPr>
          <w:rFonts w:ascii="Arial" w:hAnsi="Arial" w:cs="Arial"/>
          <w:b/>
          <w:bCs/>
          <w:i/>
          <w:iCs w:val="0"/>
          <w:sz w:val="26"/>
          <w:szCs w:val="26"/>
        </w:rPr>
        <w:t xml:space="preserve"> степень – </w:t>
      </w:r>
      <w:r w:rsidRPr="00851BAC">
        <w:rPr>
          <w:rFonts w:ascii="Arial" w:hAnsi="Arial" w:cs="Arial"/>
          <w:sz w:val="26"/>
          <w:szCs w:val="26"/>
        </w:rPr>
        <w:t>гибель эпидермиса до росткового слоя:</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гиперемия;</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отек;</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отслаивание эпидермиса;</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пузыри с жидким светло-желтым содержимым.</w:t>
      </w:r>
    </w:p>
    <w:p w:rsidR="00623563" w:rsidRPr="00851BAC" w:rsidRDefault="00623563" w:rsidP="00DC2C5E">
      <w:pPr>
        <w:pStyle w:val="23"/>
        <w:spacing w:line="276" w:lineRule="auto"/>
        <w:ind w:hanging="240"/>
        <w:jc w:val="both"/>
        <w:rPr>
          <w:rFonts w:ascii="Arial" w:hAnsi="Arial" w:cs="Arial"/>
          <w:sz w:val="26"/>
          <w:szCs w:val="26"/>
        </w:rPr>
      </w:pPr>
      <w:r w:rsidRPr="00851BAC">
        <w:rPr>
          <w:rFonts w:ascii="Arial" w:hAnsi="Arial" w:cs="Arial"/>
          <w:b/>
          <w:bCs/>
          <w:i/>
          <w:iCs w:val="0"/>
          <w:sz w:val="26"/>
          <w:szCs w:val="26"/>
          <w:lang w:val="en-US"/>
        </w:rPr>
        <w:t>III</w:t>
      </w:r>
      <w:r w:rsidRPr="00851BAC">
        <w:rPr>
          <w:rFonts w:ascii="Arial" w:hAnsi="Arial" w:cs="Arial"/>
          <w:b/>
          <w:bCs/>
          <w:i/>
          <w:iCs w:val="0"/>
          <w:sz w:val="26"/>
          <w:szCs w:val="26"/>
        </w:rPr>
        <w:t xml:space="preserve"> А степень – </w:t>
      </w:r>
      <w:r w:rsidRPr="00851BAC">
        <w:rPr>
          <w:rFonts w:ascii="Arial" w:hAnsi="Arial" w:cs="Arial"/>
          <w:sz w:val="26"/>
          <w:szCs w:val="26"/>
        </w:rPr>
        <w:t xml:space="preserve">омертвление поверхностных слоев кожи с </w:t>
      </w:r>
      <w:proofErr w:type="gramStart"/>
      <w:r w:rsidRPr="00851BAC">
        <w:rPr>
          <w:rFonts w:ascii="Arial" w:hAnsi="Arial" w:cs="Arial"/>
          <w:sz w:val="26"/>
          <w:szCs w:val="26"/>
        </w:rPr>
        <w:t>сохранением  волосяных</w:t>
      </w:r>
      <w:proofErr w:type="gramEnd"/>
      <w:r w:rsidRPr="00851BAC">
        <w:rPr>
          <w:rFonts w:ascii="Arial" w:hAnsi="Arial" w:cs="Arial"/>
          <w:sz w:val="26"/>
          <w:szCs w:val="26"/>
        </w:rPr>
        <w:t xml:space="preserve"> луковиц, потовых и сальных желез:</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пузыри с желеобразным содержимым насыщенного желтого цвета;</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 xml:space="preserve">струп (корка) – при воздействии </w:t>
      </w:r>
      <w:proofErr w:type="gramStart"/>
      <w:r w:rsidRPr="00851BAC">
        <w:rPr>
          <w:rFonts w:ascii="Arial" w:hAnsi="Arial" w:cs="Arial"/>
          <w:sz w:val="26"/>
          <w:szCs w:val="26"/>
        </w:rPr>
        <w:t>высокой</w:t>
      </w:r>
      <w:proofErr w:type="gramEnd"/>
      <w:r w:rsidRPr="00851BAC">
        <w:rPr>
          <w:rFonts w:ascii="Arial" w:hAnsi="Arial" w:cs="Arial"/>
          <w:sz w:val="26"/>
          <w:szCs w:val="26"/>
        </w:rPr>
        <w:t xml:space="preserve"> </w:t>
      </w:r>
      <w:r w:rsidRPr="00851BAC">
        <w:rPr>
          <w:rFonts w:ascii="Arial" w:hAnsi="Arial" w:cs="Arial"/>
          <w:sz w:val="26"/>
          <w:szCs w:val="26"/>
          <w:lang w:val="en-US"/>
        </w:rPr>
        <w:t>t</w:t>
      </w:r>
      <w:r w:rsidRPr="00851BAC">
        <w:rPr>
          <w:rFonts w:ascii="Arial" w:hAnsi="Arial" w:cs="Arial"/>
          <w:sz w:val="26"/>
          <w:szCs w:val="26"/>
          <w:vertAlign w:val="superscript"/>
        </w:rPr>
        <w:t xml:space="preserve">0 </w:t>
      </w:r>
      <w:r w:rsidRPr="00851BAC">
        <w:rPr>
          <w:rFonts w:ascii="Arial" w:hAnsi="Arial" w:cs="Arial"/>
          <w:sz w:val="26"/>
          <w:szCs w:val="26"/>
        </w:rPr>
        <w:t>(пламени) чаще светло-желтого, серого или коричневого цвета;</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при воздействии пара, кипятка обожженная поверхность, бледная, белесоватая,</w:t>
      </w:r>
      <w:r w:rsidRPr="00851BAC">
        <w:rPr>
          <w:rFonts w:ascii="Arial" w:hAnsi="Arial" w:cs="Arial"/>
          <w:b/>
          <w:bCs/>
          <w:sz w:val="26"/>
          <w:szCs w:val="26"/>
        </w:rPr>
        <w:t xml:space="preserve"> </w:t>
      </w:r>
      <w:r w:rsidRPr="00851BAC">
        <w:rPr>
          <w:rFonts w:ascii="Arial" w:hAnsi="Arial" w:cs="Arial"/>
          <w:sz w:val="26"/>
          <w:szCs w:val="26"/>
        </w:rPr>
        <w:t>тестообразная, нечувствительная.</w:t>
      </w:r>
    </w:p>
    <w:p w:rsidR="00623563" w:rsidRPr="00851BAC" w:rsidRDefault="00623563" w:rsidP="00DC2C5E">
      <w:pPr>
        <w:pStyle w:val="23"/>
        <w:spacing w:line="276" w:lineRule="auto"/>
        <w:ind w:left="600" w:firstLine="0"/>
        <w:jc w:val="both"/>
        <w:rPr>
          <w:rFonts w:ascii="Arial" w:hAnsi="Arial" w:cs="Arial"/>
          <w:sz w:val="26"/>
          <w:szCs w:val="26"/>
        </w:rPr>
      </w:pPr>
      <w:r w:rsidRPr="00851BAC">
        <w:rPr>
          <w:rFonts w:ascii="Arial" w:hAnsi="Arial" w:cs="Arial"/>
          <w:b/>
          <w:bCs/>
          <w:i/>
          <w:iCs w:val="0"/>
          <w:sz w:val="26"/>
          <w:szCs w:val="26"/>
          <w:lang w:val="en-US"/>
        </w:rPr>
        <w:t>III</w:t>
      </w:r>
      <w:r w:rsidRPr="00851BAC">
        <w:rPr>
          <w:rFonts w:ascii="Arial" w:hAnsi="Arial" w:cs="Arial"/>
          <w:b/>
          <w:bCs/>
          <w:i/>
          <w:iCs w:val="0"/>
          <w:sz w:val="26"/>
          <w:szCs w:val="26"/>
        </w:rPr>
        <w:t xml:space="preserve"> Б степень</w:t>
      </w:r>
      <w:r w:rsidRPr="00851BAC">
        <w:rPr>
          <w:rFonts w:ascii="Arial" w:hAnsi="Arial" w:cs="Arial"/>
          <w:b/>
          <w:bCs/>
          <w:sz w:val="26"/>
          <w:szCs w:val="26"/>
        </w:rPr>
        <w:t xml:space="preserve"> – </w:t>
      </w:r>
      <w:r w:rsidRPr="00851BAC">
        <w:rPr>
          <w:rFonts w:ascii="Arial" w:hAnsi="Arial" w:cs="Arial"/>
          <w:sz w:val="26"/>
          <w:szCs w:val="26"/>
        </w:rPr>
        <w:t>некроз всех слоев кожи:</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пузыри с геморрагическим содержанием;</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струп более плотный и темный (желтый, серый или имеет оттенки коричневатого цвета);</w:t>
      </w:r>
    </w:p>
    <w:p w:rsidR="00623563" w:rsidRPr="00851BAC" w:rsidRDefault="00623563" w:rsidP="00DC2C5E">
      <w:pPr>
        <w:pStyle w:val="23"/>
        <w:spacing w:line="276" w:lineRule="auto"/>
        <w:ind w:left="600" w:firstLine="0"/>
        <w:jc w:val="both"/>
        <w:rPr>
          <w:rFonts w:ascii="Arial" w:hAnsi="Arial" w:cs="Arial"/>
          <w:sz w:val="26"/>
          <w:szCs w:val="26"/>
        </w:rPr>
      </w:pPr>
      <w:proofErr w:type="gramStart"/>
      <w:r w:rsidRPr="00851BAC">
        <w:rPr>
          <w:rFonts w:ascii="Arial" w:hAnsi="Arial" w:cs="Arial"/>
          <w:b/>
          <w:bCs/>
          <w:sz w:val="26"/>
          <w:szCs w:val="26"/>
          <w:lang w:val="en-US"/>
        </w:rPr>
        <w:t>IV</w:t>
      </w:r>
      <w:r w:rsidRPr="00851BAC">
        <w:rPr>
          <w:rFonts w:ascii="Arial" w:hAnsi="Arial" w:cs="Arial"/>
          <w:b/>
          <w:bCs/>
          <w:sz w:val="26"/>
          <w:szCs w:val="26"/>
        </w:rPr>
        <w:t xml:space="preserve"> </w:t>
      </w:r>
      <w:r w:rsidRPr="00851BAC">
        <w:rPr>
          <w:rFonts w:ascii="Arial" w:hAnsi="Arial" w:cs="Arial"/>
          <w:b/>
          <w:bCs/>
          <w:i/>
          <w:iCs w:val="0"/>
          <w:sz w:val="26"/>
          <w:szCs w:val="26"/>
        </w:rPr>
        <w:t>степень</w:t>
      </w:r>
      <w:r w:rsidRPr="00851BAC">
        <w:rPr>
          <w:rFonts w:ascii="Arial" w:hAnsi="Arial" w:cs="Arial"/>
          <w:b/>
          <w:bCs/>
          <w:sz w:val="26"/>
          <w:szCs w:val="26"/>
        </w:rPr>
        <w:t xml:space="preserve"> – </w:t>
      </w:r>
      <w:r w:rsidRPr="00851BAC">
        <w:rPr>
          <w:rFonts w:ascii="Arial" w:hAnsi="Arial" w:cs="Arial"/>
          <w:sz w:val="26"/>
          <w:szCs w:val="26"/>
        </w:rPr>
        <w:t>обугливание тканей (некроз кожи и расположенных под ней тканей).</w:t>
      </w:r>
      <w:proofErr w:type="gramEnd"/>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струп плотный, коричневый или черный.</w:t>
      </w:r>
    </w:p>
    <w:p w:rsidR="00623563" w:rsidRPr="00851BAC" w:rsidRDefault="00623563" w:rsidP="00DC2C5E">
      <w:pPr>
        <w:pStyle w:val="23"/>
        <w:spacing w:line="276" w:lineRule="auto"/>
        <w:ind w:left="600" w:firstLine="0"/>
        <w:jc w:val="both"/>
        <w:rPr>
          <w:rFonts w:ascii="Arial" w:hAnsi="Arial" w:cs="Arial"/>
          <w:i/>
          <w:sz w:val="26"/>
          <w:szCs w:val="26"/>
        </w:rPr>
      </w:pPr>
      <w:r w:rsidRPr="00851BAC">
        <w:rPr>
          <w:rFonts w:ascii="Arial" w:hAnsi="Arial" w:cs="Arial"/>
          <w:i/>
          <w:sz w:val="26"/>
          <w:szCs w:val="26"/>
        </w:rPr>
        <w:t>По способности самостоятельного полноценного заживления ожоги делят на 2 группы:</w:t>
      </w:r>
    </w:p>
    <w:p w:rsidR="00623563" w:rsidRPr="00851BAC" w:rsidRDefault="00623563" w:rsidP="00DC2C5E">
      <w:pPr>
        <w:pStyle w:val="23"/>
        <w:spacing w:line="276" w:lineRule="auto"/>
        <w:ind w:left="0" w:firstLine="0"/>
        <w:jc w:val="both"/>
        <w:rPr>
          <w:rFonts w:ascii="Arial" w:hAnsi="Arial" w:cs="Arial"/>
          <w:sz w:val="26"/>
          <w:szCs w:val="26"/>
        </w:rPr>
      </w:pPr>
      <w:r w:rsidRPr="00851BAC">
        <w:rPr>
          <w:rFonts w:ascii="Arial" w:hAnsi="Arial" w:cs="Arial"/>
          <w:sz w:val="26"/>
          <w:szCs w:val="26"/>
        </w:rPr>
        <w:t>1) поверхностные (</w:t>
      </w:r>
      <w:r w:rsidRPr="00851BAC">
        <w:rPr>
          <w:rFonts w:ascii="Arial" w:hAnsi="Arial" w:cs="Arial"/>
          <w:sz w:val="26"/>
          <w:szCs w:val="26"/>
          <w:lang w:val="en-US"/>
        </w:rPr>
        <w:t>I</w:t>
      </w:r>
      <w:r w:rsidRPr="00851BAC">
        <w:rPr>
          <w:rFonts w:ascii="Arial" w:hAnsi="Arial" w:cs="Arial"/>
          <w:sz w:val="26"/>
          <w:szCs w:val="26"/>
        </w:rPr>
        <w:t xml:space="preserve"> – </w:t>
      </w:r>
      <w:r w:rsidRPr="00851BAC">
        <w:rPr>
          <w:rFonts w:ascii="Arial" w:hAnsi="Arial" w:cs="Arial"/>
          <w:sz w:val="26"/>
          <w:szCs w:val="26"/>
          <w:lang w:val="en-US"/>
        </w:rPr>
        <w:t>II</w:t>
      </w:r>
      <w:proofErr w:type="gramStart"/>
      <w:r w:rsidRPr="00851BAC">
        <w:rPr>
          <w:rFonts w:ascii="Arial" w:hAnsi="Arial" w:cs="Arial"/>
          <w:sz w:val="26"/>
          <w:szCs w:val="26"/>
        </w:rPr>
        <w:t xml:space="preserve"> А</w:t>
      </w:r>
      <w:proofErr w:type="gramEnd"/>
      <w:r w:rsidRPr="00851BAC">
        <w:rPr>
          <w:rFonts w:ascii="Arial" w:hAnsi="Arial" w:cs="Arial"/>
          <w:sz w:val="26"/>
          <w:szCs w:val="26"/>
        </w:rPr>
        <w:t xml:space="preserve"> степени).</w:t>
      </w:r>
    </w:p>
    <w:p w:rsidR="00623563" w:rsidRPr="00851BAC" w:rsidRDefault="00623563" w:rsidP="00DC2C5E">
      <w:pPr>
        <w:pStyle w:val="23"/>
        <w:spacing w:line="276" w:lineRule="auto"/>
        <w:ind w:left="0" w:firstLine="0"/>
        <w:jc w:val="both"/>
        <w:rPr>
          <w:rFonts w:ascii="Arial" w:hAnsi="Arial" w:cs="Arial"/>
          <w:sz w:val="26"/>
          <w:szCs w:val="26"/>
        </w:rPr>
      </w:pPr>
      <w:r w:rsidRPr="00851BAC">
        <w:rPr>
          <w:rFonts w:ascii="Arial" w:hAnsi="Arial" w:cs="Arial"/>
          <w:sz w:val="26"/>
          <w:szCs w:val="26"/>
        </w:rPr>
        <w:t>2) глубокие (</w:t>
      </w:r>
      <w:r w:rsidRPr="00851BAC">
        <w:rPr>
          <w:rFonts w:ascii="Arial" w:hAnsi="Arial" w:cs="Arial"/>
          <w:sz w:val="26"/>
          <w:szCs w:val="26"/>
          <w:lang w:val="en-US"/>
        </w:rPr>
        <w:t>III</w:t>
      </w:r>
      <w:proofErr w:type="gramStart"/>
      <w:r w:rsidRPr="00851BAC">
        <w:rPr>
          <w:rFonts w:ascii="Arial" w:hAnsi="Arial" w:cs="Arial"/>
          <w:sz w:val="26"/>
          <w:szCs w:val="26"/>
        </w:rPr>
        <w:t xml:space="preserve"> Б</w:t>
      </w:r>
      <w:proofErr w:type="gramEnd"/>
      <w:r w:rsidRPr="00851BAC">
        <w:rPr>
          <w:rFonts w:ascii="Arial" w:hAnsi="Arial" w:cs="Arial"/>
          <w:sz w:val="26"/>
          <w:szCs w:val="26"/>
        </w:rPr>
        <w:t xml:space="preserve"> – </w:t>
      </w:r>
      <w:r w:rsidRPr="00851BAC">
        <w:rPr>
          <w:rFonts w:ascii="Arial" w:hAnsi="Arial" w:cs="Arial"/>
          <w:sz w:val="26"/>
          <w:szCs w:val="26"/>
          <w:lang w:val="en-US"/>
        </w:rPr>
        <w:t>IV</w:t>
      </w:r>
      <w:r w:rsidRPr="00851BAC">
        <w:rPr>
          <w:rFonts w:ascii="Arial" w:hAnsi="Arial" w:cs="Arial"/>
          <w:sz w:val="26"/>
          <w:szCs w:val="26"/>
        </w:rPr>
        <w:t xml:space="preserve"> степени).</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lastRenderedPageBreak/>
        <w:t>Поверхностные ожоги могут самостоятельно (без операции) зажить полноценно, т.е. без образования рубца. Глубокие ожоги неспособны к полноценному самостоятельному заживлению. Без кожной пластики они заживают с образованием более или менее грубого рубца.</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 xml:space="preserve">Среди множества </w:t>
      </w:r>
      <w:r w:rsidRPr="00851BAC">
        <w:rPr>
          <w:rFonts w:ascii="Arial" w:hAnsi="Arial" w:cs="Arial"/>
          <w:b/>
          <w:bCs/>
          <w:sz w:val="26"/>
          <w:szCs w:val="26"/>
        </w:rPr>
        <w:t xml:space="preserve">методов определения площади ожогов </w:t>
      </w:r>
      <w:r w:rsidRPr="00851BAC">
        <w:rPr>
          <w:rFonts w:ascii="Arial" w:hAnsi="Arial" w:cs="Arial"/>
          <w:sz w:val="26"/>
          <w:szCs w:val="26"/>
        </w:rPr>
        <w:t>в неблагоприятных условиях катастрофы более всего подходят метод ладони и правило девяток.</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b/>
          <w:bCs/>
          <w:i/>
          <w:iCs w:val="0"/>
          <w:sz w:val="26"/>
          <w:szCs w:val="26"/>
        </w:rPr>
        <w:t xml:space="preserve">Правило девяток – </w:t>
      </w:r>
      <w:r w:rsidRPr="00851BAC">
        <w:rPr>
          <w:rFonts w:ascii="Arial" w:hAnsi="Arial" w:cs="Arial"/>
          <w:sz w:val="26"/>
          <w:szCs w:val="26"/>
        </w:rPr>
        <w:t>состоит в том, что относительная площадь отдельных участков тела примерно равно величине кратной девяти. Согласно этому правилу, площадь головы и шеи примерно равно 9 %, руки – 9%, передней, как и задней поверхности туловища – 2 раза по 9%, ноги –2 раза по 9%.</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b/>
          <w:bCs/>
          <w:i/>
          <w:iCs w:val="0"/>
          <w:sz w:val="26"/>
          <w:szCs w:val="26"/>
        </w:rPr>
        <w:t>Метод ладони –</w:t>
      </w:r>
      <w:r w:rsidRPr="00851BAC">
        <w:rPr>
          <w:rFonts w:ascii="Arial" w:hAnsi="Arial" w:cs="Arial"/>
          <w:sz w:val="26"/>
          <w:szCs w:val="26"/>
        </w:rPr>
        <w:t xml:space="preserve"> предусматривает, что площадь ладони взрослого пациента составляет около 1% всей площади тела.</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Самостоятельно метод ладони используется при определении небольших участков поражения. Правило девяток как самостоятельный метод более всего подходит для определения площади ограниченных сливных поражений: вся рука голень и стопа и т.д.</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 xml:space="preserve">Обычно ожог напоминает географическую карту – участки поражения чередуются со </w:t>
      </w:r>
      <w:proofErr w:type="gramStart"/>
      <w:r w:rsidRPr="00851BAC">
        <w:rPr>
          <w:rFonts w:ascii="Arial" w:hAnsi="Arial" w:cs="Arial"/>
          <w:sz w:val="26"/>
          <w:szCs w:val="26"/>
        </w:rPr>
        <w:t>здоровыми</w:t>
      </w:r>
      <w:proofErr w:type="gramEnd"/>
      <w:r w:rsidRPr="00851BAC">
        <w:rPr>
          <w:rFonts w:ascii="Arial" w:hAnsi="Arial" w:cs="Arial"/>
          <w:sz w:val="26"/>
          <w:szCs w:val="26"/>
        </w:rPr>
        <w:t>. В этом случае пользуются комбинацией описанных методов: пользуясь правилом девяток, определяют площадь пораженного сегмента, а затем вычитают площадь неповрежденных участков, выявленную методом ладони. Например, при ожоге задней поверхности туловища (18%) методом ладони (1%) выявлено 6% неповрежденных участков спины (6 ладоней). В этом случае площадь ожога состоит 18-6=12%.</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 xml:space="preserve">Необходимо отметить, что предложенное </w:t>
      </w:r>
      <w:r w:rsidRPr="00851BAC">
        <w:rPr>
          <w:rFonts w:ascii="Arial" w:hAnsi="Arial" w:cs="Arial"/>
          <w:sz w:val="26"/>
          <w:szCs w:val="26"/>
          <w:u w:val="single"/>
        </w:rPr>
        <w:t>правило девяток справедливо только для взрослых пациентов</w:t>
      </w:r>
      <w:r w:rsidRPr="00851BAC">
        <w:rPr>
          <w:rFonts w:ascii="Arial" w:hAnsi="Arial" w:cs="Arial"/>
          <w:sz w:val="26"/>
          <w:szCs w:val="26"/>
        </w:rPr>
        <w:t>.</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У детей только площади руки составляет 9%, что соответствует взрослым стандартам. Площадь же головы и шеи значительно превышает таковую у взрослых (9%) и колеблется от 21% у детей до 1 года до 15 % у детей 6-12 лет. Соответственно уменьшается площадь туловища и ног.</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Влияние локализации ожога на тяжесть поражения, несомненно. При равной площади и глубине поражения ожог головы протекает значительно тяжелее, чем ожог  ног. Особенно утяжеляет состояние пострадавшего ожог дыхательных путей. Принято считать, что ожог дыхательных путей оказывает такое же воздействие, как глубокий ожог кожи площадью 10-15 %.</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Среди других факторов, влияющих на тяжесть поражения, следует в первую очередь назвать сопутствующие повреждения (комбинированные повреждения), возраст больных, эмоциональный фон и адекватность терапии.</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lastRenderedPageBreak/>
        <w:t xml:space="preserve">Таким образом, </w:t>
      </w:r>
      <w:r w:rsidRPr="00851BAC">
        <w:rPr>
          <w:rFonts w:ascii="Arial" w:hAnsi="Arial" w:cs="Arial"/>
          <w:b/>
          <w:bCs/>
          <w:i/>
          <w:iCs w:val="0"/>
          <w:sz w:val="26"/>
          <w:szCs w:val="26"/>
        </w:rPr>
        <w:t>тяжесть поражений при ожогах зависит</w:t>
      </w:r>
      <w:r w:rsidRPr="00851BAC">
        <w:rPr>
          <w:rFonts w:ascii="Arial" w:hAnsi="Arial" w:cs="Arial"/>
          <w:sz w:val="26"/>
          <w:szCs w:val="26"/>
        </w:rPr>
        <w:t xml:space="preserve"> </w:t>
      </w:r>
      <w:proofErr w:type="gramStart"/>
      <w:r w:rsidRPr="00851BAC">
        <w:rPr>
          <w:rFonts w:ascii="Arial" w:hAnsi="Arial" w:cs="Arial"/>
          <w:sz w:val="26"/>
          <w:szCs w:val="26"/>
        </w:rPr>
        <w:t>от</w:t>
      </w:r>
      <w:proofErr w:type="gramEnd"/>
      <w:r w:rsidRPr="00851BAC">
        <w:rPr>
          <w:rFonts w:ascii="Arial" w:hAnsi="Arial" w:cs="Arial"/>
          <w:sz w:val="26"/>
          <w:szCs w:val="26"/>
        </w:rPr>
        <w:t>:</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1. глубины повреждения;</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2. площади повреждения;</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3. локализации ожога;</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4. сопутствующих повреждений.</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Несмотря на обилие факторов, влияющих на тяжесть поражения, следует стремиться, правильно прогнозировать тяжесть ожога и его исход.</w:t>
      </w:r>
    </w:p>
    <w:p w:rsidR="00623563" w:rsidRPr="00851BAC" w:rsidRDefault="00623563" w:rsidP="00DC2C5E">
      <w:pPr>
        <w:spacing w:line="276" w:lineRule="auto"/>
        <w:ind w:firstLine="567"/>
        <w:jc w:val="both"/>
        <w:rPr>
          <w:rFonts w:ascii="Arial" w:hAnsi="Arial" w:cs="Arial"/>
          <w:b w:val="0"/>
          <w:bCs w:val="0"/>
          <w:sz w:val="26"/>
          <w:szCs w:val="26"/>
        </w:rPr>
      </w:pPr>
      <w:r w:rsidRPr="00851BAC">
        <w:rPr>
          <w:rFonts w:ascii="Arial" w:hAnsi="Arial" w:cs="Arial"/>
          <w:b w:val="0"/>
          <w:bCs w:val="0"/>
          <w:sz w:val="26"/>
          <w:szCs w:val="26"/>
        </w:rPr>
        <w:t>Наибо</w:t>
      </w:r>
      <w:r w:rsidRPr="00851BAC">
        <w:rPr>
          <w:rFonts w:ascii="Arial" w:hAnsi="Arial" w:cs="Arial"/>
          <w:b w:val="0"/>
          <w:bCs w:val="0"/>
          <w:sz w:val="26"/>
          <w:szCs w:val="26"/>
        </w:rPr>
        <w:softHyphen/>
        <w:t>лее простым приемом прогнозирования тяжести и исхода ожога у взрослых является правило сотни (правило БО). По этому правилу определяют прогностический индекс как сумму возраста пострадавшего и общей площади ожога. При этом ожог дыхательных путей учитывается как 10% поражения. Если полученная сумма (прогностический индекс) не превышает 60 — прогноз благоприятный. По данным литературы, летальность при индексе до 60 состав</w:t>
      </w:r>
      <w:r w:rsidRPr="00851BAC">
        <w:rPr>
          <w:rFonts w:ascii="Arial" w:hAnsi="Arial" w:cs="Arial"/>
          <w:b w:val="0"/>
          <w:bCs w:val="0"/>
          <w:sz w:val="26"/>
          <w:szCs w:val="26"/>
        </w:rPr>
        <w:softHyphen/>
        <w:t>ляет около 1,1%. При индексе 61—80 прогноз относительно благоприятный, 81—100 — сомнительный, 101 и более — неблагоприятный. При индексе 101 и более летальность превышает 80%.</w:t>
      </w:r>
    </w:p>
    <w:p w:rsidR="00623563" w:rsidRPr="00851BAC" w:rsidRDefault="00623563" w:rsidP="00DC2C5E">
      <w:pPr>
        <w:spacing w:line="276" w:lineRule="auto"/>
        <w:ind w:firstLine="567"/>
        <w:jc w:val="both"/>
        <w:rPr>
          <w:rFonts w:ascii="Arial" w:hAnsi="Arial" w:cs="Arial"/>
          <w:b w:val="0"/>
          <w:bCs w:val="0"/>
          <w:sz w:val="26"/>
          <w:szCs w:val="26"/>
        </w:rPr>
      </w:pPr>
      <w:r w:rsidRPr="00851BAC">
        <w:rPr>
          <w:rFonts w:ascii="Arial" w:hAnsi="Arial" w:cs="Arial"/>
          <w:b w:val="0"/>
          <w:bCs w:val="0"/>
          <w:sz w:val="26"/>
          <w:szCs w:val="26"/>
        </w:rPr>
        <w:t>Примеры прогнозирования тяжести поражения по правилу сотни:</w:t>
      </w:r>
    </w:p>
    <w:p w:rsidR="00623563" w:rsidRPr="00851BAC" w:rsidRDefault="00623563" w:rsidP="00DC2C5E">
      <w:pPr>
        <w:spacing w:before="120" w:line="276" w:lineRule="auto"/>
        <w:ind w:firstLine="567"/>
        <w:jc w:val="both"/>
        <w:rPr>
          <w:rFonts w:ascii="Arial" w:hAnsi="Arial" w:cs="Arial"/>
          <w:b w:val="0"/>
          <w:bCs w:val="0"/>
          <w:sz w:val="26"/>
          <w:szCs w:val="26"/>
        </w:rPr>
      </w:pPr>
      <w:r w:rsidRPr="00851BAC">
        <w:rPr>
          <w:rFonts w:ascii="Arial" w:hAnsi="Arial" w:cs="Arial"/>
          <w:b w:val="0"/>
          <w:bCs w:val="0"/>
          <w:sz w:val="26"/>
          <w:szCs w:val="26"/>
          <w:u w:val="single"/>
        </w:rPr>
        <w:t>Пример I</w:t>
      </w:r>
      <w:r w:rsidRPr="00851BAC">
        <w:rPr>
          <w:rFonts w:ascii="Arial" w:hAnsi="Arial" w:cs="Arial"/>
          <w:b w:val="0"/>
          <w:bCs w:val="0"/>
          <w:sz w:val="26"/>
          <w:szCs w:val="26"/>
        </w:rPr>
        <w:t xml:space="preserve">. </w:t>
      </w:r>
      <w:proofErr w:type="gramStart"/>
      <w:r w:rsidRPr="00851BAC">
        <w:rPr>
          <w:rFonts w:ascii="Arial" w:hAnsi="Arial" w:cs="Arial"/>
          <w:b w:val="0"/>
          <w:bCs w:val="0"/>
          <w:sz w:val="26"/>
          <w:szCs w:val="26"/>
        </w:rPr>
        <w:t>У больного 30 лет общая площадь поражения ожогом 19%. Прогностический индекс БО у больного = 30 (возраст) + (9 (пло</w:t>
      </w:r>
      <w:r w:rsidRPr="00851BAC">
        <w:rPr>
          <w:rFonts w:ascii="Arial" w:hAnsi="Arial" w:cs="Arial"/>
          <w:b w:val="0"/>
          <w:bCs w:val="0"/>
          <w:sz w:val="26"/>
          <w:szCs w:val="26"/>
        </w:rPr>
        <w:softHyphen/>
        <w:t xml:space="preserve">щадь поражения) </w:t>
      </w:r>
      <w:r w:rsidRPr="00851BAC">
        <w:rPr>
          <w:rFonts w:ascii="Arial" w:hAnsi="Arial" w:cs="Arial"/>
          <w:b w:val="0"/>
          <w:bCs w:val="0"/>
          <w:sz w:val="26"/>
          <w:szCs w:val="26"/>
          <w:vertAlign w:val="superscript"/>
        </w:rPr>
        <w:t xml:space="preserve">= </w:t>
      </w:r>
      <w:r w:rsidRPr="00851BAC">
        <w:rPr>
          <w:rFonts w:ascii="Arial" w:hAnsi="Arial" w:cs="Arial"/>
          <w:b w:val="0"/>
          <w:bCs w:val="0"/>
          <w:sz w:val="26"/>
          <w:szCs w:val="26"/>
        </w:rPr>
        <w:t>49 — прогноз благоприятный.</w:t>
      </w:r>
      <w:proofErr w:type="gramEnd"/>
    </w:p>
    <w:p w:rsidR="00623563" w:rsidRPr="00851BAC" w:rsidRDefault="00623563" w:rsidP="00DC2C5E">
      <w:pPr>
        <w:spacing w:line="276" w:lineRule="auto"/>
        <w:ind w:firstLine="567"/>
        <w:jc w:val="both"/>
        <w:rPr>
          <w:rFonts w:ascii="Arial" w:hAnsi="Arial" w:cs="Arial"/>
          <w:b w:val="0"/>
          <w:bCs w:val="0"/>
          <w:sz w:val="26"/>
          <w:szCs w:val="26"/>
        </w:rPr>
      </w:pPr>
      <w:r w:rsidRPr="00851BAC">
        <w:rPr>
          <w:rFonts w:ascii="Arial" w:hAnsi="Arial" w:cs="Arial"/>
          <w:b w:val="0"/>
          <w:bCs w:val="0"/>
          <w:sz w:val="26"/>
          <w:szCs w:val="26"/>
          <w:u w:val="single"/>
        </w:rPr>
        <w:t>Пример 2</w:t>
      </w:r>
      <w:r w:rsidRPr="00851BAC">
        <w:rPr>
          <w:rFonts w:ascii="Arial" w:hAnsi="Arial" w:cs="Arial"/>
          <w:b w:val="0"/>
          <w:bCs w:val="0"/>
          <w:sz w:val="26"/>
          <w:szCs w:val="26"/>
        </w:rPr>
        <w:t>. У пострадавшего 42 лет площадь ожога кожи 50% и име</w:t>
      </w:r>
      <w:r w:rsidRPr="00851BAC">
        <w:rPr>
          <w:rFonts w:ascii="Arial" w:hAnsi="Arial" w:cs="Arial"/>
          <w:b w:val="0"/>
          <w:bCs w:val="0"/>
          <w:sz w:val="26"/>
          <w:szCs w:val="26"/>
        </w:rPr>
        <w:softHyphen/>
        <w:t>ется ожог дыхательных путей. С учетом того, что ожог дыхательных путей (ОДП) приравнивается к 10% поражения, определяем прогностический индекс БО: 42 (возраст) + 50 (площадь поражения кожи) + 10 (ОДП) = 102—прогноз неблагоприятный.</w:t>
      </w:r>
    </w:p>
    <w:p w:rsidR="00623563" w:rsidRPr="00851BAC" w:rsidRDefault="00623563" w:rsidP="00DC2C5E">
      <w:pPr>
        <w:spacing w:before="80" w:line="276" w:lineRule="auto"/>
        <w:ind w:firstLine="567"/>
        <w:jc w:val="both"/>
        <w:rPr>
          <w:rFonts w:ascii="Arial" w:hAnsi="Arial" w:cs="Arial"/>
          <w:b w:val="0"/>
          <w:bCs w:val="0"/>
          <w:sz w:val="26"/>
          <w:szCs w:val="26"/>
        </w:rPr>
      </w:pPr>
      <w:r w:rsidRPr="00851BAC">
        <w:rPr>
          <w:rFonts w:ascii="Arial" w:hAnsi="Arial" w:cs="Arial"/>
          <w:b w:val="0"/>
          <w:bCs w:val="0"/>
          <w:sz w:val="26"/>
          <w:szCs w:val="26"/>
        </w:rPr>
        <w:t xml:space="preserve">Совокупность общих изменений при ожогах называется </w:t>
      </w:r>
      <w:r w:rsidRPr="00851BAC">
        <w:rPr>
          <w:rFonts w:ascii="Arial" w:hAnsi="Arial" w:cs="Arial"/>
          <w:i/>
          <w:iCs w:val="0"/>
          <w:sz w:val="26"/>
          <w:szCs w:val="26"/>
        </w:rPr>
        <w:t>ожоговой болезнью</w:t>
      </w:r>
      <w:r w:rsidRPr="00851BAC">
        <w:rPr>
          <w:rFonts w:ascii="Arial" w:hAnsi="Arial" w:cs="Arial"/>
          <w:b w:val="0"/>
          <w:bCs w:val="0"/>
          <w:sz w:val="26"/>
          <w:szCs w:val="26"/>
        </w:rPr>
        <w:t>, в которой различают следующие 4 фазы (периода):</w:t>
      </w:r>
    </w:p>
    <w:p w:rsidR="00623563" w:rsidRPr="00851BAC" w:rsidRDefault="00623563" w:rsidP="00DC2C5E">
      <w:pPr>
        <w:spacing w:line="276" w:lineRule="auto"/>
        <w:ind w:firstLine="567"/>
        <w:jc w:val="both"/>
        <w:rPr>
          <w:rFonts w:ascii="Arial" w:hAnsi="Arial" w:cs="Arial"/>
          <w:b w:val="0"/>
          <w:bCs w:val="0"/>
          <w:sz w:val="26"/>
          <w:szCs w:val="26"/>
        </w:rPr>
      </w:pPr>
      <w:r w:rsidRPr="00851BAC">
        <w:rPr>
          <w:rFonts w:ascii="Arial" w:hAnsi="Arial" w:cs="Arial"/>
          <w:b w:val="0"/>
          <w:bCs w:val="0"/>
          <w:sz w:val="26"/>
          <w:szCs w:val="26"/>
        </w:rPr>
        <w:t>I фаза — ожоговый шок;</w:t>
      </w:r>
    </w:p>
    <w:p w:rsidR="00623563" w:rsidRPr="00851BAC" w:rsidRDefault="00623563" w:rsidP="00DC2C5E">
      <w:pPr>
        <w:spacing w:line="276" w:lineRule="auto"/>
        <w:ind w:firstLine="567"/>
        <w:jc w:val="both"/>
        <w:rPr>
          <w:rFonts w:ascii="Arial" w:hAnsi="Arial" w:cs="Arial"/>
          <w:b w:val="0"/>
          <w:bCs w:val="0"/>
          <w:sz w:val="26"/>
          <w:szCs w:val="26"/>
        </w:rPr>
      </w:pPr>
      <w:r w:rsidRPr="00851BAC">
        <w:rPr>
          <w:rFonts w:ascii="Arial" w:hAnsi="Arial" w:cs="Arial"/>
          <w:b w:val="0"/>
          <w:bCs w:val="0"/>
          <w:sz w:val="26"/>
          <w:szCs w:val="26"/>
        </w:rPr>
        <w:t>II фаза — острая ожоговая токсемия;</w:t>
      </w:r>
    </w:p>
    <w:p w:rsidR="00623563" w:rsidRPr="00851BAC" w:rsidRDefault="00623563" w:rsidP="00DC2C5E">
      <w:pPr>
        <w:spacing w:line="276" w:lineRule="auto"/>
        <w:ind w:firstLine="567"/>
        <w:jc w:val="both"/>
        <w:rPr>
          <w:rFonts w:ascii="Arial" w:hAnsi="Arial" w:cs="Arial"/>
          <w:b w:val="0"/>
          <w:bCs w:val="0"/>
          <w:sz w:val="26"/>
          <w:szCs w:val="26"/>
        </w:rPr>
      </w:pPr>
      <w:r w:rsidRPr="00851BAC">
        <w:rPr>
          <w:rFonts w:ascii="Arial" w:hAnsi="Arial" w:cs="Arial"/>
          <w:b w:val="0"/>
          <w:bCs w:val="0"/>
          <w:sz w:val="26"/>
          <w:szCs w:val="26"/>
        </w:rPr>
        <w:t xml:space="preserve">III фаза — </w:t>
      </w:r>
      <w:proofErr w:type="spellStart"/>
      <w:r w:rsidRPr="00851BAC">
        <w:rPr>
          <w:rFonts w:ascii="Arial" w:hAnsi="Arial" w:cs="Arial"/>
          <w:b w:val="0"/>
          <w:bCs w:val="0"/>
          <w:sz w:val="26"/>
          <w:szCs w:val="26"/>
        </w:rPr>
        <w:t>септикотоксемия</w:t>
      </w:r>
      <w:proofErr w:type="spellEnd"/>
      <w:r w:rsidRPr="00851BAC">
        <w:rPr>
          <w:rFonts w:ascii="Arial" w:hAnsi="Arial" w:cs="Arial"/>
          <w:b w:val="0"/>
          <w:bCs w:val="0"/>
          <w:sz w:val="26"/>
          <w:szCs w:val="26"/>
        </w:rPr>
        <w:t>;</w:t>
      </w:r>
    </w:p>
    <w:p w:rsidR="00623563" w:rsidRPr="00851BAC" w:rsidRDefault="00623563" w:rsidP="00DC2C5E">
      <w:pPr>
        <w:spacing w:line="276" w:lineRule="auto"/>
        <w:ind w:firstLine="567"/>
        <w:jc w:val="both"/>
        <w:rPr>
          <w:rFonts w:ascii="Arial" w:hAnsi="Arial" w:cs="Arial"/>
          <w:b w:val="0"/>
          <w:bCs w:val="0"/>
          <w:sz w:val="26"/>
          <w:szCs w:val="26"/>
        </w:rPr>
      </w:pPr>
      <w:r w:rsidRPr="00851BAC">
        <w:rPr>
          <w:rFonts w:ascii="Arial" w:hAnsi="Arial" w:cs="Arial"/>
          <w:b w:val="0"/>
          <w:bCs w:val="0"/>
          <w:sz w:val="26"/>
          <w:szCs w:val="26"/>
        </w:rPr>
        <w:t>IV фаза — реконвалесценция.</w:t>
      </w:r>
    </w:p>
    <w:p w:rsidR="00623563" w:rsidRPr="00443BC3" w:rsidRDefault="00623563" w:rsidP="00DC2C5E">
      <w:pPr>
        <w:spacing w:line="276" w:lineRule="auto"/>
        <w:ind w:firstLine="567"/>
        <w:jc w:val="both"/>
        <w:rPr>
          <w:rFonts w:ascii="Arial" w:hAnsi="Arial" w:cs="Arial"/>
          <w:b w:val="0"/>
          <w:bCs w:val="0"/>
          <w:sz w:val="26"/>
          <w:szCs w:val="26"/>
        </w:rPr>
      </w:pPr>
      <w:r w:rsidRPr="00443BC3">
        <w:rPr>
          <w:rFonts w:ascii="Arial" w:hAnsi="Arial" w:cs="Arial"/>
          <w:i/>
          <w:iCs w:val="0"/>
          <w:sz w:val="26"/>
          <w:szCs w:val="26"/>
        </w:rPr>
        <w:t>Ожоговый шок</w:t>
      </w:r>
      <w:r w:rsidRPr="00443BC3">
        <w:rPr>
          <w:rFonts w:ascii="Arial" w:hAnsi="Arial" w:cs="Arial"/>
          <w:b w:val="0"/>
          <w:bCs w:val="0"/>
          <w:sz w:val="26"/>
          <w:szCs w:val="26"/>
        </w:rPr>
        <w:t xml:space="preserve"> — острое патологическое состояние, продолжающееся обычно в течение 2—3 дней. Тяжелые нарушения гомеостаза обусловлены термическим воздей</w:t>
      </w:r>
      <w:r w:rsidRPr="00443BC3">
        <w:rPr>
          <w:rFonts w:ascii="Arial" w:hAnsi="Arial" w:cs="Arial"/>
          <w:b w:val="0"/>
          <w:bCs w:val="0"/>
          <w:sz w:val="26"/>
          <w:szCs w:val="26"/>
        </w:rPr>
        <w:softHyphen/>
        <w:t>ствием на обширную поверхность кожи и подлежащих тка</w:t>
      </w:r>
      <w:r w:rsidRPr="00443BC3">
        <w:rPr>
          <w:rFonts w:ascii="Arial" w:hAnsi="Arial" w:cs="Arial"/>
          <w:b w:val="0"/>
          <w:bCs w:val="0"/>
          <w:sz w:val="26"/>
          <w:szCs w:val="26"/>
        </w:rPr>
        <w:softHyphen/>
        <w:t>ней.</w:t>
      </w:r>
    </w:p>
    <w:p w:rsidR="00623563" w:rsidRPr="00851BAC" w:rsidRDefault="00623563" w:rsidP="00DC2C5E">
      <w:pPr>
        <w:spacing w:line="276" w:lineRule="auto"/>
        <w:ind w:firstLine="567"/>
        <w:jc w:val="both"/>
        <w:rPr>
          <w:rFonts w:ascii="Arial" w:hAnsi="Arial" w:cs="Arial"/>
          <w:b w:val="0"/>
          <w:bCs w:val="0"/>
          <w:sz w:val="26"/>
          <w:szCs w:val="26"/>
        </w:rPr>
      </w:pPr>
      <w:r w:rsidRPr="00851BAC">
        <w:rPr>
          <w:rFonts w:ascii="Arial" w:hAnsi="Arial" w:cs="Arial"/>
          <w:b w:val="0"/>
          <w:bCs w:val="0"/>
          <w:sz w:val="26"/>
          <w:szCs w:val="26"/>
        </w:rPr>
        <w:t>В картине ожогового шока характерным и доминиру</w:t>
      </w:r>
      <w:r w:rsidRPr="00851BAC">
        <w:rPr>
          <w:rFonts w:ascii="Arial" w:hAnsi="Arial" w:cs="Arial"/>
          <w:b w:val="0"/>
          <w:bCs w:val="0"/>
          <w:sz w:val="26"/>
          <w:szCs w:val="26"/>
        </w:rPr>
        <w:softHyphen/>
        <w:t>ющим симптомом является нарушение сосудистой прони</w:t>
      </w:r>
      <w:r w:rsidRPr="00851BAC">
        <w:rPr>
          <w:rFonts w:ascii="Arial" w:hAnsi="Arial" w:cs="Arial"/>
          <w:b w:val="0"/>
          <w:bCs w:val="0"/>
          <w:sz w:val="26"/>
          <w:szCs w:val="26"/>
        </w:rPr>
        <w:softHyphen/>
        <w:t xml:space="preserve">цаемости и </w:t>
      </w:r>
      <w:proofErr w:type="spellStart"/>
      <w:r w:rsidRPr="00851BAC">
        <w:rPr>
          <w:rFonts w:ascii="Arial" w:hAnsi="Arial" w:cs="Arial"/>
          <w:b w:val="0"/>
          <w:bCs w:val="0"/>
          <w:sz w:val="26"/>
          <w:szCs w:val="26"/>
        </w:rPr>
        <w:t>микроциркуляции</w:t>
      </w:r>
      <w:proofErr w:type="spellEnd"/>
      <w:r w:rsidRPr="00851BAC">
        <w:rPr>
          <w:rFonts w:ascii="Arial" w:hAnsi="Arial" w:cs="Arial"/>
          <w:b w:val="0"/>
          <w:bCs w:val="0"/>
          <w:sz w:val="26"/>
          <w:szCs w:val="26"/>
        </w:rPr>
        <w:t xml:space="preserve">. Возрастающая сосудистая проницаемость и уменьшение скорости кровотока в </w:t>
      </w:r>
      <w:proofErr w:type="spellStart"/>
      <w:r w:rsidRPr="00851BAC">
        <w:rPr>
          <w:rFonts w:ascii="Arial" w:hAnsi="Arial" w:cs="Arial"/>
          <w:b w:val="0"/>
          <w:bCs w:val="0"/>
          <w:sz w:val="26"/>
          <w:szCs w:val="26"/>
        </w:rPr>
        <w:t>микро</w:t>
      </w:r>
      <w:r w:rsidRPr="00851BAC">
        <w:rPr>
          <w:rFonts w:ascii="Arial" w:hAnsi="Arial" w:cs="Arial"/>
          <w:b w:val="0"/>
          <w:bCs w:val="0"/>
          <w:sz w:val="26"/>
          <w:szCs w:val="26"/>
        </w:rPr>
        <w:softHyphen/>
        <w:t>сосудах</w:t>
      </w:r>
      <w:proofErr w:type="spellEnd"/>
      <w:r w:rsidRPr="00851BAC">
        <w:rPr>
          <w:rFonts w:ascii="Arial" w:hAnsi="Arial" w:cs="Arial"/>
          <w:b w:val="0"/>
          <w:bCs w:val="0"/>
          <w:sz w:val="26"/>
          <w:szCs w:val="26"/>
        </w:rPr>
        <w:t xml:space="preserve"> приводят к снижению объема циркулирующей крови (ОЦК) и появлению наиболее постоянных симптомов ожогового шока </w:t>
      </w:r>
      <w:r w:rsidRPr="00851BAC">
        <w:rPr>
          <w:rFonts w:ascii="Arial" w:hAnsi="Arial" w:cs="Arial"/>
          <w:b w:val="0"/>
          <w:bCs w:val="0"/>
          <w:sz w:val="26"/>
          <w:szCs w:val="26"/>
        </w:rPr>
        <w:lastRenderedPageBreak/>
        <w:t xml:space="preserve">(сгущению крови, уменьшению количества мочи) - </w:t>
      </w:r>
      <w:proofErr w:type="spellStart"/>
      <w:r w:rsidRPr="00851BAC">
        <w:rPr>
          <w:rFonts w:ascii="Arial" w:hAnsi="Arial" w:cs="Arial"/>
          <w:b w:val="0"/>
          <w:bCs w:val="0"/>
          <w:sz w:val="26"/>
          <w:szCs w:val="26"/>
        </w:rPr>
        <w:t>гемоконцентрации</w:t>
      </w:r>
      <w:proofErr w:type="spellEnd"/>
      <w:r w:rsidRPr="00851BAC">
        <w:rPr>
          <w:rFonts w:ascii="Arial" w:hAnsi="Arial" w:cs="Arial"/>
          <w:b w:val="0"/>
          <w:bCs w:val="0"/>
          <w:sz w:val="26"/>
          <w:szCs w:val="26"/>
        </w:rPr>
        <w:t xml:space="preserve"> и </w:t>
      </w:r>
      <w:proofErr w:type="spellStart"/>
      <w:r w:rsidRPr="00851BAC">
        <w:rPr>
          <w:rFonts w:ascii="Arial" w:hAnsi="Arial" w:cs="Arial"/>
          <w:b w:val="0"/>
          <w:bCs w:val="0"/>
          <w:sz w:val="26"/>
          <w:szCs w:val="26"/>
        </w:rPr>
        <w:t>олигурии</w:t>
      </w:r>
      <w:proofErr w:type="spellEnd"/>
      <w:r w:rsidRPr="00851BAC">
        <w:rPr>
          <w:rFonts w:ascii="Arial" w:hAnsi="Arial" w:cs="Arial"/>
          <w:b w:val="0"/>
          <w:bCs w:val="0"/>
          <w:sz w:val="26"/>
          <w:szCs w:val="26"/>
        </w:rPr>
        <w:t>.  При ожоговом шоке происходит выход плазмы из сосудистого русла во все органы и ткани. Всасывание же из них крайне ограничено или практически отсутствует. Увеличение проницаемости сосудов в малом круге крово</w:t>
      </w:r>
      <w:r w:rsidRPr="00851BAC">
        <w:rPr>
          <w:rFonts w:ascii="Arial" w:hAnsi="Arial" w:cs="Arial"/>
          <w:b w:val="0"/>
          <w:bCs w:val="0"/>
          <w:sz w:val="26"/>
          <w:szCs w:val="26"/>
        </w:rPr>
        <w:softHyphen/>
        <w:t xml:space="preserve">обращения приводит к нарушению газообмена в легких. Снижением ОЦК обусловлена </w:t>
      </w:r>
      <w:proofErr w:type="spellStart"/>
      <w:r w:rsidRPr="00851BAC">
        <w:rPr>
          <w:rFonts w:ascii="Arial" w:hAnsi="Arial" w:cs="Arial"/>
          <w:b w:val="0"/>
          <w:bCs w:val="0"/>
          <w:sz w:val="26"/>
          <w:szCs w:val="26"/>
        </w:rPr>
        <w:t>циркуляторная</w:t>
      </w:r>
      <w:proofErr w:type="spellEnd"/>
      <w:r w:rsidRPr="00851BAC">
        <w:rPr>
          <w:rFonts w:ascii="Arial" w:hAnsi="Arial" w:cs="Arial"/>
          <w:b w:val="0"/>
          <w:bCs w:val="0"/>
          <w:sz w:val="26"/>
          <w:szCs w:val="26"/>
        </w:rPr>
        <w:t xml:space="preserve"> гипоксия. Снижение концентрации ферментов в результате перенасы</w:t>
      </w:r>
      <w:r w:rsidRPr="00851BAC">
        <w:rPr>
          <w:rFonts w:ascii="Arial" w:hAnsi="Arial" w:cs="Arial"/>
          <w:b w:val="0"/>
          <w:bCs w:val="0"/>
          <w:sz w:val="26"/>
          <w:szCs w:val="26"/>
        </w:rPr>
        <w:softHyphen/>
        <w:t xml:space="preserve">щения плазмой тканей усиливает тканевую гипоксию. Таким образом, при ожоговом шоке имеют место все виды гипоксии, к которой особенно чувствительны головной мозг и почки. </w:t>
      </w:r>
      <w:proofErr w:type="spellStart"/>
      <w:r w:rsidRPr="00851BAC">
        <w:rPr>
          <w:rFonts w:ascii="Arial" w:hAnsi="Arial" w:cs="Arial"/>
          <w:b w:val="0"/>
          <w:bCs w:val="0"/>
          <w:sz w:val="26"/>
          <w:szCs w:val="26"/>
        </w:rPr>
        <w:t>Гемоконцентрация</w:t>
      </w:r>
      <w:proofErr w:type="spellEnd"/>
      <w:r w:rsidRPr="00851BAC">
        <w:rPr>
          <w:rFonts w:ascii="Arial" w:hAnsi="Arial" w:cs="Arial"/>
          <w:b w:val="0"/>
          <w:bCs w:val="0"/>
          <w:sz w:val="26"/>
          <w:szCs w:val="26"/>
        </w:rPr>
        <w:t xml:space="preserve"> является одной из ведущих причин </w:t>
      </w:r>
      <w:proofErr w:type="spellStart"/>
      <w:r w:rsidRPr="00851BAC">
        <w:rPr>
          <w:rFonts w:ascii="Arial" w:hAnsi="Arial" w:cs="Arial"/>
          <w:b w:val="0"/>
          <w:bCs w:val="0"/>
          <w:sz w:val="26"/>
          <w:szCs w:val="26"/>
        </w:rPr>
        <w:t>гемокоагуляции</w:t>
      </w:r>
      <w:proofErr w:type="spellEnd"/>
      <w:r w:rsidRPr="00851BAC">
        <w:rPr>
          <w:rFonts w:ascii="Arial" w:hAnsi="Arial" w:cs="Arial"/>
          <w:b w:val="0"/>
          <w:bCs w:val="0"/>
          <w:sz w:val="26"/>
          <w:szCs w:val="26"/>
        </w:rPr>
        <w:t>. Возможны тромбозы сосудов и эмболии.</w:t>
      </w:r>
    </w:p>
    <w:p w:rsidR="00623563" w:rsidRPr="00851BAC" w:rsidRDefault="00623563" w:rsidP="00DC2C5E">
      <w:pPr>
        <w:spacing w:line="276" w:lineRule="auto"/>
        <w:ind w:firstLine="567"/>
        <w:jc w:val="both"/>
        <w:rPr>
          <w:rFonts w:ascii="Arial" w:hAnsi="Arial" w:cs="Arial"/>
          <w:b w:val="0"/>
          <w:bCs w:val="0"/>
          <w:sz w:val="26"/>
          <w:szCs w:val="26"/>
        </w:rPr>
      </w:pPr>
      <w:r w:rsidRPr="00851BAC">
        <w:rPr>
          <w:rFonts w:ascii="Arial" w:hAnsi="Arial" w:cs="Arial"/>
          <w:b w:val="0"/>
          <w:bCs w:val="0"/>
          <w:sz w:val="26"/>
          <w:szCs w:val="26"/>
        </w:rPr>
        <w:t>Необходимо помнить, что артериальное давление не может считаться адекватным критерием ожогового шока в отличие от травматического шока. Ожоговый шок может развиваться при нормальном, повышенном или понижен</w:t>
      </w:r>
      <w:r w:rsidRPr="00851BAC">
        <w:rPr>
          <w:rFonts w:ascii="Arial" w:hAnsi="Arial" w:cs="Arial"/>
          <w:b w:val="0"/>
          <w:bCs w:val="0"/>
          <w:sz w:val="26"/>
          <w:szCs w:val="26"/>
        </w:rPr>
        <w:softHyphen/>
        <w:t>ном артериальном давлении. Последний вариант является неблагоприятным прогностическим признаком.</w:t>
      </w:r>
    </w:p>
    <w:p w:rsidR="00623563" w:rsidRPr="00851BAC" w:rsidRDefault="00623563" w:rsidP="00DC2C5E">
      <w:pPr>
        <w:spacing w:line="276" w:lineRule="auto"/>
        <w:ind w:firstLine="567"/>
        <w:jc w:val="both"/>
        <w:rPr>
          <w:rFonts w:ascii="Arial" w:hAnsi="Arial" w:cs="Arial"/>
          <w:b w:val="0"/>
          <w:bCs w:val="0"/>
          <w:sz w:val="26"/>
          <w:szCs w:val="26"/>
        </w:rPr>
      </w:pPr>
      <w:r w:rsidRPr="00851BAC">
        <w:rPr>
          <w:rFonts w:ascii="Arial" w:hAnsi="Arial" w:cs="Arial"/>
          <w:b w:val="0"/>
          <w:bCs w:val="0"/>
          <w:sz w:val="26"/>
          <w:szCs w:val="26"/>
        </w:rPr>
        <w:t>Таким образом, наиболее достоверные признаки ожогового шока:</w:t>
      </w:r>
    </w:p>
    <w:p w:rsidR="00623563" w:rsidRPr="00851BAC" w:rsidRDefault="00623563" w:rsidP="00DC2C5E">
      <w:pPr>
        <w:pStyle w:val="FR1"/>
        <w:spacing w:before="20" w:line="276" w:lineRule="auto"/>
        <w:jc w:val="both"/>
        <w:rPr>
          <w:sz w:val="26"/>
          <w:szCs w:val="26"/>
        </w:rPr>
      </w:pPr>
      <w:r w:rsidRPr="00851BAC">
        <w:rPr>
          <w:sz w:val="26"/>
          <w:szCs w:val="26"/>
        </w:rPr>
        <w:t>- сгущение крови;</w:t>
      </w:r>
    </w:p>
    <w:p w:rsidR="00623563" w:rsidRPr="00851BAC" w:rsidRDefault="00623563" w:rsidP="00DC2C5E">
      <w:pPr>
        <w:pStyle w:val="FR1"/>
        <w:spacing w:before="20" w:line="276" w:lineRule="auto"/>
        <w:jc w:val="both"/>
        <w:rPr>
          <w:sz w:val="26"/>
          <w:szCs w:val="26"/>
        </w:rPr>
      </w:pPr>
      <w:r w:rsidRPr="00851BAC">
        <w:rPr>
          <w:sz w:val="26"/>
          <w:szCs w:val="26"/>
        </w:rPr>
        <w:t xml:space="preserve">- </w:t>
      </w:r>
      <w:proofErr w:type="spellStart"/>
      <w:r w:rsidRPr="00851BAC">
        <w:rPr>
          <w:sz w:val="26"/>
          <w:szCs w:val="26"/>
        </w:rPr>
        <w:t>олигурия</w:t>
      </w:r>
      <w:proofErr w:type="spellEnd"/>
      <w:r w:rsidRPr="00851BAC">
        <w:rPr>
          <w:sz w:val="26"/>
          <w:szCs w:val="26"/>
        </w:rPr>
        <w:t xml:space="preserve"> вплоть до анурии.</w:t>
      </w:r>
    </w:p>
    <w:p w:rsidR="00623563" w:rsidRPr="00851BAC" w:rsidRDefault="00623563" w:rsidP="00DC2C5E">
      <w:pPr>
        <w:spacing w:line="276" w:lineRule="auto"/>
        <w:ind w:firstLine="567"/>
        <w:jc w:val="both"/>
        <w:rPr>
          <w:rFonts w:ascii="Arial" w:hAnsi="Arial" w:cs="Arial"/>
          <w:b w:val="0"/>
          <w:bCs w:val="0"/>
          <w:sz w:val="26"/>
          <w:szCs w:val="26"/>
        </w:rPr>
      </w:pPr>
      <w:r w:rsidRPr="00851BAC">
        <w:rPr>
          <w:rFonts w:ascii="Arial" w:hAnsi="Arial" w:cs="Arial"/>
          <w:i/>
          <w:iCs w:val="0"/>
          <w:sz w:val="26"/>
          <w:szCs w:val="26"/>
        </w:rPr>
        <w:t>Ранняя диагностика ожогового шока</w:t>
      </w:r>
      <w:r w:rsidRPr="00851BAC">
        <w:rPr>
          <w:rFonts w:ascii="Arial" w:hAnsi="Arial" w:cs="Arial"/>
          <w:b w:val="0"/>
          <w:bCs w:val="0"/>
          <w:sz w:val="26"/>
          <w:szCs w:val="26"/>
        </w:rPr>
        <w:t xml:space="preserve"> должна основываться на оценке площади и глубины поражения с учетом правила сотни и легко выявляемых симптомах ожогового шока. К таким </w:t>
      </w:r>
      <w:r w:rsidRPr="00851BAC">
        <w:rPr>
          <w:rFonts w:ascii="Arial" w:hAnsi="Arial" w:cs="Arial"/>
          <w:i/>
          <w:iCs w:val="0"/>
          <w:sz w:val="26"/>
          <w:szCs w:val="26"/>
        </w:rPr>
        <w:t>симптомам</w:t>
      </w:r>
      <w:r w:rsidRPr="00851BAC">
        <w:rPr>
          <w:rFonts w:ascii="Arial" w:hAnsi="Arial" w:cs="Arial"/>
          <w:b w:val="0"/>
          <w:bCs w:val="0"/>
          <w:sz w:val="26"/>
          <w:szCs w:val="26"/>
        </w:rPr>
        <w:t xml:space="preserve"> относятся </w:t>
      </w:r>
      <w:proofErr w:type="gramStart"/>
      <w:r w:rsidRPr="00851BAC">
        <w:rPr>
          <w:rFonts w:ascii="Arial" w:hAnsi="Arial" w:cs="Arial"/>
          <w:b w:val="0"/>
          <w:bCs w:val="0"/>
          <w:sz w:val="26"/>
          <w:szCs w:val="26"/>
        </w:rPr>
        <w:t>сле</w:t>
      </w:r>
      <w:r w:rsidRPr="00851BAC">
        <w:rPr>
          <w:rFonts w:ascii="Arial" w:hAnsi="Arial" w:cs="Arial"/>
          <w:b w:val="0"/>
          <w:bCs w:val="0"/>
          <w:sz w:val="26"/>
          <w:szCs w:val="26"/>
        </w:rPr>
        <w:softHyphen/>
        <w:t>дующие</w:t>
      </w:r>
      <w:proofErr w:type="gramEnd"/>
      <w:r w:rsidRPr="00851BAC">
        <w:rPr>
          <w:rFonts w:ascii="Arial" w:hAnsi="Arial" w:cs="Arial"/>
          <w:b w:val="0"/>
          <w:bCs w:val="0"/>
          <w:sz w:val="26"/>
          <w:szCs w:val="26"/>
        </w:rPr>
        <w:t>:</w:t>
      </w:r>
    </w:p>
    <w:p w:rsidR="00623563" w:rsidRPr="00851BAC" w:rsidRDefault="00623563" w:rsidP="00DC2C5E">
      <w:pPr>
        <w:spacing w:line="276" w:lineRule="auto"/>
        <w:ind w:left="40"/>
        <w:jc w:val="both"/>
        <w:rPr>
          <w:rFonts w:ascii="Arial" w:hAnsi="Arial" w:cs="Arial"/>
          <w:b w:val="0"/>
          <w:bCs w:val="0"/>
          <w:sz w:val="26"/>
          <w:szCs w:val="26"/>
        </w:rPr>
      </w:pPr>
      <w:r w:rsidRPr="00851BAC">
        <w:rPr>
          <w:rFonts w:ascii="Arial" w:hAnsi="Arial" w:cs="Arial"/>
          <w:b w:val="0"/>
          <w:bCs w:val="0"/>
          <w:sz w:val="26"/>
          <w:szCs w:val="26"/>
        </w:rPr>
        <w:t>1) возбужденное или заторможенное состояние. В тяже</w:t>
      </w:r>
      <w:r w:rsidRPr="00851BAC">
        <w:rPr>
          <w:rFonts w:ascii="Arial" w:hAnsi="Arial" w:cs="Arial"/>
          <w:b w:val="0"/>
          <w:bCs w:val="0"/>
          <w:sz w:val="26"/>
          <w:szCs w:val="26"/>
        </w:rPr>
        <w:softHyphen/>
        <w:t>лых случаях сознание спутано или реже отсутствует;</w:t>
      </w:r>
    </w:p>
    <w:p w:rsidR="00623563" w:rsidRPr="00851BAC" w:rsidRDefault="00623563" w:rsidP="00DC2C5E">
      <w:pPr>
        <w:spacing w:line="276" w:lineRule="auto"/>
        <w:ind w:left="40"/>
        <w:jc w:val="both"/>
        <w:rPr>
          <w:rFonts w:ascii="Arial" w:hAnsi="Arial" w:cs="Arial"/>
          <w:b w:val="0"/>
          <w:bCs w:val="0"/>
          <w:sz w:val="26"/>
          <w:szCs w:val="26"/>
        </w:rPr>
      </w:pPr>
      <w:r w:rsidRPr="00851BAC">
        <w:rPr>
          <w:rFonts w:ascii="Arial" w:hAnsi="Arial" w:cs="Arial"/>
          <w:b w:val="0"/>
          <w:bCs w:val="0"/>
          <w:sz w:val="26"/>
          <w:szCs w:val="26"/>
        </w:rPr>
        <w:t>2) тахикардия, одышка, уменьшение наполнения пуль</w:t>
      </w:r>
      <w:r w:rsidRPr="00851BAC">
        <w:rPr>
          <w:rFonts w:ascii="Arial" w:hAnsi="Arial" w:cs="Arial"/>
          <w:b w:val="0"/>
          <w:bCs w:val="0"/>
          <w:sz w:val="26"/>
          <w:szCs w:val="26"/>
        </w:rPr>
        <w:softHyphen/>
        <w:t>са. Отмечаются жажда, чувство голода, озноб или мышеч</w:t>
      </w:r>
      <w:r w:rsidRPr="00851BAC">
        <w:rPr>
          <w:rFonts w:ascii="Arial" w:hAnsi="Arial" w:cs="Arial"/>
          <w:b w:val="0"/>
          <w:bCs w:val="0"/>
          <w:sz w:val="26"/>
          <w:szCs w:val="26"/>
        </w:rPr>
        <w:softHyphen/>
        <w:t>ная дрожь;</w:t>
      </w:r>
    </w:p>
    <w:p w:rsidR="00623563" w:rsidRPr="00851BAC" w:rsidRDefault="00623563" w:rsidP="00DC2C5E">
      <w:pPr>
        <w:spacing w:line="276" w:lineRule="auto"/>
        <w:ind w:left="40"/>
        <w:jc w:val="both"/>
        <w:rPr>
          <w:rFonts w:ascii="Arial" w:hAnsi="Arial" w:cs="Arial"/>
          <w:b w:val="0"/>
          <w:bCs w:val="0"/>
          <w:sz w:val="26"/>
          <w:szCs w:val="26"/>
        </w:rPr>
      </w:pPr>
      <w:r w:rsidRPr="00851BAC">
        <w:rPr>
          <w:rFonts w:ascii="Arial" w:hAnsi="Arial" w:cs="Arial"/>
          <w:b w:val="0"/>
          <w:bCs w:val="0"/>
          <w:sz w:val="26"/>
          <w:szCs w:val="26"/>
        </w:rPr>
        <w:t>3) неповрежденная кожа бледная, холодная на ощупь;</w:t>
      </w:r>
    </w:p>
    <w:p w:rsidR="00623563" w:rsidRPr="00851BAC" w:rsidRDefault="00623563" w:rsidP="00DC2C5E">
      <w:pPr>
        <w:spacing w:line="276" w:lineRule="auto"/>
        <w:ind w:left="40"/>
        <w:jc w:val="both"/>
        <w:rPr>
          <w:rFonts w:ascii="Arial" w:hAnsi="Arial" w:cs="Arial"/>
          <w:b w:val="0"/>
          <w:bCs w:val="0"/>
          <w:sz w:val="26"/>
          <w:szCs w:val="26"/>
        </w:rPr>
      </w:pPr>
      <w:r w:rsidRPr="00851BAC">
        <w:rPr>
          <w:rFonts w:ascii="Arial" w:hAnsi="Arial" w:cs="Arial"/>
          <w:b w:val="0"/>
          <w:bCs w:val="0"/>
          <w:sz w:val="26"/>
          <w:szCs w:val="26"/>
        </w:rPr>
        <w:t xml:space="preserve">4) признаки гипоксии: подергивание мышц, мраморность кожи рук и ног, </w:t>
      </w:r>
      <w:proofErr w:type="spellStart"/>
      <w:r w:rsidRPr="00851BAC">
        <w:rPr>
          <w:rFonts w:ascii="Arial" w:hAnsi="Arial" w:cs="Arial"/>
          <w:b w:val="0"/>
          <w:bCs w:val="0"/>
          <w:sz w:val="26"/>
          <w:szCs w:val="26"/>
        </w:rPr>
        <w:t>акроцианоз</w:t>
      </w:r>
      <w:proofErr w:type="spellEnd"/>
      <w:r w:rsidRPr="00851BAC">
        <w:rPr>
          <w:rFonts w:ascii="Arial" w:hAnsi="Arial" w:cs="Arial"/>
          <w:b w:val="0"/>
          <w:bCs w:val="0"/>
          <w:sz w:val="26"/>
          <w:szCs w:val="26"/>
        </w:rPr>
        <w:t xml:space="preserve">;            </w:t>
      </w:r>
    </w:p>
    <w:p w:rsidR="00623563" w:rsidRPr="00851BAC" w:rsidRDefault="00623563" w:rsidP="00DC2C5E">
      <w:pPr>
        <w:spacing w:line="276" w:lineRule="auto"/>
        <w:jc w:val="both"/>
        <w:rPr>
          <w:rFonts w:ascii="Arial" w:hAnsi="Arial" w:cs="Arial"/>
          <w:b w:val="0"/>
          <w:bCs w:val="0"/>
          <w:sz w:val="26"/>
          <w:szCs w:val="26"/>
        </w:rPr>
      </w:pPr>
      <w:r w:rsidRPr="00851BAC">
        <w:rPr>
          <w:rFonts w:ascii="Arial" w:hAnsi="Arial" w:cs="Arial"/>
          <w:b w:val="0"/>
          <w:bCs w:val="0"/>
          <w:sz w:val="26"/>
          <w:szCs w:val="26"/>
        </w:rPr>
        <w:t xml:space="preserve">5) моча насыщенная, темная, бурого или черного цвета как проявление </w:t>
      </w:r>
      <w:proofErr w:type="spellStart"/>
      <w:r w:rsidRPr="00851BAC">
        <w:rPr>
          <w:rFonts w:ascii="Arial" w:hAnsi="Arial" w:cs="Arial"/>
          <w:b w:val="0"/>
          <w:bCs w:val="0"/>
          <w:sz w:val="26"/>
          <w:szCs w:val="26"/>
        </w:rPr>
        <w:t>олигурии</w:t>
      </w:r>
      <w:proofErr w:type="spellEnd"/>
      <w:r w:rsidRPr="00851BAC">
        <w:rPr>
          <w:rFonts w:ascii="Arial" w:hAnsi="Arial" w:cs="Arial"/>
          <w:b w:val="0"/>
          <w:bCs w:val="0"/>
          <w:sz w:val="26"/>
          <w:szCs w:val="26"/>
        </w:rPr>
        <w:t>; может приобретать запах гари;</w:t>
      </w:r>
    </w:p>
    <w:p w:rsidR="00623563" w:rsidRPr="00851BAC" w:rsidRDefault="00623563" w:rsidP="00DC2C5E">
      <w:pPr>
        <w:pStyle w:val="a9"/>
        <w:spacing w:line="276" w:lineRule="auto"/>
        <w:ind w:firstLine="0"/>
        <w:rPr>
          <w:rFonts w:ascii="Arial" w:hAnsi="Arial" w:cs="Arial"/>
          <w:sz w:val="26"/>
          <w:szCs w:val="26"/>
        </w:rPr>
      </w:pPr>
      <w:r w:rsidRPr="00851BAC">
        <w:rPr>
          <w:rFonts w:ascii="Arial" w:hAnsi="Arial" w:cs="Arial"/>
          <w:sz w:val="26"/>
          <w:szCs w:val="26"/>
        </w:rPr>
        <w:t>6) рвота, метеоризм, задержка стула как признаки ато</w:t>
      </w:r>
      <w:r w:rsidRPr="00851BAC">
        <w:rPr>
          <w:rFonts w:ascii="Arial" w:hAnsi="Arial" w:cs="Arial"/>
          <w:sz w:val="26"/>
          <w:szCs w:val="26"/>
        </w:rPr>
        <w:softHyphen/>
        <w:t>нии пищеварительного тракта.</w:t>
      </w:r>
    </w:p>
    <w:p w:rsidR="00623563" w:rsidRPr="00851BAC" w:rsidRDefault="00623563" w:rsidP="00DC2C5E">
      <w:pPr>
        <w:spacing w:line="276" w:lineRule="auto"/>
        <w:ind w:left="40" w:firstLine="527"/>
        <w:jc w:val="both"/>
        <w:rPr>
          <w:rFonts w:ascii="Arial" w:hAnsi="Arial" w:cs="Arial"/>
          <w:b w:val="0"/>
          <w:bCs w:val="0"/>
          <w:sz w:val="26"/>
          <w:szCs w:val="26"/>
        </w:rPr>
      </w:pPr>
      <w:r w:rsidRPr="00851BAC">
        <w:rPr>
          <w:rFonts w:ascii="Arial" w:hAnsi="Arial" w:cs="Arial"/>
          <w:b w:val="0"/>
          <w:bCs w:val="0"/>
          <w:sz w:val="26"/>
          <w:szCs w:val="26"/>
        </w:rPr>
        <w:t>Признаки ожога дыхательных путей:</w:t>
      </w:r>
    </w:p>
    <w:p w:rsidR="00623563" w:rsidRPr="00851BAC" w:rsidRDefault="00623563" w:rsidP="00DC2C5E">
      <w:pPr>
        <w:numPr>
          <w:ilvl w:val="0"/>
          <w:numId w:val="5"/>
        </w:numPr>
        <w:spacing w:line="276" w:lineRule="auto"/>
        <w:jc w:val="both"/>
        <w:rPr>
          <w:rFonts w:ascii="Arial" w:hAnsi="Arial" w:cs="Arial"/>
          <w:b w:val="0"/>
          <w:bCs w:val="0"/>
          <w:sz w:val="26"/>
          <w:szCs w:val="26"/>
        </w:rPr>
      </w:pPr>
      <w:r w:rsidRPr="00851BAC">
        <w:rPr>
          <w:rFonts w:ascii="Arial" w:hAnsi="Arial" w:cs="Arial"/>
          <w:b w:val="0"/>
          <w:bCs w:val="0"/>
          <w:sz w:val="26"/>
          <w:szCs w:val="26"/>
        </w:rPr>
        <w:t xml:space="preserve">локализация ожогов на лице или следы копоти на нем, </w:t>
      </w:r>
      <w:proofErr w:type="spellStart"/>
      <w:r w:rsidRPr="00851BAC">
        <w:rPr>
          <w:rFonts w:ascii="Arial" w:hAnsi="Arial" w:cs="Arial"/>
          <w:b w:val="0"/>
          <w:bCs w:val="0"/>
          <w:sz w:val="26"/>
          <w:szCs w:val="26"/>
        </w:rPr>
        <w:t>опаление</w:t>
      </w:r>
      <w:proofErr w:type="spellEnd"/>
      <w:r w:rsidRPr="00851BAC">
        <w:rPr>
          <w:rFonts w:ascii="Arial" w:hAnsi="Arial" w:cs="Arial"/>
          <w:b w:val="0"/>
          <w:bCs w:val="0"/>
          <w:sz w:val="26"/>
          <w:szCs w:val="26"/>
        </w:rPr>
        <w:t xml:space="preserve"> волосков наружных носовых ходов;</w:t>
      </w:r>
    </w:p>
    <w:p w:rsidR="00623563" w:rsidRPr="00851BAC" w:rsidRDefault="00623563" w:rsidP="00DC2C5E">
      <w:pPr>
        <w:spacing w:line="276" w:lineRule="auto"/>
        <w:ind w:left="40" w:firstLine="527"/>
        <w:jc w:val="both"/>
        <w:rPr>
          <w:rFonts w:ascii="Arial" w:hAnsi="Arial" w:cs="Arial"/>
          <w:b w:val="0"/>
          <w:bCs w:val="0"/>
          <w:sz w:val="26"/>
          <w:szCs w:val="26"/>
        </w:rPr>
      </w:pPr>
      <w:r w:rsidRPr="00851BAC">
        <w:rPr>
          <w:rFonts w:ascii="Arial" w:hAnsi="Arial" w:cs="Arial"/>
          <w:b w:val="0"/>
          <w:bCs w:val="0"/>
          <w:sz w:val="26"/>
          <w:szCs w:val="26"/>
        </w:rPr>
        <w:t>- осиплость голоса, афония;</w:t>
      </w:r>
    </w:p>
    <w:p w:rsidR="00623563" w:rsidRPr="00851BAC" w:rsidRDefault="00623563" w:rsidP="00DC2C5E">
      <w:pPr>
        <w:pStyle w:val="23"/>
        <w:spacing w:line="276" w:lineRule="auto"/>
        <w:ind w:left="120" w:firstLine="0"/>
        <w:jc w:val="both"/>
        <w:rPr>
          <w:rFonts w:ascii="Arial" w:hAnsi="Arial" w:cs="Arial"/>
          <w:sz w:val="26"/>
          <w:szCs w:val="26"/>
        </w:rPr>
      </w:pPr>
      <w:r w:rsidRPr="00851BAC">
        <w:rPr>
          <w:rFonts w:ascii="Arial" w:hAnsi="Arial" w:cs="Arial"/>
          <w:sz w:val="26"/>
          <w:szCs w:val="26"/>
        </w:rPr>
        <w:t xml:space="preserve">      - признаки нарушения бронхиальной проводимости – храпы, </w:t>
      </w:r>
      <w:proofErr w:type="spellStart"/>
      <w:r w:rsidRPr="00851BAC">
        <w:rPr>
          <w:rFonts w:ascii="Arial" w:hAnsi="Arial" w:cs="Arial"/>
          <w:sz w:val="26"/>
          <w:szCs w:val="26"/>
        </w:rPr>
        <w:t>стридорозное</w:t>
      </w:r>
      <w:proofErr w:type="spellEnd"/>
      <w:r w:rsidRPr="00851BAC">
        <w:rPr>
          <w:rFonts w:ascii="Arial" w:hAnsi="Arial" w:cs="Arial"/>
          <w:sz w:val="26"/>
          <w:szCs w:val="26"/>
        </w:rPr>
        <w:t xml:space="preserve"> дыхание;</w:t>
      </w:r>
    </w:p>
    <w:p w:rsidR="00623563" w:rsidRPr="00851BAC" w:rsidRDefault="00623563" w:rsidP="00DC2C5E">
      <w:pPr>
        <w:pStyle w:val="23"/>
        <w:spacing w:line="276" w:lineRule="auto"/>
        <w:ind w:left="0" w:firstLine="0"/>
        <w:jc w:val="both"/>
        <w:rPr>
          <w:rFonts w:ascii="Arial" w:hAnsi="Arial" w:cs="Arial"/>
          <w:sz w:val="26"/>
          <w:szCs w:val="26"/>
        </w:rPr>
      </w:pPr>
      <w:r w:rsidRPr="00851BAC">
        <w:rPr>
          <w:rFonts w:ascii="Arial" w:hAnsi="Arial" w:cs="Arial"/>
          <w:sz w:val="26"/>
          <w:szCs w:val="26"/>
        </w:rPr>
        <w:t xml:space="preserve">        -при осмотре задней стенки глотки и слизистой надглоточного пространства наличие гиперемии, отека, следов копоти.</w:t>
      </w:r>
    </w:p>
    <w:p w:rsidR="00623563" w:rsidRPr="00851BAC" w:rsidRDefault="00623563" w:rsidP="00DC2C5E">
      <w:pPr>
        <w:pStyle w:val="8"/>
        <w:spacing w:line="276" w:lineRule="auto"/>
        <w:ind w:firstLine="0"/>
        <w:rPr>
          <w:rFonts w:ascii="Arial" w:hAnsi="Arial" w:cs="Arial"/>
          <w:sz w:val="26"/>
          <w:szCs w:val="26"/>
        </w:rPr>
      </w:pPr>
      <w:r w:rsidRPr="00851BAC">
        <w:rPr>
          <w:rFonts w:ascii="Arial" w:hAnsi="Arial" w:cs="Arial"/>
          <w:sz w:val="26"/>
          <w:szCs w:val="26"/>
        </w:rPr>
        <w:lastRenderedPageBreak/>
        <w:t>Ожоговый шок</w:t>
      </w:r>
    </w:p>
    <w:p w:rsidR="00623563" w:rsidRPr="00851BAC" w:rsidRDefault="00623563" w:rsidP="00DC2C5E">
      <w:pPr>
        <w:spacing w:line="276" w:lineRule="auto"/>
        <w:rPr>
          <w:rFonts w:ascii="Arial" w:hAnsi="Arial" w:cs="Arial"/>
          <w:sz w:val="26"/>
          <w:szCs w:val="26"/>
        </w:rPr>
      </w:pPr>
    </w:p>
    <w:tbl>
      <w:tblPr>
        <w:tblW w:w="10785" w:type="dxa"/>
        <w:tblInd w:w="40" w:type="dxa"/>
        <w:tblLayout w:type="fixed"/>
        <w:tblCellMar>
          <w:left w:w="40" w:type="dxa"/>
          <w:right w:w="40" w:type="dxa"/>
        </w:tblCellMar>
        <w:tblLook w:val="04A0"/>
      </w:tblPr>
      <w:tblGrid>
        <w:gridCol w:w="1240"/>
        <w:gridCol w:w="2162"/>
        <w:gridCol w:w="851"/>
        <w:gridCol w:w="992"/>
        <w:gridCol w:w="851"/>
        <w:gridCol w:w="2268"/>
        <w:gridCol w:w="1417"/>
        <w:gridCol w:w="1004"/>
      </w:tblGrid>
      <w:tr w:rsidR="00623563" w:rsidRPr="00851BAC" w:rsidTr="00623563">
        <w:trPr>
          <w:gridAfter w:val="1"/>
          <w:wAfter w:w="1004" w:type="dxa"/>
          <w:cantSplit/>
          <w:trHeight w:val="540"/>
        </w:trPr>
        <w:tc>
          <w:tcPr>
            <w:tcW w:w="1240" w:type="dxa"/>
            <w:vMerge w:val="restart"/>
            <w:tcBorders>
              <w:top w:val="nil"/>
              <w:left w:val="nil"/>
              <w:bottom w:val="single" w:sz="6" w:space="0" w:color="auto"/>
              <w:right w:val="nil"/>
            </w:tcBorders>
          </w:tcPr>
          <w:p w:rsidR="00623563" w:rsidRPr="00851BAC" w:rsidRDefault="00623563" w:rsidP="00DC2C5E">
            <w:pPr>
              <w:spacing w:line="276" w:lineRule="auto"/>
              <w:rPr>
                <w:rFonts w:ascii="Arial" w:hAnsi="Arial" w:cs="Arial"/>
                <w:sz w:val="26"/>
                <w:szCs w:val="26"/>
              </w:rPr>
            </w:pPr>
          </w:p>
          <w:p w:rsidR="00623563" w:rsidRPr="00851BAC" w:rsidRDefault="00623563" w:rsidP="00DC2C5E">
            <w:pPr>
              <w:spacing w:line="276" w:lineRule="auto"/>
              <w:rPr>
                <w:rFonts w:ascii="Arial" w:hAnsi="Arial" w:cs="Arial"/>
                <w:sz w:val="26"/>
                <w:szCs w:val="26"/>
              </w:rPr>
            </w:pPr>
          </w:p>
        </w:tc>
        <w:tc>
          <w:tcPr>
            <w:tcW w:w="2162" w:type="dxa"/>
            <w:vMerge w:val="restart"/>
            <w:tcBorders>
              <w:top w:val="nil"/>
              <w:left w:val="nil"/>
              <w:bottom w:val="single" w:sz="6" w:space="0" w:color="auto"/>
              <w:right w:val="single" w:sz="4" w:space="0" w:color="auto"/>
            </w:tcBorders>
          </w:tcPr>
          <w:p w:rsidR="00623563" w:rsidRPr="00851BAC" w:rsidRDefault="00623563" w:rsidP="00DC2C5E">
            <w:pPr>
              <w:spacing w:line="276" w:lineRule="auto"/>
              <w:rPr>
                <w:rFonts w:ascii="Arial" w:hAnsi="Arial" w:cs="Arial"/>
                <w:sz w:val="26"/>
                <w:szCs w:val="26"/>
              </w:rPr>
            </w:pPr>
          </w:p>
          <w:p w:rsidR="00623563" w:rsidRPr="00851BAC" w:rsidRDefault="00623563" w:rsidP="00DC2C5E">
            <w:pPr>
              <w:spacing w:line="276" w:lineRule="auto"/>
              <w:rPr>
                <w:rFonts w:ascii="Arial" w:hAnsi="Arial" w:cs="Arial"/>
                <w:sz w:val="26"/>
                <w:szCs w:val="26"/>
              </w:rPr>
            </w:pPr>
          </w:p>
        </w:tc>
        <w:tc>
          <w:tcPr>
            <w:tcW w:w="2694" w:type="dxa"/>
            <w:gridSpan w:val="3"/>
            <w:tcBorders>
              <w:top w:val="single" w:sz="4" w:space="0" w:color="auto"/>
              <w:left w:val="single" w:sz="4" w:space="0" w:color="auto"/>
              <w:bottom w:val="single" w:sz="4" w:space="0" w:color="auto"/>
              <w:right w:val="single" w:sz="4" w:space="0" w:color="auto"/>
            </w:tcBorders>
          </w:tcPr>
          <w:p w:rsidR="00623563" w:rsidRPr="00851BAC" w:rsidRDefault="00623563" w:rsidP="00DC2C5E">
            <w:pPr>
              <w:spacing w:before="20" w:line="276" w:lineRule="auto"/>
              <w:jc w:val="center"/>
              <w:rPr>
                <w:rFonts w:ascii="Arial" w:hAnsi="Arial" w:cs="Arial"/>
                <w:bCs w:val="0"/>
                <w:sz w:val="26"/>
                <w:szCs w:val="26"/>
              </w:rPr>
            </w:pPr>
            <w:r w:rsidRPr="00851BAC">
              <w:rPr>
                <w:rFonts w:ascii="Arial" w:hAnsi="Arial" w:cs="Arial"/>
                <w:bCs w:val="0"/>
                <w:sz w:val="26"/>
                <w:szCs w:val="26"/>
              </w:rPr>
              <w:t>Ожоговый шок</w:t>
            </w:r>
          </w:p>
          <w:p w:rsidR="00623563" w:rsidRPr="00851BAC" w:rsidRDefault="00623563" w:rsidP="00DC2C5E">
            <w:pPr>
              <w:spacing w:before="20" w:line="276" w:lineRule="auto"/>
              <w:rPr>
                <w:rFonts w:ascii="Arial" w:hAnsi="Arial" w:cs="Arial"/>
                <w:sz w:val="26"/>
                <w:szCs w:val="26"/>
              </w:rPr>
            </w:pPr>
          </w:p>
        </w:tc>
        <w:tc>
          <w:tcPr>
            <w:tcW w:w="2268" w:type="dxa"/>
            <w:tcBorders>
              <w:top w:val="nil"/>
              <w:left w:val="single" w:sz="4" w:space="0" w:color="auto"/>
              <w:bottom w:val="nil"/>
              <w:right w:val="nil"/>
            </w:tcBorders>
          </w:tcPr>
          <w:p w:rsidR="00623563" w:rsidRPr="00851BAC" w:rsidRDefault="00623563" w:rsidP="00DC2C5E">
            <w:pPr>
              <w:spacing w:line="276" w:lineRule="auto"/>
              <w:rPr>
                <w:rFonts w:ascii="Arial" w:hAnsi="Arial" w:cs="Arial"/>
                <w:sz w:val="26"/>
                <w:szCs w:val="26"/>
              </w:rPr>
            </w:pPr>
          </w:p>
          <w:p w:rsidR="00623563" w:rsidRPr="00851BAC" w:rsidRDefault="00623563" w:rsidP="00DC2C5E">
            <w:pPr>
              <w:spacing w:line="276" w:lineRule="auto"/>
              <w:rPr>
                <w:rFonts w:ascii="Arial" w:hAnsi="Arial" w:cs="Arial"/>
                <w:sz w:val="26"/>
                <w:szCs w:val="26"/>
              </w:rPr>
            </w:pPr>
          </w:p>
        </w:tc>
        <w:tc>
          <w:tcPr>
            <w:tcW w:w="1417" w:type="dxa"/>
            <w:vMerge w:val="restart"/>
          </w:tcPr>
          <w:p w:rsidR="00623563" w:rsidRPr="00851BAC" w:rsidRDefault="00623563" w:rsidP="00DC2C5E">
            <w:pPr>
              <w:spacing w:line="276" w:lineRule="auto"/>
              <w:rPr>
                <w:rFonts w:ascii="Arial" w:hAnsi="Arial" w:cs="Arial"/>
                <w:sz w:val="26"/>
                <w:szCs w:val="26"/>
              </w:rPr>
            </w:pPr>
          </w:p>
          <w:p w:rsidR="00623563" w:rsidRPr="00851BAC" w:rsidRDefault="00623563" w:rsidP="00DC2C5E">
            <w:pPr>
              <w:spacing w:line="276" w:lineRule="auto"/>
              <w:rPr>
                <w:rFonts w:ascii="Arial" w:hAnsi="Arial" w:cs="Arial"/>
                <w:sz w:val="26"/>
                <w:szCs w:val="26"/>
              </w:rPr>
            </w:pPr>
          </w:p>
        </w:tc>
      </w:tr>
      <w:tr w:rsidR="00623563" w:rsidRPr="00851BAC" w:rsidTr="00623563">
        <w:trPr>
          <w:gridAfter w:val="1"/>
          <w:wAfter w:w="1004" w:type="dxa"/>
          <w:cantSplit/>
          <w:trHeight w:hRule="exact" w:val="180"/>
        </w:trPr>
        <w:tc>
          <w:tcPr>
            <w:tcW w:w="4253" w:type="dxa"/>
            <w:vMerge/>
            <w:tcBorders>
              <w:top w:val="nil"/>
              <w:left w:val="nil"/>
              <w:bottom w:val="single" w:sz="6" w:space="0" w:color="auto"/>
              <w:right w:val="nil"/>
            </w:tcBorders>
            <w:vAlign w:val="center"/>
            <w:hideMark/>
          </w:tcPr>
          <w:p w:rsidR="00623563" w:rsidRPr="00851BAC" w:rsidRDefault="00623563" w:rsidP="00DC2C5E">
            <w:pPr>
              <w:spacing w:line="276" w:lineRule="auto"/>
              <w:rPr>
                <w:rFonts w:ascii="Arial" w:hAnsi="Arial" w:cs="Arial"/>
                <w:sz w:val="26"/>
                <w:szCs w:val="26"/>
              </w:rPr>
            </w:pPr>
          </w:p>
        </w:tc>
        <w:tc>
          <w:tcPr>
            <w:tcW w:w="2162" w:type="dxa"/>
            <w:vMerge/>
            <w:tcBorders>
              <w:top w:val="nil"/>
              <w:left w:val="nil"/>
              <w:bottom w:val="single" w:sz="6" w:space="0" w:color="auto"/>
              <w:right w:val="single" w:sz="4" w:space="0" w:color="auto"/>
            </w:tcBorders>
            <w:vAlign w:val="center"/>
            <w:hideMark/>
          </w:tcPr>
          <w:p w:rsidR="00623563" w:rsidRPr="00851BAC" w:rsidRDefault="00623563" w:rsidP="00DC2C5E">
            <w:pPr>
              <w:spacing w:line="276" w:lineRule="auto"/>
              <w:rPr>
                <w:rFonts w:ascii="Arial" w:hAnsi="Arial" w:cs="Arial"/>
                <w:sz w:val="26"/>
                <w:szCs w:val="26"/>
              </w:rPr>
            </w:pPr>
          </w:p>
        </w:tc>
        <w:tc>
          <w:tcPr>
            <w:tcW w:w="2694" w:type="dxa"/>
            <w:gridSpan w:val="3"/>
            <w:vMerge w:val="restart"/>
            <w:tcBorders>
              <w:top w:val="single" w:sz="4" w:space="0" w:color="auto"/>
              <w:left w:val="single" w:sz="4" w:space="0" w:color="auto"/>
              <w:bottom w:val="single" w:sz="4" w:space="0" w:color="auto"/>
              <w:right w:val="single" w:sz="4" w:space="0" w:color="auto"/>
            </w:tcBorders>
          </w:tcPr>
          <w:p w:rsidR="00623563" w:rsidRPr="00851BAC" w:rsidRDefault="00623563" w:rsidP="00DC2C5E">
            <w:pPr>
              <w:pStyle w:val="2"/>
              <w:spacing w:line="276" w:lineRule="auto"/>
              <w:rPr>
                <w:rFonts w:ascii="Arial" w:hAnsi="Arial" w:cs="Arial"/>
                <w:sz w:val="26"/>
                <w:szCs w:val="26"/>
              </w:rPr>
            </w:pPr>
            <w:r w:rsidRPr="00851BAC">
              <w:rPr>
                <w:rFonts w:ascii="Arial" w:hAnsi="Arial" w:cs="Arial"/>
                <w:sz w:val="26"/>
                <w:szCs w:val="26"/>
              </w:rPr>
              <w:t>ФАЗЫ РАЗВИТИЯ</w:t>
            </w:r>
          </w:p>
          <w:p w:rsidR="00623563" w:rsidRPr="00851BAC" w:rsidRDefault="00623563" w:rsidP="00DC2C5E">
            <w:pPr>
              <w:spacing w:line="276" w:lineRule="auto"/>
              <w:rPr>
                <w:rFonts w:ascii="Arial" w:hAnsi="Arial" w:cs="Arial"/>
                <w:sz w:val="26"/>
                <w:szCs w:val="26"/>
              </w:rPr>
            </w:pPr>
          </w:p>
        </w:tc>
        <w:tc>
          <w:tcPr>
            <w:tcW w:w="2268" w:type="dxa"/>
            <w:tcBorders>
              <w:top w:val="nil"/>
              <w:left w:val="single" w:sz="4" w:space="0" w:color="auto"/>
              <w:bottom w:val="single" w:sz="6" w:space="0" w:color="auto"/>
              <w:right w:val="nil"/>
            </w:tcBorders>
          </w:tcPr>
          <w:p w:rsidR="00623563" w:rsidRPr="00851BAC" w:rsidRDefault="00623563" w:rsidP="00DC2C5E">
            <w:pPr>
              <w:spacing w:line="276" w:lineRule="auto"/>
              <w:rPr>
                <w:rFonts w:ascii="Arial" w:hAnsi="Arial" w:cs="Arial"/>
                <w:sz w:val="26"/>
                <w:szCs w:val="26"/>
              </w:rPr>
            </w:pPr>
          </w:p>
          <w:p w:rsidR="00623563" w:rsidRPr="00851BAC" w:rsidRDefault="00623563" w:rsidP="00DC2C5E">
            <w:pPr>
              <w:spacing w:line="276" w:lineRule="auto"/>
              <w:rPr>
                <w:rFonts w:ascii="Arial" w:hAnsi="Arial" w:cs="Arial"/>
                <w:sz w:val="26"/>
                <w:szCs w:val="26"/>
              </w:rPr>
            </w:pPr>
          </w:p>
        </w:tc>
        <w:tc>
          <w:tcPr>
            <w:tcW w:w="2421" w:type="dxa"/>
            <w:vMerge/>
            <w:vAlign w:val="center"/>
            <w:hideMark/>
          </w:tcPr>
          <w:p w:rsidR="00623563" w:rsidRPr="00851BAC" w:rsidRDefault="00623563" w:rsidP="00DC2C5E">
            <w:pPr>
              <w:spacing w:line="276" w:lineRule="auto"/>
              <w:rPr>
                <w:rFonts w:ascii="Arial" w:hAnsi="Arial" w:cs="Arial"/>
                <w:sz w:val="26"/>
                <w:szCs w:val="26"/>
              </w:rPr>
            </w:pPr>
          </w:p>
        </w:tc>
      </w:tr>
      <w:tr w:rsidR="00623563" w:rsidRPr="00851BAC" w:rsidTr="00623563">
        <w:trPr>
          <w:gridAfter w:val="1"/>
          <w:wAfter w:w="1004" w:type="dxa"/>
          <w:cantSplit/>
          <w:trHeight w:hRule="exact" w:val="220"/>
        </w:trPr>
        <w:tc>
          <w:tcPr>
            <w:tcW w:w="4253" w:type="dxa"/>
            <w:vMerge/>
            <w:tcBorders>
              <w:top w:val="nil"/>
              <w:left w:val="nil"/>
              <w:bottom w:val="single" w:sz="6" w:space="0" w:color="auto"/>
              <w:right w:val="nil"/>
            </w:tcBorders>
            <w:vAlign w:val="center"/>
            <w:hideMark/>
          </w:tcPr>
          <w:p w:rsidR="00623563" w:rsidRPr="00851BAC" w:rsidRDefault="00623563" w:rsidP="00DC2C5E">
            <w:pPr>
              <w:spacing w:line="276" w:lineRule="auto"/>
              <w:rPr>
                <w:rFonts w:ascii="Arial" w:hAnsi="Arial" w:cs="Arial"/>
                <w:sz w:val="26"/>
                <w:szCs w:val="26"/>
              </w:rPr>
            </w:pPr>
          </w:p>
        </w:tc>
        <w:tc>
          <w:tcPr>
            <w:tcW w:w="2162" w:type="dxa"/>
            <w:vMerge w:val="restart"/>
            <w:tcBorders>
              <w:top w:val="single" w:sz="6" w:space="0" w:color="auto"/>
              <w:left w:val="single" w:sz="4" w:space="0" w:color="auto"/>
              <w:bottom w:val="nil"/>
              <w:right w:val="single" w:sz="4" w:space="0" w:color="auto"/>
            </w:tcBorders>
          </w:tcPr>
          <w:p w:rsidR="00623563" w:rsidRPr="00851BAC" w:rsidRDefault="00623563" w:rsidP="00DC2C5E">
            <w:pPr>
              <w:spacing w:line="276" w:lineRule="auto"/>
              <w:rPr>
                <w:rFonts w:ascii="Arial" w:hAnsi="Arial" w:cs="Arial"/>
                <w:sz w:val="26"/>
                <w:szCs w:val="26"/>
              </w:rPr>
            </w:pPr>
          </w:p>
          <w:p w:rsidR="00623563" w:rsidRPr="00851BAC" w:rsidRDefault="00623563" w:rsidP="00DC2C5E">
            <w:pPr>
              <w:spacing w:line="276" w:lineRule="auto"/>
              <w:rPr>
                <w:rFonts w:ascii="Arial" w:hAnsi="Arial" w:cs="Arial"/>
                <w:sz w:val="26"/>
                <w:szCs w:val="26"/>
              </w:rPr>
            </w:pPr>
          </w:p>
        </w:tc>
        <w:tc>
          <w:tcPr>
            <w:tcW w:w="8222" w:type="dxa"/>
            <w:gridSpan w:val="3"/>
            <w:vMerge/>
            <w:tcBorders>
              <w:top w:val="single" w:sz="6" w:space="0" w:color="auto"/>
              <w:left w:val="single" w:sz="4" w:space="0" w:color="auto"/>
              <w:bottom w:val="nil"/>
              <w:right w:val="single" w:sz="4" w:space="0" w:color="auto"/>
            </w:tcBorders>
            <w:vAlign w:val="center"/>
            <w:hideMark/>
          </w:tcPr>
          <w:p w:rsidR="00623563" w:rsidRPr="00851BAC" w:rsidRDefault="00623563" w:rsidP="00DC2C5E">
            <w:pPr>
              <w:spacing w:line="276" w:lineRule="auto"/>
              <w:rPr>
                <w:rFonts w:ascii="Arial" w:hAnsi="Arial" w:cs="Arial"/>
                <w:sz w:val="26"/>
                <w:szCs w:val="26"/>
              </w:rPr>
            </w:pPr>
          </w:p>
        </w:tc>
        <w:tc>
          <w:tcPr>
            <w:tcW w:w="2268" w:type="dxa"/>
            <w:tcBorders>
              <w:top w:val="single" w:sz="6" w:space="0" w:color="auto"/>
              <w:left w:val="single" w:sz="4" w:space="0" w:color="auto"/>
              <w:bottom w:val="nil"/>
              <w:right w:val="single" w:sz="6" w:space="0" w:color="auto"/>
            </w:tcBorders>
          </w:tcPr>
          <w:p w:rsidR="00623563" w:rsidRPr="00851BAC" w:rsidRDefault="00623563" w:rsidP="00DC2C5E">
            <w:pPr>
              <w:spacing w:line="276" w:lineRule="auto"/>
              <w:rPr>
                <w:rFonts w:ascii="Arial" w:hAnsi="Arial" w:cs="Arial"/>
                <w:sz w:val="26"/>
                <w:szCs w:val="26"/>
              </w:rPr>
            </w:pPr>
          </w:p>
          <w:p w:rsidR="00623563" w:rsidRPr="00851BAC" w:rsidRDefault="00623563" w:rsidP="00DC2C5E">
            <w:pPr>
              <w:spacing w:line="276" w:lineRule="auto"/>
              <w:rPr>
                <w:rFonts w:ascii="Arial" w:hAnsi="Arial" w:cs="Arial"/>
                <w:sz w:val="26"/>
                <w:szCs w:val="26"/>
              </w:rPr>
            </w:pPr>
          </w:p>
        </w:tc>
        <w:tc>
          <w:tcPr>
            <w:tcW w:w="2421" w:type="dxa"/>
            <w:vMerge/>
            <w:vAlign w:val="center"/>
            <w:hideMark/>
          </w:tcPr>
          <w:p w:rsidR="00623563" w:rsidRPr="00851BAC" w:rsidRDefault="00623563" w:rsidP="00DC2C5E">
            <w:pPr>
              <w:spacing w:line="276" w:lineRule="auto"/>
              <w:rPr>
                <w:rFonts w:ascii="Arial" w:hAnsi="Arial" w:cs="Arial"/>
                <w:sz w:val="26"/>
                <w:szCs w:val="26"/>
              </w:rPr>
            </w:pPr>
          </w:p>
        </w:tc>
      </w:tr>
      <w:tr w:rsidR="00623563" w:rsidRPr="00851BAC" w:rsidTr="00623563">
        <w:trPr>
          <w:cantSplit/>
          <w:trHeight w:hRule="exact" w:val="260"/>
        </w:trPr>
        <w:tc>
          <w:tcPr>
            <w:tcW w:w="4253" w:type="dxa"/>
            <w:vMerge/>
            <w:tcBorders>
              <w:top w:val="nil"/>
              <w:left w:val="nil"/>
              <w:bottom w:val="single" w:sz="6" w:space="0" w:color="auto"/>
              <w:right w:val="nil"/>
            </w:tcBorders>
            <w:vAlign w:val="center"/>
            <w:hideMark/>
          </w:tcPr>
          <w:p w:rsidR="00623563" w:rsidRPr="00851BAC" w:rsidRDefault="00623563" w:rsidP="00DC2C5E">
            <w:pPr>
              <w:spacing w:line="276" w:lineRule="auto"/>
              <w:rPr>
                <w:rFonts w:ascii="Arial" w:hAnsi="Arial" w:cs="Arial"/>
                <w:sz w:val="26"/>
                <w:szCs w:val="26"/>
              </w:rPr>
            </w:pPr>
          </w:p>
        </w:tc>
        <w:tc>
          <w:tcPr>
            <w:tcW w:w="2162" w:type="dxa"/>
            <w:vMerge/>
            <w:tcBorders>
              <w:top w:val="single" w:sz="6" w:space="0" w:color="auto"/>
              <w:left w:val="single" w:sz="4" w:space="0" w:color="auto"/>
              <w:bottom w:val="nil"/>
              <w:right w:val="single" w:sz="4" w:space="0" w:color="auto"/>
            </w:tcBorders>
            <w:vAlign w:val="center"/>
            <w:hideMark/>
          </w:tcPr>
          <w:p w:rsidR="00623563" w:rsidRPr="00851BAC" w:rsidRDefault="00623563" w:rsidP="00DC2C5E">
            <w:pPr>
              <w:spacing w:line="276" w:lineRule="auto"/>
              <w:rPr>
                <w:rFonts w:ascii="Arial" w:hAnsi="Arial" w:cs="Arial"/>
                <w:sz w:val="26"/>
                <w:szCs w:val="26"/>
              </w:rPr>
            </w:pPr>
          </w:p>
        </w:tc>
        <w:tc>
          <w:tcPr>
            <w:tcW w:w="1843" w:type="dxa"/>
            <w:gridSpan w:val="2"/>
            <w:tcBorders>
              <w:top w:val="single" w:sz="6" w:space="0" w:color="auto"/>
              <w:left w:val="nil"/>
              <w:bottom w:val="nil"/>
              <w:right w:val="nil"/>
            </w:tcBorders>
          </w:tcPr>
          <w:p w:rsidR="00623563" w:rsidRPr="00851BAC" w:rsidRDefault="00623563" w:rsidP="00DC2C5E">
            <w:pPr>
              <w:spacing w:line="276" w:lineRule="auto"/>
              <w:rPr>
                <w:rFonts w:ascii="Arial" w:hAnsi="Arial" w:cs="Arial"/>
                <w:sz w:val="26"/>
                <w:szCs w:val="26"/>
              </w:rPr>
            </w:pPr>
          </w:p>
          <w:p w:rsidR="00623563" w:rsidRPr="00851BAC" w:rsidRDefault="00623563" w:rsidP="00DC2C5E">
            <w:pPr>
              <w:spacing w:line="276" w:lineRule="auto"/>
              <w:rPr>
                <w:rFonts w:ascii="Arial" w:hAnsi="Arial" w:cs="Arial"/>
                <w:sz w:val="26"/>
                <w:szCs w:val="26"/>
              </w:rPr>
            </w:pPr>
          </w:p>
          <w:p w:rsidR="00623563" w:rsidRPr="00851BAC" w:rsidRDefault="00623563" w:rsidP="00DC2C5E">
            <w:pPr>
              <w:spacing w:line="276" w:lineRule="auto"/>
              <w:rPr>
                <w:rFonts w:ascii="Arial" w:hAnsi="Arial" w:cs="Arial"/>
                <w:sz w:val="26"/>
                <w:szCs w:val="26"/>
              </w:rPr>
            </w:pPr>
          </w:p>
        </w:tc>
        <w:tc>
          <w:tcPr>
            <w:tcW w:w="3119" w:type="dxa"/>
            <w:gridSpan w:val="2"/>
            <w:tcBorders>
              <w:top w:val="nil"/>
              <w:left w:val="nil"/>
              <w:bottom w:val="nil"/>
              <w:right w:val="single" w:sz="4" w:space="0" w:color="auto"/>
            </w:tcBorders>
          </w:tcPr>
          <w:p w:rsidR="00623563" w:rsidRPr="00851BAC" w:rsidRDefault="00623563" w:rsidP="00DC2C5E">
            <w:pPr>
              <w:spacing w:line="276" w:lineRule="auto"/>
              <w:rPr>
                <w:rFonts w:ascii="Arial" w:hAnsi="Arial" w:cs="Arial"/>
                <w:sz w:val="26"/>
                <w:szCs w:val="26"/>
              </w:rPr>
            </w:pPr>
          </w:p>
          <w:p w:rsidR="00623563" w:rsidRPr="00851BAC" w:rsidRDefault="00623563" w:rsidP="00DC2C5E">
            <w:pPr>
              <w:spacing w:line="276" w:lineRule="auto"/>
              <w:rPr>
                <w:rFonts w:ascii="Arial" w:hAnsi="Arial" w:cs="Arial"/>
                <w:sz w:val="26"/>
                <w:szCs w:val="26"/>
              </w:rPr>
            </w:pPr>
          </w:p>
        </w:tc>
        <w:tc>
          <w:tcPr>
            <w:tcW w:w="2421" w:type="dxa"/>
            <w:gridSpan w:val="2"/>
            <w:tcBorders>
              <w:top w:val="nil"/>
              <w:left w:val="single" w:sz="4" w:space="0" w:color="auto"/>
              <w:bottom w:val="nil"/>
              <w:right w:val="nil"/>
            </w:tcBorders>
          </w:tcPr>
          <w:p w:rsidR="00623563" w:rsidRPr="00851BAC" w:rsidRDefault="00623563" w:rsidP="00DC2C5E">
            <w:pPr>
              <w:spacing w:line="276" w:lineRule="auto"/>
              <w:rPr>
                <w:rFonts w:ascii="Arial" w:hAnsi="Arial" w:cs="Arial"/>
                <w:sz w:val="26"/>
                <w:szCs w:val="26"/>
              </w:rPr>
            </w:pPr>
          </w:p>
        </w:tc>
      </w:tr>
      <w:tr w:rsidR="00623563" w:rsidRPr="00851BAC" w:rsidTr="00623563">
        <w:trPr>
          <w:gridAfter w:val="1"/>
          <w:wAfter w:w="1004" w:type="dxa"/>
          <w:cantSplit/>
          <w:trHeight w:val="520"/>
        </w:trPr>
        <w:tc>
          <w:tcPr>
            <w:tcW w:w="4253" w:type="dxa"/>
            <w:gridSpan w:val="3"/>
            <w:vMerge w:val="restart"/>
            <w:tcBorders>
              <w:top w:val="single" w:sz="4" w:space="0" w:color="auto"/>
              <w:left w:val="single" w:sz="4" w:space="0" w:color="auto"/>
              <w:bottom w:val="single" w:sz="4" w:space="0" w:color="auto"/>
              <w:right w:val="single" w:sz="4" w:space="0" w:color="auto"/>
            </w:tcBorders>
          </w:tcPr>
          <w:p w:rsidR="00623563" w:rsidRPr="00851BAC" w:rsidRDefault="00623563" w:rsidP="00DC2C5E">
            <w:pPr>
              <w:spacing w:before="40" w:line="276" w:lineRule="auto"/>
              <w:ind w:right="1000"/>
              <w:rPr>
                <w:rFonts w:ascii="Arial" w:hAnsi="Arial" w:cs="Arial"/>
                <w:b w:val="0"/>
                <w:sz w:val="26"/>
                <w:szCs w:val="26"/>
              </w:rPr>
            </w:pPr>
            <w:proofErr w:type="spellStart"/>
            <w:r w:rsidRPr="00851BAC">
              <w:rPr>
                <w:rFonts w:ascii="Arial" w:hAnsi="Arial" w:cs="Arial"/>
                <w:b w:val="0"/>
                <w:sz w:val="26"/>
                <w:szCs w:val="26"/>
              </w:rPr>
              <w:t>Эректильная</w:t>
            </w:r>
            <w:proofErr w:type="spellEnd"/>
            <w:r w:rsidRPr="00851BAC">
              <w:rPr>
                <w:rFonts w:ascii="Arial" w:hAnsi="Arial" w:cs="Arial"/>
                <w:b w:val="0"/>
                <w:sz w:val="26"/>
                <w:szCs w:val="26"/>
              </w:rPr>
              <w:t xml:space="preserve"> фаза</w:t>
            </w:r>
          </w:p>
          <w:p w:rsidR="00623563" w:rsidRPr="00851BAC" w:rsidRDefault="00623563" w:rsidP="00DC2C5E">
            <w:pPr>
              <w:spacing w:before="40" w:line="276" w:lineRule="auto"/>
              <w:rPr>
                <w:rFonts w:ascii="Arial" w:hAnsi="Arial" w:cs="Arial"/>
                <w:b w:val="0"/>
                <w:sz w:val="26"/>
                <w:szCs w:val="26"/>
              </w:rPr>
            </w:pPr>
            <w:r w:rsidRPr="00851BAC">
              <w:rPr>
                <w:rFonts w:ascii="Arial" w:hAnsi="Arial" w:cs="Arial"/>
                <w:b w:val="0"/>
                <w:sz w:val="26"/>
                <w:szCs w:val="26"/>
              </w:rPr>
              <w:t>особенность: клинические признаки более вы</w:t>
            </w:r>
            <w:r w:rsidRPr="00851BAC">
              <w:rPr>
                <w:rFonts w:ascii="Arial" w:hAnsi="Arial" w:cs="Arial"/>
                <w:b w:val="0"/>
                <w:sz w:val="26"/>
                <w:szCs w:val="26"/>
              </w:rPr>
              <w:softHyphen/>
              <w:t xml:space="preserve">ражены, чем при травматическом шоке </w:t>
            </w:r>
          </w:p>
          <w:p w:rsidR="00623563" w:rsidRPr="00851BAC" w:rsidRDefault="00623563" w:rsidP="00DC2C5E">
            <w:pPr>
              <w:spacing w:before="40" w:line="276" w:lineRule="auto"/>
              <w:rPr>
                <w:rFonts w:ascii="Arial" w:hAnsi="Arial" w:cs="Arial"/>
                <w:b w:val="0"/>
                <w:sz w:val="26"/>
                <w:szCs w:val="26"/>
              </w:rPr>
            </w:pPr>
          </w:p>
        </w:tc>
        <w:tc>
          <w:tcPr>
            <w:tcW w:w="992" w:type="dxa"/>
            <w:tcBorders>
              <w:top w:val="nil"/>
              <w:left w:val="single" w:sz="4" w:space="0" w:color="auto"/>
              <w:bottom w:val="single" w:sz="6" w:space="0" w:color="auto"/>
              <w:right w:val="single" w:sz="4" w:space="0" w:color="auto"/>
            </w:tcBorders>
          </w:tcPr>
          <w:p w:rsidR="00623563" w:rsidRPr="00851BAC" w:rsidRDefault="00623563" w:rsidP="00DC2C5E">
            <w:pPr>
              <w:spacing w:line="276" w:lineRule="auto"/>
              <w:rPr>
                <w:rFonts w:ascii="Arial" w:hAnsi="Arial" w:cs="Arial"/>
                <w:b w:val="0"/>
                <w:sz w:val="26"/>
                <w:szCs w:val="26"/>
              </w:rPr>
            </w:pPr>
          </w:p>
        </w:tc>
        <w:tc>
          <w:tcPr>
            <w:tcW w:w="4536" w:type="dxa"/>
            <w:gridSpan w:val="3"/>
            <w:vMerge w:val="restart"/>
            <w:tcBorders>
              <w:top w:val="single" w:sz="4" w:space="0" w:color="auto"/>
              <w:left w:val="single" w:sz="4" w:space="0" w:color="auto"/>
              <w:bottom w:val="single" w:sz="4" w:space="0" w:color="auto"/>
              <w:right w:val="single" w:sz="4" w:space="0" w:color="auto"/>
            </w:tcBorders>
          </w:tcPr>
          <w:p w:rsidR="00623563" w:rsidRPr="00851BAC" w:rsidRDefault="00623563" w:rsidP="00DC2C5E">
            <w:pPr>
              <w:spacing w:before="40" w:line="276" w:lineRule="auto"/>
              <w:ind w:right="1800"/>
              <w:rPr>
                <w:rFonts w:ascii="Arial" w:hAnsi="Arial" w:cs="Arial"/>
                <w:b w:val="0"/>
                <w:sz w:val="26"/>
                <w:szCs w:val="26"/>
              </w:rPr>
            </w:pPr>
            <w:r w:rsidRPr="00851BAC">
              <w:rPr>
                <w:rFonts w:ascii="Arial" w:hAnsi="Arial" w:cs="Arial"/>
                <w:b w:val="0"/>
                <w:sz w:val="26"/>
                <w:szCs w:val="26"/>
              </w:rPr>
              <w:t>Торпидная фаза</w:t>
            </w:r>
          </w:p>
          <w:p w:rsidR="00623563" w:rsidRPr="00851BAC" w:rsidRDefault="00623563" w:rsidP="00DC2C5E">
            <w:pPr>
              <w:spacing w:before="40" w:line="276" w:lineRule="auto"/>
              <w:rPr>
                <w:rFonts w:ascii="Arial" w:hAnsi="Arial" w:cs="Arial"/>
                <w:b w:val="0"/>
                <w:sz w:val="26"/>
                <w:szCs w:val="26"/>
              </w:rPr>
            </w:pPr>
            <w:r w:rsidRPr="00851BAC">
              <w:rPr>
                <w:rFonts w:ascii="Arial" w:hAnsi="Arial" w:cs="Arial"/>
                <w:b w:val="0"/>
                <w:sz w:val="26"/>
                <w:szCs w:val="26"/>
              </w:rPr>
              <w:t xml:space="preserve">особенность: </w:t>
            </w:r>
          </w:p>
          <w:p w:rsidR="00623563" w:rsidRPr="00851BAC" w:rsidRDefault="00623563" w:rsidP="00DC2C5E">
            <w:pPr>
              <w:spacing w:before="40" w:line="276" w:lineRule="auto"/>
              <w:rPr>
                <w:rFonts w:ascii="Arial" w:hAnsi="Arial" w:cs="Arial"/>
                <w:b w:val="0"/>
                <w:sz w:val="26"/>
                <w:szCs w:val="26"/>
              </w:rPr>
            </w:pPr>
            <w:r w:rsidRPr="00851BAC">
              <w:rPr>
                <w:rFonts w:ascii="Arial" w:hAnsi="Arial" w:cs="Arial"/>
                <w:b w:val="0"/>
                <w:sz w:val="26"/>
                <w:szCs w:val="26"/>
              </w:rPr>
              <w:t xml:space="preserve">-сознание сохранено даже при тяжелом шоке </w:t>
            </w:r>
          </w:p>
          <w:p w:rsidR="00623563" w:rsidRPr="00851BAC" w:rsidRDefault="00623563" w:rsidP="00DC2C5E">
            <w:pPr>
              <w:spacing w:before="40" w:line="276" w:lineRule="auto"/>
              <w:rPr>
                <w:rFonts w:ascii="Arial" w:hAnsi="Arial" w:cs="Arial"/>
                <w:b w:val="0"/>
                <w:sz w:val="26"/>
                <w:szCs w:val="26"/>
              </w:rPr>
            </w:pPr>
            <w:r w:rsidRPr="00851BAC">
              <w:rPr>
                <w:rFonts w:ascii="Arial" w:hAnsi="Arial" w:cs="Arial"/>
                <w:b w:val="0"/>
                <w:sz w:val="26"/>
                <w:szCs w:val="26"/>
              </w:rPr>
              <w:t xml:space="preserve">- уровень АД при шоке </w:t>
            </w:r>
            <w:r w:rsidRPr="00851BAC">
              <w:rPr>
                <w:rFonts w:ascii="Arial" w:hAnsi="Arial" w:cs="Arial"/>
                <w:b w:val="0"/>
                <w:sz w:val="26"/>
                <w:szCs w:val="26"/>
                <w:lang w:val="en-US"/>
              </w:rPr>
              <w:t>I</w:t>
            </w:r>
            <w:r w:rsidRPr="00851BAC">
              <w:rPr>
                <w:rFonts w:ascii="Arial" w:hAnsi="Arial" w:cs="Arial"/>
                <w:b w:val="0"/>
                <w:sz w:val="26"/>
                <w:szCs w:val="26"/>
              </w:rPr>
              <w:t>-</w:t>
            </w:r>
            <w:r w:rsidRPr="00851BAC">
              <w:rPr>
                <w:rFonts w:ascii="Arial" w:hAnsi="Arial" w:cs="Arial"/>
                <w:b w:val="0"/>
                <w:sz w:val="26"/>
                <w:szCs w:val="26"/>
                <w:lang w:val="en-US"/>
              </w:rPr>
              <w:t>II</w:t>
            </w:r>
            <w:r w:rsidRPr="00851BAC">
              <w:rPr>
                <w:rFonts w:ascii="Arial" w:hAnsi="Arial" w:cs="Arial"/>
                <w:b w:val="0"/>
                <w:sz w:val="26"/>
                <w:szCs w:val="26"/>
              </w:rPr>
              <w:t xml:space="preserve"> степени либо не снижен, либо повышен </w:t>
            </w:r>
          </w:p>
          <w:p w:rsidR="00623563" w:rsidRPr="00851BAC" w:rsidRDefault="00623563" w:rsidP="00DC2C5E">
            <w:pPr>
              <w:spacing w:before="40" w:line="276" w:lineRule="auto"/>
              <w:rPr>
                <w:rFonts w:ascii="Arial" w:hAnsi="Arial" w:cs="Arial"/>
                <w:b w:val="0"/>
                <w:sz w:val="26"/>
                <w:szCs w:val="26"/>
              </w:rPr>
            </w:pPr>
          </w:p>
        </w:tc>
      </w:tr>
      <w:tr w:rsidR="00623563" w:rsidRPr="00851BAC" w:rsidTr="00623563">
        <w:trPr>
          <w:gridAfter w:val="1"/>
          <w:wAfter w:w="1004" w:type="dxa"/>
          <w:cantSplit/>
          <w:trHeight w:val="1422"/>
        </w:trPr>
        <w:tc>
          <w:tcPr>
            <w:tcW w:w="9109" w:type="dxa"/>
            <w:gridSpan w:val="3"/>
            <w:vMerge/>
            <w:tcBorders>
              <w:top w:val="single" w:sz="4" w:space="0" w:color="auto"/>
              <w:left w:val="single" w:sz="4" w:space="0" w:color="auto"/>
              <w:bottom w:val="single" w:sz="4" w:space="0" w:color="auto"/>
              <w:right w:val="single" w:sz="4" w:space="0" w:color="auto"/>
            </w:tcBorders>
            <w:vAlign w:val="center"/>
            <w:hideMark/>
          </w:tcPr>
          <w:p w:rsidR="00623563" w:rsidRPr="00851BAC" w:rsidRDefault="00623563" w:rsidP="00DC2C5E">
            <w:pPr>
              <w:spacing w:line="276" w:lineRule="auto"/>
              <w:rPr>
                <w:rFonts w:ascii="Arial" w:hAnsi="Arial" w:cs="Arial"/>
                <w:b w:val="0"/>
                <w:sz w:val="26"/>
                <w:szCs w:val="26"/>
              </w:rPr>
            </w:pPr>
          </w:p>
        </w:tc>
        <w:tc>
          <w:tcPr>
            <w:tcW w:w="992" w:type="dxa"/>
            <w:tcBorders>
              <w:top w:val="single" w:sz="6" w:space="0" w:color="auto"/>
              <w:left w:val="single" w:sz="4" w:space="0" w:color="auto"/>
              <w:bottom w:val="nil"/>
              <w:right w:val="single" w:sz="4" w:space="0" w:color="auto"/>
            </w:tcBorders>
          </w:tcPr>
          <w:p w:rsidR="00623563" w:rsidRPr="00851BAC" w:rsidRDefault="00623563" w:rsidP="00DC2C5E">
            <w:pPr>
              <w:spacing w:before="40" w:line="276" w:lineRule="auto"/>
              <w:rPr>
                <w:rFonts w:ascii="Arial" w:hAnsi="Arial" w:cs="Arial"/>
                <w:sz w:val="26"/>
                <w:szCs w:val="26"/>
              </w:rPr>
            </w:pPr>
          </w:p>
          <w:p w:rsidR="00623563" w:rsidRPr="00851BAC" w:rsidRDefault="00623563" w:rsidP="00DC2C5E">
            <w:pPr>
              <w:spacing w:before="40" w:line="276" w:lineRule="auto"/>
              <w:rPr>
                <w:rFonts w:ascii="Arial" w:hAnsi="Arial" w:cs="Arial"/>
                <w:sz w:val="26"/>
                <w:szCs w:val="26"/>
              </w:rPr>
            </w:pPr>
          </w:p>
        </w:tc>
        <w:tc>
          <w:tcPr>
            <w:tcW w:w="9225" w:type="dxa"/>
            <w:gridSpan w:val="3"/>
            <w:vMerge/>
            <w:tcBorders>
              <w:top w:val="single" w:sz="6" w:space="0" w:color="auto"/>
              <w:left w:val="single" w:sz="4" w:space="0" w:color="auto"/>
              <w:bottom w:val="nil"/>
              <w:right w:val="single" w:sz="4" w:space="0" w:color="auto"/>
            </w:tcBorders>
            <w:vAlign w:val="center"/>
            <w:hideMark/>
          </w:tcPr>
          <w:p w:rsidR="00623563" w:rsidRPr="00851BAC" w:rsidRDefault="00623563" w:rsidP="00DC2C5E">
            <w:pPr>
              <w:spacing w:line="276" w:lineRule="auto"/>
              <w:rPr>
                <w:rFonts w:ascii="Arial" w:hAnsi="Arial" w:cs="Arial"/>
                <w:b w:val="0"/>
                <w:sz w:val="26"/>
                <w:szCs w:val="26"/>
              </w:rPr>
            </w:pPr>
          </w:p>
        </w:tc>
      </w:tr>
    </w:tbl>
    <w:p w:rsidR="00DC2C5E" w:rsidRDefault="00DC2C5E" w:rsidP="00DC2C5E">
      <w:pPr>
        <w:spacing w:line="276" w:lineRule="auto"/>
        <w:ind w:firstLine="567"/>
        <w:jc w:val="center"/>
        <w:rPr>
          <w:rFonts w:ascii="Arial" w:hAnsi="Arial" w:cs="Arial"/>
          <w:b w:val="0"/>
          <w:bCs w:val="0"/>
          <w:sz w:val="26"/>
          <w:szCs w:val="26"/>
        </w:rPr>
      </w:pPr>
    </w:p>
    <w:p w:rsidR="00623563" w:rsidRPr="00851BAC" w:rsidRDefault="00623563" w:rsidP="00DC2C5E">
      <w:pPr>
        <w:spacing w:line="276" w:lineRule="auto"/>
        <w:ind w:firstLine="567"/>
        <w:jc w:val="center"/>
        <w:rPr>
          <w:rFonts w:ascii="Arial" w:hAnsi="Arial" w:cs="Arial"/>
          <w:b w:val="0"/>
          <w:bCs w:val="0"/>
          <w:sz w:val="26"/>
          <w:szCs w:val="26"/>
        </w:rPr>
      </w:pPr>
      <w:r w:rsidRPr="00851BAC">
        <w:rPr>
          <w:rFonts w:ascii="Arial" w:hAnsi="Arial" w:cs="Arial"/>
          <w:b w:val="0"/>
          <w:bCs w:val="0"/>
          <w:sz w:val="26"/>
          <w:szCs w:val="26"/>
        </w:rPr>
        <w:t>Длительность течения от 2 до 72 часов.</w:t>
      </w:r>
    </w:p>
    <w:p w:rsidR="00623563" w:rsidRPr="00851BAC" w:rsidRDefault="00623563" w:rsidP="00DC2C5E">
      <w:pPr>
        <w:spacing w:line="276" w:lineRule="auto"/>
        <w:jc w:val="center"/>
        <w:rPr>
          <w:rFonts w:ascii="Arial" w:hAnsi="Arial" w:cs="Arial"/>
          <w:sz w:val="26"/>
          <w:szCs w:val="26"/>
        </w:rPr>
      </w:pPr>
    </w:p>
    <w:p w:rsidR="00623563" w:rsidRPr="00851BAC" w:rsidRDefault="00623563" w:rsidP="00DC2C5E">
      <w:pPr>
        <w:spacing w:line="276" w:lineRule="auto"/>
        <w:jc w:val="center"/>
        <w:rPr>
          <w:rFonts w:ascii="Arial" w:hAnsi="Arial" w:cs="Arial"/>
          <w:sz w:val="26"/>
          <w:szCs w:val="26"/>
        </w:rPr>
      </w:pPr>
      <w:r w:rsidRPr="00851BAC">
        <w:rPr>
          <w:rFonts w:ascii="Arial" w:hAnsi="Arial" w:cs="Arial"/>
          <w:sz w:val="26"/>
          <w:szCs w:val="26"/>
        </w:rPr>
        <w:t xml:space="preserve">Алгоритм диагностики степени тяжести ожогового шока </w:t>
      </w:r>
    </w:p>
    <w:p w:rsidR="00623563" w:rsidRPr="00851BAC" w:rsidRDefault="00623563" w:rsidP="00DC2C5E">
      <w:pPr>
        <w:spacing w:line="276" w:lineRule="auto"/>
        <w:jc w:val="center"/>
        <w:rPr>
          <w:rFonts w:ascii="Arial" w:hAnsi="Arial" w:cs="Arial"/>
          <w:sz w:val="26"/>
          <w:szCs w:val="26"/>
        </w:rPr>
      </w:pPr>
      <w:r w:rsidRPr="00851BAC">
        <w:rPr>
          <w:rFonts w:ascii="Arial" w:hAnsi="Arial" w:cs="Arial"/>
          <w:sz w:val="26"/>
          <w:szCs w:val="26"/>
        </w:rPr>
        <w:t xml:space="preserve">на </w:t>
      </w:r>
      <w:proofErr w:type="spellStart"/>
      <w:r w:rsidRPr="00851BAC">
        <w:rPr>
          <w:rFonts w:ascii="Arial" w:hAnsi="Arial" w:cs="Arial"/>
          <w:sz w:val="26"/>
          <w:szCs w:val="26"/>
        </w:rPr>
        <w:t>догоспитальном</w:t>
      </w:r>
      <w:proofErr w:type="spellEnd"/>
      <w:r w:rsidRPr="00851BAC">
        <w:rPr>
          <w:rFonts w:ascii="Arial" w:hAnsi="Arial" w:cs="Arial"/>
          <w:sz w:val="26"/>
          <w:szCs w:val="26"/>
        </w:rPr>
        <w:t xml:space="preserve"> этапе</w:t>
      </w:r>
    </w:p>
    <w:tbl>
      <w:tblPr>
        <w:tblW w:w="0" w:type="auto"/>
        <w:tblInd w:w="40" w:type="dxa"/>
        <w:tblLayout w:type="fixed"/>
        <w:tblCellMar>
          <w:left w:w="40" w:type="dxa"/>
          <w:right w:w="40" w:type="dxa"/>
        </w:tblCellMar>
        <w:tblLook w:val="04A0"/>
      </w:tblPr>
      <w:tblGrid>
        <w:gridCol w:w="1134"/>
        <w:gridCol w:w="1276"/>
        <w:gridCol w:w="7371"/>
      </w:tblGrid>
      <w:tr w:rsidR="00623563" w:rsidRPr="00851BAC" w:rsidTr="00623563">
        <w:trPr>
          <w:trHeight w:hRule="exact" w:val="776"/>
        </w:trPr>
        <w:tc>
          <w:tcPr>
            <w:tcW w:w="1134" w:type="dxa"/>
            <w:tcBorders>
              <w:top w:val="single" w:sz="6" w:space="0" w:color="auto"/>
              <w:left w:val="single" w:sz="6" w:space="0" w:color="auto"/>
              <w:bottom w:val="single" w:sz="6" w:space="0" w:color="auto"/>
              <w:right w:val="single" w:sz="6" w:space="0" w:color="auto"/>
            </w:tcBorders>
          </w:tcPr>
          <w:p w:rsidR="00623563" w:rsidRPr="00851BAC" w:rsidRDefault="00623563" w:rsidP="00DC2C5E">
            <w:pPr>
              <w:spacing w:before="40" w:line="276" w:lineRule="auto"/>
              <w:ind w:left="120" w:hanging="160"/>
              <w:rPr>
                <w:rFonts w:ascii="Arial" w:hAnsi="Arial" w:cs="Arial"/>
                <w:sz w:val="26"/>
                <w:szCs w:val="26"/>
              </w:rPr>
            </w:pPr>
            <w:r w:rsidRPr="00851BAC">
              <w:rPr>
                <w:rFonts w:ascii="Arial" w:hAnsi="Arial" w:cs="Arial"/>
                <w:sz w:val="26"/>
                <w:szCs w:val="26"/>
              </w:rPr>
              <w:t>Степень</w:t>
            </w:r>
          </w:p>
          <w:p w:rsidR="00623563" w:rsidRPr="00851BAC" w:rsidRDefault="00623563" w:rsidP="00DC2C5E">
            <w:pPr>
              <w:spacing w:before="40" w:line="276" w:lineRule="auto"/>
              <w:ind w:left="200"/>
              <w:rPr>
                <w:rFonts w:ascii="Arial" w:hAnsi="Arial" w:cs="Arial"/>
                <w:sz w:val="26"/>
                <w:szCs w:val="26"/>
              </w:rPr>
            </w:pPr>
            <w:r w:rsidRPr="00851BAC">
              <w:rPr>
                <w:rFonts w:ascii="Arial" w:hAnsi="Arial" w:cs="Arial"/>
                <w:sz w:val="26"/>
                <w:szCs w:val="26"/>
              </w:rPr>
              <w:t>шока</w:t>
            </w:r>
          </w:p>
          <w:p w:rsidR="00623563" w:rsidRPr="00851BAC" w:rsidRDefault="00623563" w:rsidP="00DC2C5E">
            <w:pPr>
              <w:spacing w:before="40" w:line="276" w:lineRule="auto"/>
              <w:ind w:left="200"/>
              <w:rPr>
                <w:rFonts w:ascii="Arial" w:hAnsi="Arial" w:cs="Arial"/>
                <w:sz w:val="26"/>
                <w:szCs w:val="26"/>
              </w:rPr>
            </w:pPr>
          </w:p>
        </w:tc>
        <w:tc>
          <w:tcPr>
            <w:tcW w:w="1276" w:type="dxa"/>
            <w:tcBorders>
              <w:top w:val="single" w:sz="6" w:space="0" w:color="auto"/>
              <w:left w:val="single" w:sz="6" w:space="0" w:color="auto"/>
              <w:bottom w:val="single" w:sz="6" w:space="0" w:color="auto"/>
              <w:right w:val="single" w:sz="6" w:space="0" w:color="auto"/>
            </w:tcBorders>
            <w:hideMark/>
          </w:tcPr>
          <w:p w:rsidR="00623563" w:rsidRPr="00851BAC" w:rsidRDefault="00623563" w:rsidP="00DC2C5E">
            <w:pPr>
              <w:spacing w:before="40" w:line="276" w:lineRule="auto"/>
              <w:ind w:hanging="40"/>
              <w:rPr>
                <w:rFonts w:ascii="Arial" w:hAnsi="Arial" w:cs="Arial"/>
                <w:sz w:val="26"/>
                <w:szCs w:val="26"/>
              </w:rPr>
            </w:pPr>
            <w:r w:rsidRPr="00851BAC">
              <w:rPr>
                <w:rFonts w:ascii="Arial" w:hAnsi="Arial" w:cs="Arial"/>
                <w:sz w:val="26"/>
                <w:szCs w:val="26"/>
              </w:rPr>
              <w:t xml:space="preserve">Площадь </w:t>
            </w:r>
            <w:r w:rsidRPr="00851BAC">
              <w:rPr>
                <w:rFonts w:ascii="Arial" w:hAnsi="Arial" w:cs="Arial"/>
                <w:i/>
                <w:iCs w:val="0"/>
                <w:sz w:val="26"/>
                <w:szCs w:val="26"/>
              </w:rPr>
              <w:t xml:space="preserve"> </w:t>
            </w:r>
          </w:p>
          <w:p w:rsidR="00623563" w:rsidRPr="00851BAC" w:rsidRDefault="00623563" w:rsidP="00DC2C5E">
            <w:pPr>
              <w:spacing w:before="40" w:line="276" w:lineRule="auto"/>
              <w:ind w:left="102" w:right="-40"/>
              <w:rPr>
                <w:rFonts w:ascii="Arial" w:hAnsi="Arial" w:cs="Arial"/>
                <w:sz w:val="26"/>
                <w:szCs w:val="26"/>
              </w:rPr>
            </w:pPr>
            <w:r w:rsidRPr="00851BAC">
              <w:rPr>
                <w:rFonts w:ascii="Arial" w:hAnsi="Arial" w:cs="Arial"/>
                <w:sz w:val="26"/>
                <w:szCs w:val="26"/>
              </w:rPr>
              <w:t>ожога, %</w:t>
            </w:r>
          </w:p>
        </w:tc>
        <w:tc>
          <w:tcPr>
            <w:tcW w:w="7371" w:type="dxa"/>
            <w:tcBorders>
              <w:top w:val="single" w:sz="6" w:space="0" w:color="auto"/>
              <w:left w:val="single" w:sz="6" w:space="0" w:color="auto"/>
              <w:bottom w:val="single" w:sz="6" w:space="0" w:color="auto"/>
              <w:right w:val="single" w:sz="6" w:space="0" w:color="auto"/>
            </w:tcBorders>
          </w:tcPr>
          <w:p w:rsidR="00623563" w:rsidRPr="00851BAC" w:rsidRDefault="00623563" w:rsidP="00DC2C5E">
            <w:pPr>
              <w:spacing w:before="40" w:line="276" w:lineRule="auto"/>
              <w:jc w:val="center"/>
              <w:rPr>
                <w:rFonts w:ascii="Arial" w:hAnsi="Arial" w:cs="Arial"/>
                <w:sz w:val="26"/>
                <w:szCs w:val="26"/>
              </w:rPr>
            </w:pPr>
            <w:r w:rsidRPr="00851BAC">
              <w:rPr>
                <w:rFonts w:ascii="Arial" w:hAnsi="Arial" w:cs="Arial"/>
                <w:sz w:val="26"/>
                <w:szCs w:val="26"/>
              </w:rPr>
              <w:t>Клинико-диагностические признаки</w:t>
            </w:r>
          </w:p>
          <w:p w:rsidR="00623563" w:rsidRPr="00851BAC" w:rsidRDefault="00623563" w:rsidP="00DC2C5E">
            <w:pPr>
              <w:spacing w:before="40" w:line="276" w:lineRule="auto"/>
              <w:rPr>
                <w:rFonts w:ascii="Arial" w:hAnsi="Arial" w:cs="Arial"/>
                <w:sz w:val="26"/>
                <w:szCs w:val="26"/>
              </w:rPr>
            </w:pPr>
          </w:p>
        </w:tc>
      </w:tr>
      <w:tr w:rsidR="00623563" w:rsidRPr="00851BAC" w:rsidTr="00623563">
        <w:trPr>
          <w:trHeight w:hRule="exact" w:val="1959"/>
        </w:trPr>
        <w:tc>
          <w:tcPr>
            <w:tcW w:w="1134" w:type="dxa"/>
            <w:tcBorders>
              <w:top w:val="single" w:sz="6" w:space="0" w:color="auto"/>
              <w:left w:val="single" w:sz="6" w:space="0" w:color="auto"/>
              <w:bottom w:val="single" w:sz="6" w:space="0" w:color="auto"/>
              <w:right w:val="single" w:sz="6" w:space="0" w:color="auto"/>
            </w:tcBorders>
            <w:hideMark/>
          </w:tcPr>
          <w:p w:rsidR="00623563" w:rsidRPr="00851BAC" w:rsidRDefault="00623563" w:rsidP="00DC2C5E">
            <w:pPr>
              <w:pStyle w:val="3"/>
              <w:spacing w:line="276" w:lineRule="auto"/>
              <w:rPr>
                <w:rFonts w:ascii="Arial" w:hAnsi="Arial" w:cs="Arial"/>
                <w:color w:val="auto"/>
                <w:sz w:val="26"/>
                <w:szCs w:val="26"/>
                <w:lang w:val="ru-RU"/>
              </w:rPr>
            </w:pPr>
            <w:r w:rsidRPr="00851BAC">
              <w:rPr>
                <w:rFonts w:ascii="Arial" w:hAnsi="Arial" w:cs="Arial"/>
                <w:color w:val="auto"/>
                <w:sz w:val="26"/>
                <w:szCs w:val="26"/>
              </w:rPr>
              <w:t>I</w:t>
            </w:r>
          </w:p>
          <w:p w:rsidR="00623563" w:rsidRPr="00851BAC" w:rsidRDefault="00623563" w:rsidP="00DC2C5E">
            <w:pPr>
              <w:spacing w:before="40" w:line="276" w:lineRule="auto"/>
              <w:jc w:val="center"/>
              <w:rPr>
                <w:rFonts w:ascii="Arial" w:hAnsi="Arial" w:cs="Arial"/>
                <w:b w:val="0"/>
                <w:bCs w:val="0"/>
                <w:sz w:val="26"/>
                <w:szCs w:val="26"/>
              </w:rPr>
            </w:pPr>
            <w:r w:rsidRPr="00851BAC">
              <w:rPr>
                <w:rFonts w:ascii="Arial" w:hAnsi="Arial" w:cs="Arial"/>
                <w:b w:val="0"/>
                <w:bCs w:val="0"/>
                <w:sz w:val="26"/>
                <w:szCs w:val="26"/>
              </w:rPr>
              <w:t>легкая</w:t>
            </w:r>
          </w:p>
        </w:tc>
        <w:tc>
          <w:tcPr>
            <w:tcW w:w="1276" w:type="dxa"/>
            <w:tcBorders>
              <w:top w:val="single" w:sz="6" w:space="0" w:color="auto"/>
              <w:left w:val="single" w:sz="6" w:space="0" w:color="auto"/>
              <w:bottom w:val="single" w:sz="6" w:space="0" w:color="auto"/>
              <w:right w:val="single" w:sz="6" w:space="0" w:color="auto"/>
            </w:tcBorders>
            <w:hideMark/>
          </w:tcPr>
          <w:p w:rsidR="00623563" w:rsidRPr="00851BAC" w:rsidRDefault="00623563" w:rsidP="00DC2C5E">
            <w:pPr>
              <w:spacing w:before="40" w:line="276" w:lineRule="auto"/>
              <w:jc w:val="center"/>
              <w:rPr>
                <w:rFonts w:ascii="Arial" w:hAnsi="Arial" w:cs="Arial"/>
                <w:b w:val="0"/>
                <w:bCs w:val="0"/>
                <w:sz w:val="26"/>
                <w:szCs w:val="26"/>
              </w:rPr>
            </w:pPr>
            <w:r w:rsidRPr="00851BAC">
              <w:rPr>
                <w:rFonts w:ascii="Arial" w:hAnsi="Arial" w:cs="Arial"/>
                <w:b w:val="0"/>
                <w:bCs w:val="0"/>
                <w:sz w:val="26"/>
                <w:szCs w:val="26"/>
              </w:rPr>
              <w:t>15-20</w:t>
            </w:r>
          </w:p>
          <w:p w:rsidR="00623563" w:rsidRPr="00851BAC" w:rsidRDefault="00623563" w:rsidP="00DC2C5E">
            <w:pPr>
              <w:spacing w:before="40" w:line="276" w:lineRule="auto"/>
              <w:rPr>
                <w:rFonts w:ascii="Arial" w:hAnsi="Arial" w:cs="Arial"/>
                <w:b w:val="0"/>
                <w:bCs w:val="0"/>
                <w:sz w:val="26"/>
                <w:szCs w:val="26"/>
              </w:rPr>
            </w:pPr>
            <w:r w:rsidRPr="00851BAC">
              <w:rPr>
                <w:rFonts w:ascii="Arial" w:hAnsi="Arial" w:cs="Arial"/>
                <w:b w:val="0"/>
                <w:bCs w:val="0"/>
                <w:sz w:val="26"/>
                <w:szCs w:val="26"/>
              </w:rPr>
              <w:t xml:space="preserve">(от 10, если ожоги </w:t>
            </w:r>
            <w:r w:rsidRPr="00851BAC">
              <w:rPr>
                <w:rFonts w:ascii="Arial" w:hAnsi="Arial" w:cs="Arial"/>
                <w:b w:val="0"/>
                <w:bCs w:val="0"/>
                <w:sz w:val="26"/>
                <w:szCs w:val="26"/>
                <w:lang w:val="en-US"/>
              </w:rPr>
              <w:t>III</w:t>
            </w:r>
            <w:r w:rsidRPr="00851BAC">
              <w:rPr>
                <w:rFonts w:ascii="Arial" w:hAnsi="Arial" w:cs="Arial"/>
                <w:b w:val="0"/>
                <w:bCs w:val="0"/>
                <w:sz w:val="26"/>
                <w:szCs w:val="26"/>
              </w:rPr>
              <w:t>б –</w:t>
            </w:r>
            <w:r w:rsidRPr="00851BAC">
              <w:rPr>
                <w:rFonts w:ascii="Arial" w:hAnsi="Arial" w:cs="Arial"/>
                <w:b w:val="0"/>
                <w:bCs w:val="0"/>
                <w:sz w:val="26"/>
                <w:szCs w:val="26"/>
                <w:lang w:val="en-US"/>
              </w:rPr>
              <w:t>IV</w:t>
            </w:r>
            <w:r w:rsidRPr="00851BAC">
              <w:rPr>
                <w:rFonts w:ascii="Arial" w:hAnsi="Arial" w:cs="Arial"/>
                <w:b w:val="0"/>
                <w:bCs w:val="0"/>
                <w:sz w:val="26"/>
                <w:szCs w:val="26"/>
              </w:rPr>
              <w:t xml:space="preserve"> </w:t>
            </w:r>
            <w:proofErr w:type="gramStart"/>
            <w:r w:rsidRPr="00851BAC">
              <w:rPr>
                <w:rFonts w:ascii="Arial" w:hAnsi="Arial" w:cs="Arial"/>
                <w:b w:val="0"/>
                <w:bCs w:val="0"/>
                <w:sz w:val="26"/>
                <w:szCs w:val="26"/>
                <w:lang w:val="en-US"/>
              </w:rPr>
              <w:t>c</w:t>
            </w:r>
            <w:proofErr w:type="gramEnd"/>
            <w:r w:rsidRPr="00851BAC">
              <w:rPr>
                <w:rFonts w:ascii="Arial" w:hAnsi="Arial" w:cs="Arial"/>
                <w:b w:val="0"/>
                <w:bCs w:val="0"/>
                <w:sz w:val="26"/>
                <w:szCs w:val="26"/>
              </w:rPr>
              <w:t>т.)</w:t>
            </w:r>
          </w:p>
        </w:tc>
        <w:tc>
          <w:tcPr>
            <w:tcW w:w="7371" w:type="dxa"/>
            <w:tcBorders>
              <w:top w:val="single" w:sz="6" w:space="0" w:color="auto"/>
              <w:left w:val="single" w:sz="6" w:space="0" w:color="auto"/>
              <w:bottom w:val="single" w:sz="6" w:space="0" w:color="auto"/>
              <w:right w:val="single" w:sz="6" w:space="0" w:color="auto"/>
            </w:tcBorders>
          </w:tcPr>
          <w:p w:rsidR="00623563" w:rsidRPr="00851BAC" w:rsidRDefault="00623563" w:rsidP="00DC2C5E">
            <w:pPr>
              <w:spacing w:before="40" w:line="276" w:lineRule="auto"/>
              <w:jc w:val="both"/>
              <w:rPr>
                <w:rFonts w:ascii="Arial" w:hAnsi="Arial" w:cs="Arial"/>
                <w:b w:val="0"/>
                <w:bCs w:val="0"/>
                <w:sz w:val="26"/>
                <w:szCs w:val="26"/>
              </w:rPr>
            </w:pPr>
            <w:r w:rsidRPr="00851BAC">
              <w:rPr>
                <w:rFonts w:ascii="Arial" w:hAnsi="Arial" w:cs="Arial"/>
                <w:b w:val="0"/>
                <w:bCs w:val="0"/>
                <w:sz w:val="26"/>
                <w:szCs w:val="26"/>
              </w:rPr>
              <w:t xml:space="preserve">Симптом бледного пятна 1-2 сек., температура нормальная или субфебрильная. Частота сердечных сокращении до 100 уд/мин. Систолическое артериальное давление не изменено, Кратковременная задержка диуреза. </w:t>
            </w:r>
          </w:p>
          <w:p w:rsidR="00623563" w:rsidRPr="00851BAC" w:rsidRDefault="00623563" w:rsidP="00DC2C5E">
            <w:pPr>
              <w:spacing w:before="40" w:line="276" w:lineRule="auto"/>
              <w:rPr>
                <w:rFonts w:ascii="Arial" w:hAnsi="Arial" w:cs="Arial"/>
                <w:b w:val="0"/>
                <w:bCs w:val="0"/>
                <w:sz w:val="26"/>
                <w:szCs w:val="26"/>
              </w:rPr>
            </w:pPr>
          </w:p>
        </w:tc>
      </w:tr>
      <w:tr w:rsidR="00623563" w:rsidRPr="00851BAC" w:rsidTr="00623563">
        <w:trPr>
          <w:trHeight w:hRule="exact" w:val="1692"/>
        </w:trPr>
        <w:tc>
          <w:tcPr>
            <w:tcW w:w="1134" w:type="dxa"/>
            <w:tcBorders>
              <w:top w:val="single" w:sz="6" w:space="0" w:color="auto"/>
              <w:left w:val="single" w:sz="6" w:space="0" w:color="auto"/>
              <w:bottom w:val="single" w:sz="6" w:space="0" w:color="auto"/>
              <w:right w:val="single" w:sz="6" w:space="0" w:color="auto"/>
            </w:tcBorders>
          </w:tcPr>
          <w:p w:rsidR="00623563" w:rsidRPr="00851BAC" w:rsidRDefault="00623563" w:rsidP="00DC2C5E">
            <w:pPr>
              <w:pStyle w:val="4"/>
              <w:spacing w:line="276" w:lineRule="auto"/>
              <w:rPr>
                <w:rFonts w:ascii="Arial" w:hAnsi="Arial" w:cs="Arial"/>
                <w:sz w:val="26"/>
                <w:szCs w:val="26"/>
              </w:rPr>
            </w:pPr>
            <w:r w:rsidRPr="00851BAC">
              <w:rPr>
                <w:rFonts w:ascii="Arial" w:hAnsi="Arial" w:cs="Arial"/>
                <w:sz w:val="26"/>
                <w:szCs w:val="26"/>
              </w:rPr>
              <w:t>II</w:t>
            </w:r>
          </w:p>
          <w:p w:rsidR="00623563" w:rsidRPr="00851BAC" w:rsidRDefault="00623563" w:rsidP="00DC2C5E">
            <w:pPr>
              <w:pStyle w:val="a7"/>
              <w:spacing w:line="276" w:lineRule="auto"/>
              <w:rPr>
                <w:rFonts w:ascii="Arial" w:hAnsi="Arial" w:cs="Arial"/>
                <w:color w:val="auto"/>
                <w:sz w:val="26"/>
                <w:szCs w:val="26"/>
              </w:rPr>
            </w:pPr>
            <w:r w:rsidRPr="00851BAC">
              <w:rPr>
                <w:rFonts w:ascii="Arial" w:hAnsi="Arial" w:cs="Arial"/>
                <w:color w:val="auto"/>
                <w:sz w:val="26"/>
                <w:szCs w:val="26"/>
              </w:rPr>
              <w:t>средней тяжести</w:t>
            </w:r>
          </w:p>
          <w:p w:rsidR="00623563" w:rsidRPr="00851BAC" w:rsidRDefault="00623563" w:rsidP="00DC2C5E">
            <w:pPr>
              <w:spacing w:before="40" w:line="276" w:lineRule="auto"/>
              <w:rPr>
                <w:rFonts w:ascii="Arial" w:hAnsi="Arial" w:cs="Arial"/>
                <w:b w:val="0"/>
                <w:bCs w:val="0"/>
                <w:sz w:val="26"/>
                <w:szCs w:val="26"/>
              </w:rPr>
            </w:pPr>
          </w:p>
        </w:tc>
        <w:tc>
          <w:tcPr>
            <w:tcW w:w="1276" w:type="dxa"/>
            <w:tcBorders>
              <w:top w:val="single" w:sz="6" w:space="0" w:color="auto"/>
              <w:left w:val="single" w:sz="6" w:space="0" w:color="auto"/>
              <w:bottom w:val="single" w:sz="6" w:space="0" w:color="auto"/>
              <w:right w:val="single" w:sz="6" w:space="0" w:color="auto"/>
            </w:tcBorders>
          </w:tcPr>
          <w:p w:rsidR="00623563" w:rsidRPr="00851BAC" w:rsidRDefault="00623563" w:rsidP="00DC2C5E">
            <w:pPr>
              <w:spacing w:before="40" w:line="276" w:lineRule="auto"/>
              <w:jc w:val="center"/>
              <w:rPr>
                <w:rFonts w:ascii="Arial" w:hAnsi="Arial" w:cs="Arial"/>
                <w:b w:val="0"/>
                <w:bCs w:val="0"/>
                <w:sz w:val="26"/>
                <w:szCs w:val="26"/>
              </w:rPr>
            </w:pPr>
            <w:r w:rsidRPr="00851BAC">
              <w:rPr>
                <w:rFonts w:ascii="Arial" w:hAnsi="Arial" w:cs="Arial"/>
                <w:b w:val="0"/>
                <w:bCs w:val="0"/>
                <w:sz w:val="26"/>
                <w:szCs w:val="26"/>
              </w:rPr>
              <w:t>20-40</w:t>
            </w:r>
          </w:p>
          <w:p w:rsidR="00623563" w:rsidRPr="00851BAC" w:rsidRDefault="00623563" w:rsidP="00DC2C5E">
            <w:pPr>
              <w:pStyle w:val="21"/>
              <w:spacing w:line="276" w:lineRule="auto"/>
              <w:rPr>
                <w:rFonts w:ascii="Arial" w:hAnsi="Arial" w:cs="Arial"/>
                <w:sz w:val="26"/>
                <w:szCs w:val="26"/>
              </w:rPr>
            </w:pPr>
            <w:proofErr w:type="gramStart"/>
            <w:r w:rsidRPr="00851BAC">
              <w:rPr>
                <w:rFonts w:ascii="Arial" w:hAnsi="Arial" w:cs="Arial"/>
                <w:sz w:val="26"/>
                <w:szCs w:val="26"/>
              </w:rPr>
              <w:t>(глубокие ожоги</w:t>
            </w:r>
            <w:proofErr w:type="gramEnd"/>
          </w:p>
          <w:p w:rsidR="00623563" w:rsidRPr="00851BAC" w:rsidRDefault="00623563" w:rsidP="00DC2C5E">
            <w:pPr>
              <w:pStyle w:val="21"/>
              <w:spacing w:line="276" w:lineRule="auto"/>
              <w:rPr>
                <w:rFonts w:ascii="Arial" w:hAnsi="Arial" w:cs="Arial"/>
                <w:sz w:val="26"/>
                <w:szCs w:val="26"/>
              </w:rPr>
            </w:pPr>
            <w:r w:rsidRPr="00851BAC">
              <w:rPr>
                <w:rFonts w:ascii="Arial" w:hAnsi="Arial" w:cs="Arial"/>
                <w:sz w:val="26"/>
                <w:szCs w:val="26"/>
              </w:rPr>
              <w:t xml:space="preserve"> не &gt; 20)</w:t>
            </w:r>
          </w:p>
          <w:p w:rsidR="00623563" w:rsidRPr="00851BAC" w:rsidRDefault="00623563" w:rsidP="00DC2C5E">
            <w:pPr>
              <w:spacing w:before="40" w:line="276" w:lineRule="auto"/>
              <w:jc w:val="center"/>
              <w:rPr>
                <w:rFonts w:ascii="Arial" w:hAnsi="Arial" w:cs="Arial"/>
                <w:b w:val="0"/>
                <w:bCs w:val="0"/>
                <w:sz w:val="26"/>
                <w:szCs w:val="26"/>
              </w:rPr>
            </w:pPr>
          </w:p>
        </w:tc>
        <w:tc>
          <w:tcPr>
            <w:tcW w:w="7371" w:type="dxa"/>
            <w:tcBorders>
              <w:top w:val="single" w:sz="6" w:space="0" w:color="auto"/>
              <w:left w:val="single" w:sz="6" w:space="0" w:color="auto"/>
              <w:bottom w:val="single" w:sz="6" w:space="0" w:color="auto"/>
              <w:right w:val="single" w:sz="6" w:space="0" w:color="auto"/>
            </w:tcBorders>
          </w:tcPr>
          <w:p w:rsidR="00623563" w:rsidRPr="00851BAC" w:rsidRDefault="00623563" w:rsidP="00DC2C5E">
            <w:pPr>
              <w:spacing w:before="40" w:line="276" w:lineRule="auto"/>
              <w:jc w:val="both"/>
              <w:rPr>
                <w:rFonts w:ascii="Arial" w:hAnsi="Arial" w:cs="Arial"/>
                <w:b w:val="0"/>
                <w:bCs w:val="0"/>
                <w:sz w:val="26"/>
                <w:szCs w:val="26"/>
              </w:rPr>
            </w:pPr>
            <w:r w:rsidRPr="00851BAC">
              <w:rPr>
                <w:rFonts w:ascii="Arial" w:hAnsi="Arial" w:cs="Arial"/>
                <w:b w:val="0"/>
                <w:bCs w:val="0"/>
                <w:sz w:val="26"/>
                <w:szCs w:val="26"/>
              </w:rPr>
              <w:t>Симптом бледного пятна 2-3 сек, температура нормальная. Частота сердечных сокращении 100-120 уд/</w:t>
            </w:r>
            <w:proofErr w:type="spellStart"/>
            <w:r w:rsidRPr="00851BAC">
              <w:rPr>
                <w:rFonts w:ascii="Arial" w:hAnsi="Arial" w:cs="Arial"/>
                <w:b w:val="0"/>
                <w:bCs w:val="0"/>
                <w:sz w:val="26"/>
                <w:szCs w:val="26"/>
              </w:rPr>
              <w:t>мнн</w:t>
            </w:r>
            <w:proofErr w:type="spellEnd"/>
            <w:r w:rsidRPr="00851BAC">
              <w:rPr>
                <w:rFonts w:ascii="Arial" w:hAnsi="Arial" w:cs="Arial"/>
                <w:b w:val="0"/>
                <w:bCs w:val="0"/>
                <w:sz w:val="26"/>
                <w:szCs w:val="26"/>
              </w:rPr>
              <w:t xml:space="preserve">. Повышение систолического артериального давления на </w:t>
            </w:r>
            <w:smartTag w:uri="urn:schemas-microsoft-com:office:smarttags" w:element="metricconverter">
              <w:smartTagPr>
                <w:attr w:name="ProductID" w:val="20 мм"/>
              </w:smartTagPr>
              <w:r w:rsidRPr="00851BAC">
                <w:rPr>
                  <w:rFonts w:ascii="Arial" w:hAnsi="Arial" w:cs="Arial"/>
                  <w:b w:val="0"/>
                  <w:bCs w:val="0"/>
                  <w:sz w:val="26"/>
                  <w:szCs w:val="26"/>
                </w:rPr>
                <w:t>20 мм</w:t>
              </w:r>
            </w:smartTag>
            <w:r w:rsidRPr="00851BAC">
              <w:rPr>
                <w:rFonts w:ascii="Arial" w:hAnsi="Arial" w:cs="Arial"/>
                <w:b w:val="0"/>
                <w:bCs w:val="0"/>
                <w:sz w:val="26"/>
                <w:szCs w:val="26"/>
              </w:rPr>
              <w:t xml:space="preserve"> </w:t>
            </w:r>
            <w:proofErr w:type="spellStart"/>
            <w:r w:rsidRPr="00851BAC">
              <w:rPr>
                <w:rFonts w:ascii="Arial" w:hAnsi="Arial" w:cs="Arial"/>
                <w:b w:val="0"/>
                <w:bCs w:val="0"/>
                <w:sz w:val="26"/>
                <w:szCs w:val="26"/>
              </w:rPr>
              <w:t>рт</w:t>
            </w:r>
            <w:proofErr w:type="spellEnd"/>
            <w:r w:rsidRPr="00851BAC">
              <w:rPr>
                <w:rFonts w:ascii="Arial" w:hAnsi="Arial" w:cs="Arial"/>
                <w:b w:val="0"/>
                <w:bCs w:val="0"/>
                <w:sz w:val="26"/>
                <w:szCs w:val="26"/>
              </w:rPr>
              <w:t>. ст. Диурез 30 мл/час, моча концентрированная.</w:t>
            </w:r>
          </w:p>
          <w:p w:rsidR="00623563" w:rsidRPr="00851BAC" w:rsidRDefault="00623563" w:rsidP="00DC2C5E">
            <w:pPr>
              <w:spacing w:before="40" w:line="276" w:lineRule="auto"/>
              <w:rPr>
                <w:rFonts w:ascii="Arial" w:hAnsi="Arial" w:cs="Arial"/>
                <w:b w:val="0"/>
                <w:bCs w:val="0"/>
                <w:sz w:val="26"/>
                <w:szCs w:val="26"/>
              </w:rPr>
            </w:pPr>
          </w:p>
        </w:tc>
      </w:tr>
      <w:tr w:rsidR="00623563" w:rsidRPr="00851BAC" w:rsidTr="00623563">
        <w:trPr>
          <w:trHeight w:hRule="exact" w:val="1712"/>
        </w:trPr>
        <w:tc>
          <w:tcPr>
            <w:tcW w:w="1134" w:type="dxa"/>
            <w:tcBorders>
              <w:top w:val="single" w:sz="6" w:space="0" w:color="auto"/>
              <w:left w:val="single" w:sz="6" w:space="0" w:color="auto"/>
              <w:bottom w:val="single" w:sz="6" w:space="0" w:color="auto"/>
              <w:right w:val="single" w:sz="6" w:space="0" w:color="auto"/>
            </w:tcBorders>
          </w:tcPr>
          <w:p w:rsidR="00623563" w:rsidRPr="00851BAC" w:rsidRDefault="00623563" w:rsidP="00DC2C5E">
            <w:pPr>
              <w:pStyle w:val="5"/>
              <w:spacing w:line="276" w:lineRule="auto"/>
              <w:rPr>
                <w:rFonts w:ascii="Arial" w:hAnsi="Arial" w:cs="Arial"/>
                <w:sz w:val="26"/>
                <w:szCs w:val="26"/>
                <w:lang w:val="ru-RU"/>
              </w:rPr>
            </w:pPr>
            <w:r w:rsidRPr="00851BAC">
              <w:rPr>
                <w:rFonts w:ascii="Arial" w:hAnsi="Arial" w:cs="Arial"/>
                <w:sz w:val="26"/>
                <w:szCs w:val="26"/>
              </w:rPr>
              <w:t>III</w:t>
            </w:r>
          </w:p>
          <w:p w:rsidR="00623563" w:rsidRPr="00851BAC" w:rsidRDefault="00623563" w:rsidP="00DC2C5E">
            <w:pPr>
              <w:spacing w:line="276" w:lineRule="auto"/>
              <w:ind w:hanging="80"/>
              <w:jc w:val="center"/>
              <w:rPr>
                <w:rFonts w:ascii="Arial" w:hAnsi="Arial" w:cs="Arial"/>
                <w:b w:val="0"/>
                <w:bCs w:val="0"/>
                <w:sz w:val="26"/>
                <w:szCs w:val="26"/>
              </w:rPr>
            </w:pPr>
            <w:r w:rsidRPr="00851BAC">
              <w:rPr>
                <w:rFonts w:ascii="Arial" w:hAnsi="Arial" w:cs="Arial"/>
                <w:b w:val="0"/>
                <w:bCs w:val="0"/>
                <w:sz w:val="26"/>
                <w:szCs w:val="26"/>
              </w:rPr>
              <w:t>тяжелая</w:t>
            </w:r>
          </w:p>
          <w:p w:rsidR="00623563" w:rsidRPr="00851BAC" w:rsidRDefault="00623563" w:rsidP="00DC2C5E">
            <w:pPr>
              <w:spacing w:before="40" w:line="276" w:lineRule="auto"/>
              <w:jc w:val="center"/>
              <w:rPr>
                <w:rFonts w:ascii="Arial" w:hAnsi="Arial" w:cs="Arial"/>
                <w:b w:val="0"/>
                <w:bCs w:val="0"/>
                <w:sz w:val="26"/>
                <w:szCs w:val="26"/>
              </w:rPr>
            </w:pPr>
          </w:p>
        </w:tc>
        <w:tc>
          <w:tcPr>
            <w:tcW w:w="1276" w:type="dxa"/>
            <w:tcBorders>
              <w:top w:val="single" w:sz="6" w:space="0" w:color="auto"/>
              <w:left w:val="single" w:sz="6" w:space="0" w:color="auto"/>
              <w:bottom w:val="single" w:sz="6" w:space="0" w:color="auto"/>
              <w:right w:val="single" w:sz="6" w:space="0" w:color="auto"/>
            </w:tcBorders>
          </w:tcPr>
          <w:p w:rsidR="00623563" w:rsidRPr="00851BAC" w:rsidRDefault="00623563" w:rsidP="00DC2C5E">
            <w:pPr>
              <w:spacing w:before="40" w:line="276" w:lineRule="auto"/>
              <w:jc w:val="center"/>
              <w:rPr>
                <w:rFonts w:ascii="Arial" w:hAnsi="Arial" w:cs="Arial"/>
                <w:b w:val="0"/>
                <w:bCs w:val="0"/>
                <w:sz w:val="26"/>
                <w:szCs w:val="26"/>
              </w:rPr>
            </w:pPr>
            <w:r w:rsidRPr="00851BAC">
              <w:rPr>
                <w:rFonts w:ascii="Arial" w:hAnsi="Arial" w:cs="Arial"/>
                <w:b w:val="0"/>
                <w:bCs w:val="0"/>
                <w:sz w:val="26"/>
                <w:szCs w:val="26"/>
              </w:rPr>
              <w:t>40</w:t>
            </w:r>
          </w:p>
          <w:p w:rsidR="00623563" w:rsidRPr="00851BAC" w:rsidRDefault="00623563" w:rsidP="00DC2C5E">
            <w:pPr>
              <w:pStyle w:val="21"/>
              <w:spacing w:line="276" w:lineRule="auto"/>
              <w:rPr>
                <w:rFonts w:ascii="Arial" w:hAnsi="Arial" w:cs="Arial"/>
                <w:sz w:val="26"/>
                <w:szCs w:val="26"/>
              </w:rPr>
            </w:pPr>
            <w:proofErr w:type="gramStart"/>
            <w:r w:rsidRPr="00851BAC">
              <w:rPr>
                <w:rFonts w:ascii="Arial" w:hAnsi="Arial" w:cs="Arial"/>
                <w:sz w:val="26"/>
                <w:szCs w:val="26"/>
              </w:rPr>
              <w:t>(глубокие ожоги</w:t>
            </w:r>
            <w:proofErr w:type="gramEnd"/>
          </w:p>
          <w:p w:rsidR="00623563" w:rsidRPr="00851BAC" w:rsidRDefault="00623563" w:rsidP="00DC2C5E">
            <w:pPr>
              <w:pStyle w:val="21"/>
              <w:spacing w:line="276" w:lineRule="auto"/>
              <w:rPr>
                <w:rFonts w:ascii="Arial" w:hAnsi="Arial" w:cs="Arial"/>
                <w:sz w:val="26"/>
                <w:szCs w:val="26"/>
              </w:rPr>
            </w:pPr>
            <w:r w:rsidRPr="00851BAC">
              <w:rPr>
                <w:rFonts w:ascii="Arial" w:hAnsi="Arial" w:cs="Arial"/>
                <w:sz w:val="26"/>
                <w:szCs w:val="26"/>
              </w:rPr>
              <w:t xml:space="preserve"> не &gt; 40)</w:t>
            </w:r>
          </w:p>
          <w:p w:rsidR="00623563" w:rsidRPr="00851BAC" w:rsidRDefault="00623563" w:rsidP="00DC2C5E">
            <w:pPr>
              <w:spacing w:before="40" w:line="276" w:lineRule="auto"/>
              <w:jc w:val="center"/>
              <w:rPr>
                <w:rFonts w:ascii="Arial" w:hAnsi="Arial" w:cs="Arial"/>
                <w:b w:val="0"/>
                <w:bCs w:val="0"/>
                <w:sz w:val="26"/>
                <w:szCs w:val="26"/>
              </w:rPr>
            </w:pPr>
          </w:p>
        </w:tc>
        <w:tc>
          <w:tcPr>
            <w:tcW w:w="7371" w:type="dxa"/>
            <w:tcBorders>
              <w:top w:val="single" w:sz="6" w:space="0" w:color="auto"/>
              <w:left w:val="single" w:sz="6" w:space="0" w:color="auto"/>
              <w:bottom w:val="single" w:sz="6" w:space="0" w:color="auto"/>
              <w:right w:val="single" w:sz="6" w:space="0" w:color="auto"/>
            </w:tcBorders>
          </w:tcPr>
          <w:p w:rsidR="00623563" w:rsidRPr="00851BAC" w:rsidRDefault="00623563" w:rsidP="00DC2C5E">
            <w:pPr>
              <w:spacing w:before="40" w:line="276" w:lineRule="auto"/>
              <w:jc w:val="both"/>
              <w:rPr>
                <w:rFonts w:ascii="Arial" w:hAnsi="Arial" w:cs="Arial"/>
                <w:b w:val="0"/>
                <w:bCs w:val="0"/>
                <w:sz w:val="26"/>
                <w:szCs w:val="26"/>
              </w:rPr>
            </w:pPr>
            <w:r w:rsidRPr="00851BAC">
              <w:rPr>
                <w:rFonts w:ascii="Arial" w:hAnsi="Arial" w:cs="Arial"/>
                <w:b w:val="0"/>
                <w:bCs w:val="0"/>
                <w:sz w:val="26"/>
                <w:szCs w:val="26"/>
              </w:rPr>
              <w:t xml:space="preserve">Симптом бледного пятна &gt; 3 сек., температура ниже 36-35 °С. Частота сердечных сокращении &gt; 120 уд/мни. Понижение систолического артериального давления на </w:t>
            </w:r>
            <w:smartTag w:uri="urn:schemas-microsoft-com:office:smarttags" w:element="metricconverter">
              <w:smartTagPr>
                <w:attr w:name="ProductID" w:val="20 мм"/>
              </w:smartTagPr>
              <w:r w:rsidRPr="00851BAC">
                <w:rPr>
                  <w:rFonts w:ascii="Arial" w:hAnsi="Arial" w:cs="Arial"/>
                  <w:b w:val="0"/>
                  <w:bCs w:val="0"/>
                  <w:sz w:val="26"/>
                  <w:szCs w:val="26"/>
                </w:rPr>
                <w:t>20 мм</w:t>
              </w:r>
            </w:smartTag>
            <w:r w:rsidRPr="00851BAC">
              <w:rPr>
                <w:rFonts w:ascii="Arial" w:hAnsi="Arial" w:cs="Arial"/>
                <w:b w:val="0"/>
                <w:bCs w:val="0"/>
                <w:sz w:val="26"/>
                <w:szCs w:val="26"/>
              </w:rPr>
              <w:t xml:space="preserve"> </w:t>
            </w:r>
            <w:proofErr w:type="spellStart"/>
            <w:r w:rsidRPr="00851BAC">
              <w:rPr>
                <w:rFonts w:ascii="Arial" w:hAnsi="Arial" w:cs="Arial"/>
                <w:b w:val="0"/>
                <w:bCs w:val="0"/>
                <w:sz w:val="26"/>
                <w:szCs w:val="26"/>
              </w:rPr>
              <w:t>рт</w:t>
            </w:r>
            <w:proofErr w:type="spellEnd"/>
            <w:r w:rsidRPr="00851BAC">
              <w:rPr>
                <w:rFonts w:ascii="Arial" w:hAnsi="Arial" w:cs="Arial"/>
                <w:b w:val="0"/>
                <w:bCs w:val="0"/>
                <w:sz w:val="26"/>
                <w:szCs w:val="26"/>
              </w:rPr>
              <w:t>. ст. Диурез &lt; 30 мл/час, моча концентрированная. Парез кишечника.</w:t>
            </w:r>
          </w:p>
          <w:p w:rsidR="00623563" w:rsidRPr="00851BAC" w:rsidRDefault="00623563" w:rsidP="00DC2C5E">
            <w:pPr>
              <w:spacing w:before="40" w:line="276" w:lineRule="auto"/>
              <w:rPr>
                <w:rFonts w:ascii="Arial" w:hAnsi="Arial" w:cs="Arial"/>
                <w:b w:val="0"/>
                <w:bCs w:val="0"/>
                <w:sz w:val="26"/>
                <w:szCs w:val="26"/>
              </w:rPr>
            </w:pPr>
          </w:p>
        </w:tc>
      </w:tr>
      <w:tr w:rsidR="00623563" w:rsidRPr="00851BAC" w:rsidTr="00623563">
        <w:trPr>
          <w:trHeight w:hRule="exact" w:val="1271"/>
        </w:trPr>
        <w:tc>
          <w:tcPr>
            <w:tcW w:w="1134" w:type="dxa"/>
            <w:tcBorders>
              <w:top w:val="single" w:sz="6" w:space="0" w:color="auto"/>
              <w:left w:val="single" w:sz="6" w:space="0" w:color="auto"/>
              <w:bottom w:val="single" w:sz="6" w:space="0" w:color="auto"/>
              <w:right w:val="single" w:sz="6" w:space="0" w:color="auto"/>
            </w:tcBorders>
            <w:hideMark/>
          </w:tcPr>
          <w:p w:rsidR="00623563" w:rsidRPr="00851BAC" w:rsidRDefault="00623563" w:rsidP="00DC2C5E">
            <w:pPr>
              <w:pStyle w:val="6"/>
              <w:spacing w:line="276" w:lineRule="auto"/>
              <w:rPr>
                <w:rFonts w:ascii="Arial" w:hAnsi="Arial" w:cs="Arial"/>
                <w:sz w:val="26"/>
                <w:szCs w:val="26"/>
              </w:rPr>
            </w:pPr>
            <w:r w:rsidRPr="00851BAC">
              <w:rPr>
                <w:rFonts w:ascii="Arial" w:hAnsi="Arial" w:cs="Arial"/>
                <w:sz w:val="26"/>
                <w:szCs w:val="26"/>
              </w:rPr>
              <w:t>IV</w:t>
            </w:r>
          </w:p>
          <w:p w:rsidR="00623563" w:rsidRPr="00851BAC" w:rsidRDefault="00623563" w:rsidP="00DC2C5E">
            <w:pPr>
              <w:pStyle w:val="7"/>
              <w:spacing w:line="276" w:lineRule="auto"/>
              <w:jc w:val="center"/>
              <w:rPr>
                <w:rFonts w:ascii="Arial" w:hAnsi="Arial" w:cs="Arial"/>
                <w:sz w:val="26"/>
                <w:szCs w:val="26"/>
              </w:rPr>
            </w:pPr>
            <w:r w:rsidRPr="00851BAC">
              <w:rPr>
                <w:rFonts w:ascii="Arial" w:hAnsi="Arial" w:cs="Arial"/>
                <w:sz w:val="26"/>
                <w:szCs w:val="26"/>
              </w:rPr>
              <w:t>крайне</w:t>
            </w:r>
          </w:p>
          <w:p w:rsidR="00623563" w:rsidRPr="00851BAC" w:rsidRDefault="00623563" w:rsidP="00DC2C5E">
            <w:pPr>
              <w:spacing w:before="40" w:line="276" w:lineRule="auto"/>
              <w:jc w:val="center"/>
              <w:rPr>
                <w:rFonts w:ascii="Arial" w:hAnsi="Arial" w:cs="Arial"/>
                <w:b w:val="0"/>
                <w:bCs w:val="0"/>
                <w:sz w:val="26"/>
                <w:szCs w:val="26"/>
              </w:rPr>
            </w:pPr>
            <w:r w:rsidRPr="00851BAC">
              <w:rPr>
                <w:rFonts w:ascii="Arial" w:hAnsi="Arial" w:cs="Arial"/>
                <w:b w:val="0"/>
                <w:bCs w:val="0"/>
                <w:sz w:val="26"/>
                <w:szCs w:val="26"/>
              </w:rPr>
              <w:t>тяжелая</w:t>
            </w:r>
          </w:p>
        </w:tc>
        <w:tc>
          <w:tcPr>
            <w:tcW w:w="1276" w:type="dxa"/>
            <w:tcBorders>
              <w:top w:val="single" w:sz="6" w:space="0" w:color="auto"/>
              <w:left w:val="single" w:sz="6" w:space="0" w:color="auto"/>
              <w:bottom w:val="single" w:sz="6" w:space="0" w:color="auto"/>
              <w:right w:val="single" w:sz="6" w:space="0" w:color="auto"/>
            </w:tcBorders>
          </w:tcPr>
          <w:p w:rsidR="00623563" w:rsidRPr="00851BAC" w:rsidRDefault="00623563" w:rsidP="00DC2C5E">
            <w:pPr>
              <w:spacing w:before="40" w:line="276" w:lineRule="auto"/>
              <w:jc w:val="center"/>
              <w:rPr>
                <w:rFonts w:ascii="Arial" w:hAnsi="Arial" w:cs="Arial"/>
                <w:b w:val="0"/>
                <w:bCs w:val="0"/>
                <w:sz w:val="26"/>
                <w:szCs w:val="26"/>
              </w:rPr>
            </w:pPr>
          </w:p>
          <w:p w:rsidR="00623563" w:rsidRPr="00851BAC" w:rsidRDefault="00623563" w:rsidP="00DC2C5E">
            <w:pPr>
              <w:spacing w:before="40" w:line="276" w:lineRule="auto"/>
              <w:jc w:val="center"/>
              <w:rPr>
                <w:rFonts w:ascii="Arial" w:hAnsi="Arial" w:cs="Arial"/>
                <w:b w:val="0"/>
                <w:bCs w:val="0"/>
                <w:sz w:val="26"/>
                <w:szCs w:val="26"/>
              </w:rPr>
            </w:pPr>
            <w:r w:rsidRPr="00851BAC">
              <w:rPr>
                <w:rFonts w:ascii="Arial" w:hAnsi="Arial" w:cs="Arial"/>
                <w:b w:val="0"/>
                <w:bCs w:val="0"/>
                <w:sz w:val="26"/>
                <w:szCs w:val="26"/>
              </w:rPr>
              <w:t>&gt; 40</w:t>
            </w:r>
          </w:p>
        </w:tc>
        <w:tc>
          <w:tcPr>
            <w:tcW w:w="7371" w:type="dxa"/>
            <w:tcBorders>
              <w:top w:val="single" w:sz="6" w:space="0" w:color="auto"/>
              <w:left w:val="single" w:sz="6" w:space="0" w:color="auto"/>
              <w:bottom w:val="single" w:sz="6" w:space="0" w:color="auto"/>
              <w:right w:val="single" w:sz="6" w:space="0" w:color="auto"/>
            </w:tcBorders>
          </w:tcPr>
          <w:p w:rsidR="00623563" w:rsidRPr="00851BAC" w:rsidRDefault="00623563" w:rsidP="00DC2C5E">
            <w:pPr>
              <w:spacing w:before="40" w:line="276" w:lineRule="auto"/>
              <w:rPr>
                <w:rFonts w:ascii="Arial" w:hAnsi="Arial" w:cs="Arial"/>
                <w:b w:val="0"/>
                <w:bCs w:val="0"/>
                <w:sz w:val="26"/>
                <w:szCs w:val="26"/>
              </w:rPr>
            </w:pPr>
            <w:r w:rsidRPr="00851BAC">
              <w:rPr>
                <w:rFonts w:ascii="Arial" w:hAnsi="Arial" w:cs="Arial"/>
                <w:b w:val="0"/>
                <w:bCs w:val="0"/>
                <w:sz w:val="26"/>
                <w:szCs w:val="26"/>
              </w:rPr>
              <w:t xml:space="preserve">Симптом бледного пятна &gt; 3 сек., температура &lt; 35 С. Брадикардия. Систолическое артериальное давление менее </w:t>
            </w:r>
            <w:smartTag w:uri="urn:schemas-microsoft-com:office:smarttags" w:element="metricconverter">
              <w:smartTagPr>
                <w:attr w:name="ProductID" w:val="90 мм"/>
              </w:smartTagPr>
              <w:r w:rsidRPr="00851BAC">
                <w:rPr>
                  <w:rFonts w:ascii="Arial" w:hAnsi="Arial" w:cs="Arial"/>
                  <w:b w:val="0"/>
                  <w:bCs w:val="0"/>
                  <w:sz w:val="26"/>
                  <w:szCs w:val="26"/>
                </w:rPr>
                <w:t>90 мм</w:t>
              </w:r>
            </w:smartTag>
            <w:r w:rsidRPr="00851BAC">
              <w:rPr>
                <w:rFonts w:ascii="Arial" w:hAnsi="Arial" w:cs="Arial"/>
                <w:b w:val="0"/>
                <w:bCs w:val="0"/>
                <w:sz w:val="26"/>
                <w:szCs w:val="26"/>
              </w:rPr>
              <w:t xml:space="preserve"> </w:t>
            </w:r>
            <w:proofErr w:type="spellStart"/>
            <w:r w:rsidRPr="00851BAC">
              <w:rPr>
                <w:rFonts w:ascii="Arial" w:hAnsi="Arial" w:cs="Arial"/>
                <w:b w:val="0"/>
                <w:bCs w:val="0"/>
                <w:sz w:val="26"/>
                <w:szCs w:val="26"/>
              </w:rPr>
              <w:t>рт</w:t>
            </w:r>
            <w:proofErr w:type="spellEnd"/>
            <w:r w:rsidRPr="00851BAC">
              <w:rPr>
                <w:rFonts w:ascii="Arial" w:hAnsi="Arial" w:cs="Arial"/>
                <w:b w:val="0"/>
                <w:bCs w:val="0"/>
                <w:sz w:val="26"/>
                <w:szCs w:val="26"/>
              </w:rPr>
              <w:t>, ст. Анурия.</w:t>
            </w:r>
          </w:p>
          <w:p w:rsidR="00623563" w:rsidRPr="00851BAC" w:rsidRDefault="00623563" w:rsidP="00DC2C5E">
            <w:pPr>
              <w:spacing w:before="40" w:line="276" w:lineRule="auto"/>
              <w:rPr>
                <w:rFonts w:ascii="Arial" w:hAnsi="Arial" w:cs="Arial"/>
                <w:b w:val="0"/>
                <w:bCs w:val="0"/>
                <w:sz w:val="26"/>
                <w:szCs w:val="26"/>
              </w:rPr>
            </w:pPr>
          </w:p>
        </w:tc>
      </w:tr>
    </w:tbl>
    <w:p w:rsidR="00DC2C5E" w:rsidRDefault="00DC2C5E" w:rsidP="00DC2C5E">
      <w:pPr>
        <w:spacing w:line="276" w:lineRule="auto"/>
        <w:ind w:left="2160"/>
        <w:rPr>
          <w:rFonts w:ascii="Arial" w:hAnsi="Arial" w:cs="Arial"/>
          <w:b w:val="0"/>
          <w:bCs w:val="0"/>
          <w:sz w:val="26"/>
          <w:szCs w:val="26"/>
        </w:rPr>
      </w:pPr>
    </w:p>
    <w:p w:rsidR="00DC2C5E" w:rsidRDefault="00DC2C5E" w:rsidP="00DC2C5E">
      <w:pPr>
        <w:spacing w:line="276" w:lineRule="auto"/>
        <w:ind w:left="2160"/>
        <w:rPr>
          <w:rFonts w:ascii="Arial" w:hAnsi="Arial" w:cs="Arial"/>
          <w:b w:val="0"/>
          <w:bCs w:val="0"/>
          <w:sz w:val="26"/>
          <w:szCs w:val="26"/>
        </w:rPr>
      </w:pPr>
    </w:p>
    <w:p w:rsidR="00623563" w:rsidRPr="00851BAC" w:rsidRDefault="00623563" w:rsidP="00DC2C5E">
      <w:pPr>
        <w:spacing w:line="276" w:lineRule="auto"/>
        <w:ind w:left="2160"/>
        <w:rPr>
          <w:rFonts w:ascii="Arial" w:hAnsi="Arial" w:cs="Arial"/>
          <w:b w:val="0"/>
          <w:bCs w:val="0"/>
          <w:sz w:val="26"/>
          <w:szCs w:val="26"/>
        </w:rPr>
      </w:pPr>
      <w:r w:rsidRPr="00851BAC">
        <w:rPr>
          <w:rFonts w:ascii="Arial" w:hAnsi="Arial" w:cs="Arial"/>
          <w:b w:val="0"/>
          <w:bCs w:val="0"/>
          <w:sz w:val="26"/>
          <w:szCs w:val="26"/>
        </w:rPr>
        <w:lastRenderedPageBreak/>
        <w:t>Градация ожогового шока дана по И.П. Назарову</w:t>
      </w:r>
    </w:p>
    <w:p w:rsidR="00623563" w:rsidRPr="00851BAC" w:rsidRDefault="00623563" w:rsidP="00DC2C5E">
      <w:pPr>
        <w:spacing w:before="20" w:line="276" w:lineRule="auto"/>
        <w:ind w:left="160" w:firstLine="548"/>
        <w:jc w:val="both"/>
        <w:rPr>
          <w:rFonts w:ascii="Arial" w:hAnsi="Arial" w:cs="Arial"/>
          <w:b w:val="0"/>
          <w:bCs w:val="0"/>
          <w:sz w:val="26"/>
          <w:szCs w:val="26"/>
        </w:rPr>
      </w:pPr>
      <w:r w:rsidRPr="00851BAC">
        <w:rPr>
          <w:rFonts w:ascii="Arial" w:hAnsi="Arial" w:cs="Arial"/>
          <w:b w:val="0"/>
          <w:bCs w:val="0"/>
          <w:sz w:val="26"/>
          <w:szCs w:val="26"/>
        </w:rPr>
        <w:t>Степень шока не всегда пропорциональна площади ожога.</w:t>
      </w:r>
    </w:p>
    <w:p w:rsidR="00623563" w:rsidRPr="00851BAC" w:rsidRDefault="00623563" w:rsidP="00DC2C5E">
      <w:pPr>
        <w:spacing w:before="20" w:line="276" w:lineRule="auto"/>
        <w:ind w:firstLine="447"/>
        <w:jc w:val="both"/>
        <w:rPr>
          <w:rFonts w:ascii="Arial" w:hAnsi="Arial" w:cs="Arial"/>
          <w:b w:val="0"/>
          <w:bCs w:val="0"/>
          <w:sz w:val="26"/>
          <w:szCs w:val="26"/>
        </w:rPr>
      </w:pPr>
      <w:r w:rsidRPr="00851BAC">
        <w:rPr>
          <w:rFonts w:ascii="Arial" w:hAnsi="Arial" w:cs="Arial"/>
          <w:b w:val="0"/>
          <w:bCs w:val="0"/>
          <w:sz w:val="26"/>
          <w:szCs w:val="26"/>
        </w:rPr>
        <w:t xml:space="preserve">У детей ожоговый шок может развиваться при поражении 10% и даже меньше. </w:t>
      </w:r>
    </w:p>
    <w:p w:rsidR="00623563" w:rsidRPr="00851BAC" w:rsidRDefault="00623563" w:rsidP="00DC2C5E">
      <w:pPr>
        <w:spacing w:line="276" w:lineRule="auto"/>
        <w:ind w:right="200" w:firstLine="447"/>
        <w:jc w:val="both"/>
        <w:rPr>
          <w:rFonts w:ascii="Arial" w:hAnsi="Arial" w:cs="Arial"/>
          <w:b w:val="0"/>
          <w:bCs w:val="0"/>
          <w:sz w:val="26"/>
          <w:szCs w:val="26"/>
        </w:rPr>
      </w:pPr>
      <w:r w:rsidRPr="00851BAC">
        <w:rPr>
          <w:rFonts w:ascii="Arial" w:hAnsi="Arial" w:cs="Arial"/>
          <w:b w:val="0"/>
          <w:bCs w:val="0"/>
          <w:sz w:val="26"/>
          <w:szCs w:val="26"/>
        </w:rPr>
        <w:t>При благоприятном течении ожогового шока и адекват</w:t>
      </w:r>
      <w:r w:rsidRPr="00851BAC">
        <w:rPr>
          <w:rFonts w:ascii="Arial" w:hAnsi="Arial" w:cs="Arial"/>
          <w:b w:val="0"/>
          <w:bCs w:val="0"/>
          <w:sz w:val="26"/>
          <w:szCs w:val="26"/>
        </w:rPr>
        <w:softHyphen/>
        <w:t xml:space="preserve">ном его лечении в течение первых 3—4 суток гемодинамика нормализуется, внутренняя </w:t>
      </w:r>
      <w:proofErr w:type="spellStart"/>
      <w:r w:rsidRPr="00851BAC">
        <w:rPr>
          <w:rFonts w:ascii="Arial" w:hAnsi="Arial" w:cs="Arial"/>
          <w:b w:val="0"/>
          <w:bCs w:val="0"/>
          <w:sz w:val="26"/>
          <w:szCs w:val="26"/>
        </w:rPr>
        <w:t>плазмопотеря</w:t>
      </w:r>
      <w:proofErr w:type="spellEnd"/>
      <w:r w:rsidRPr="00851BAC">
        <w:rPr>
          <w:rFonts w:ascii="Arial" w:hAnsi="Arial" w:cs="Arial"/>
          <w:b w:val="0"/>
          <w:bCs w:val="0"/>
          <w:sz w:val="26"/>
          <w:szCs w:val="26"/>
        </w:rPr>
        <w:t xml:space="preserve"> сменяется обиль</w:t>
      </w:r>
      <w:r w:rsidRPr="00851BAC">
        <w:rPr>
          <w:rFonts w:ascii="Arial" w:hAnsi="Arial" w:cs="Arial"/>
          <w:b w:val="0"/>
          <w:bCs w:val="0"/>
          <w:sz w:val="26"/>
          <w:szCs w:val="26"/>
        </w:rPr>
        <w:softHyphen/>
        <w:t>ным всасыванием жидкости из тканей, что приводит к полиурии. Пациент выходит из шока.</w:t>
      </w:r>
    </w:p>
    <w:p w:rsidR="00623563" w:rsidRPr="00851BAC" w:rsidRDefault="00623563" w:rsidP="00DC2C5E">
      <w:pPr>
        <w:spacing w:line="276" w:lineRule="auto"/>
        <w:ind w:right="200" w:firstLine="567"/>
        <w:jc w:val="both"/>
        <w:rPr>
          <w:rFonts w:ascii="Arial" w:hAnsi="Arial" w:cs="Arial"/>
          <w:b w:val="0"/>
          <w:bCs w:val="0"/>
          <w:sz w:val="26"/>
          <w:szCs w:val="26"/>
        </w:rPr>
      </w:pPr>
      <w:r w:rsidRPr="00851BAC">
        <w:rPr>
          <w:rFonts w:ascii="Arial" w:hAnsi="Arial" w:cs="Arial"/>
          <w:b w:val="0"/>
          <w:bCs w:val="0"/>
          <w:sz w:val="26"/>
          <w:szCs w:val="26"/>
        </w:rPr>
        <w:t>Нормализация всасывания жидкости из тканей приводит к тому, что в кровяное русло поступают продукты распада, токсины и недоокисленные соединения. Это обусловливает начало II фазы ожоговой болезни острой ожоговой токсе</w:t>
      </w:r>
      <w:r w:rsidRPr="00851BAC">
        <w:rPr>
          <w:rFonts w:ascii="Arial" w:hAnsi="Arial" w:cs="Arial"/>
          <w:b w:val="0"/>
          <w:bCs w:val="0"/>
          <w:sz w:val="26"/>
          <w:szCs w:val="26"/>
        </w:rPr>
        <w:softHyphen/>
        <w:t xml:space="preserve">мии. Интоксикация приводит к гипертермии, анемии,  </w:t>
      </w:r>
      <w:proofErr w:type="spellStart"/>
      <w:r w:rsidRPr="00851BAC">
        <w:rPr>
          <w:rFonts w:ascii="Arial" w:hAnsi="Arial" w:cs="Arial"/>
          <w:b w:val="0"/>
          <w:bCs w:val="0"/>
          <w:sz w:val="26"/>
          <w:szCs w:val="26"/>
        </w:rPr>
        <w:t>диспротеинемии</w:t>
      </w:r>
      <w:proofErr w:type="spellEnd"/>
      <w:r w:rsidRPr="00851BAC">
        <w:rPr>
          <w:rFonts w:ascii="Arial" w:hAnsi="Arial" w:cs="Arial"/>
          <w:b w:val="0"/>
          <w:bCs w:val="0"/>
          <w:sz w:val="26"/>
          <w:szCs w:val="26"/>
        </w:rPr>
        <w:t>, метаболическому ацидозу. Для острой ожоговой токсемии характерны иммунологические измене</w:t>
      </w:r>
      <w:r w:rsidRPr="00851BAC">
        <w:rPr>
          <w:rFonts w:ascii="Arial" w:hAnsi="Arial" w:cs="Arial"/>
          <w:b w:val="0"/>
          <w:bCs w:val="0"/>
          <w:sz w:val="26"/>
          <w:szCs w:val="26"/>
        </w:rPr>
        <w:softHyphen/>
        <w:t xml:space="preserve">ния по типу </w:t>
      </w:r>
      <w:proofErr w:type="spellStart"/>
      <w:r w:rsidRPr="00851BAC">
        <w:rPr>
          <w:rFonts w:ascii="Arial" w:hAnsi="Arial" w:cs="Arial"/>
          <w:b w:val="0"/>
          <w:bCs w:val="0"/>
          <w:sz w:val="26"/>
          <w:szCs w:val="26"/>
        </w:rPr>
        <w:t>аутосенсибилизации</w:t>
      </w:r>
      <w:proofErr w:type="spellEnd"/>
      <w:r w:rsidRPr="00851BAC">
        <w:rPr>
          <w:rFonts w:ascii="Arial" w:hAnsi="Arial" w:cs="Arial"/>
          <w:b w:val="0"/>
          <w:bCs w:val="0"/>
          <w:sz w:val="26"/>
          <w:szCs w:val="26"/>
        </w:rPr>
        <w:t>. У 25% больных уже с 3-го дня болезни обнаруживается транзиторная бактериемия.</w:t>
      </w:r>
    </w:p>
    <w:p w:rsidR="00623563" w:rsidRPr="00851BAC" w:rsidRDefault="00623563" w:rsidP="00DC2C5E">
      <w:pPr>
        <w:spacing w:line="276" w:lineRule="auto"/>
        <w:ind w:right="200" w:firstLine="567"/>
        <w:jc w:val="both"/>
        <w:rPr>
          <w:rFonts w:ascii="Arial" w:hAnsi="Arial" w:cs="Arial"/>
          <w:b w:val="0"/>
          <w:bCs w:val="0"/>
          <w:sz w:val="26"/>
          <w:szCs w:val="26"/>
        </w:rPr>
      </w:pPr>
      <w:proofErr w:type="gramStart"/>
      <w:r w:rsidRPr="00851BAC">
        <w:rPr>
          <w:rFonts w:ascii="Arial" w:hAnsi="Arial" w:cs="Arial"/>
          <w:b w:val="0"/>
          <w:bCs w:val="0"/>
          <w:sz w:val="26"/>
          <w:szCs w:val="26"/>
        </w:rPr>
        <w:t>Интоксикация, начавшаяся во II фазе продолжается</w:t>
      </w:r>
      <w:proofErr w:type="gramEnd"/>
      <w:r w:rsidRPr="00851BAC">
        <w:rPr>
          <w:rFonts w:ascii="Arial" w:hAnsi="Arial" w:cs="Arial"/>
          <w:b w:val="0"/>
          <w:bCs w:val="0"/>
          <w:sz w:val="26"/>
          <w:szCs w:val="26"/>
        </w:rPr>
        <w:t xml:space="preserve"> и в фазе </w:t>
      </w:r>
      <w:proofErr w:type="spellStart"/>
      <w:r w:rsidRPr="00851BAC">
        <w:rPr>
          <w:rFonts w:ascii="Arial" w:hAnsi="Arial" w:cs="Arial"/>
          <w:b w:val="0"/>
          <w:bCs w:val="0"/>
          <w:sz w:val="26"/>
          <w:szCs w:val="26"/>
        </w:rPr>
        <w:t>септикотоксемии</w:t>
      </w:r>
      <w:proofErr w:type="spellEnd"/>
      <w:r w:rsidRPr="00851BAC">
        <w:rPr>
          <w:rFonts w:ascii="Arial" w:hAnsi="Arial" w:cs="Arial"/>
          <w:b w:val="0"/>
          <w:bCs w:val="0"/>
          <w:sz w:val="26"/>
          <w:szCs w:val="26"/>
        </w:rPr>
        <w:t>, по мере отторжения струпа усили</w:t>
      </w:r>
      <w:r w:rsidRPr="00851BAC">
        <w:rPr>
          <w:rFonts w:ascii="Arial" w:hAnsi="Arial" w:cs="Arial"/>
          <w:b w:val="0"/>
          <w:bCs w:val="0"/>
          <w:sz w:val="26"/>
          <w:szCs w:val="26"/>
        </w:rPr>
        <w:softHyphen/>
        <w:t xml:space="preserve">вается </w:t>
      </w:r>
      <w:proofErr w:type="spellStart"/>
      <w:r w:rsidRPr="00851BAC">
        <w:rPr>
          <w:rFonts w:ascii="Arial" w:hAnsi="Arial" w:cs="Arial"/>
          <w:b w:val="0"/>
          <w:bCs w:val="0"/>
          <w:sz w:val="26"/>
          <w:szCs w:val="26"/>
        </w:rPr>
        <w:t>плазмопотеря</w:t>
      </w:r>
      <w:proofErr w:type="spellEnd"/>
      <w:r w:rsidRPr="00851BAC">
        <w:rPr>
          <w:rFonts w:ascii="Arial" w:hAnsi="Arial" w:cs="Arial"/>
          <w:b w:val="0"/>
          <w:bCs w:val="0"/>
          <w:sz w:val="26"/>
          <w:szCs w:val="26"/>
        </w:rPr>
        <w:t xml:space="preserve">, нарастают анемия, </w:t>
      </w:r>
      <w:proofErr w:type="spellStart"/>
      <w:r w:rsidRPr="00851BAC">
        <w:rPr>
          <w:rFonts w:ascii="Arial" w:hAnsi="Arial" w:cs="Arial"/>
          <w:b w:val="0"/>
          <w:bCs w:val="0"/>
          <w:sz w:val="26"/>
          <w:szCs w:val="26"/>
        </w:rPr>
        <w:t>диспротеинемия</w:t>
      </w:r>
      <w:proofErr w:type="spellEnd"/>
      <w:r w:rsidRPr="00851BAC">
        <w:rPr>
          <w:rFonts w:ascii="Arial" w:hAnsi="Arial" w:cs="Arial"/>
          <w:b w:val="0"/>
          <w:bCs w:val="0"/>
          <w:sz w:val="26"/>
          <w:szCs w:val="26"/>
        </w:rPr>
        <w:t xml:space="preserve">. Присоединяются инфекционные осложнения. </w:t>
      </w:r>
      <w:proofErr w:type="gramStart"/>
      <w:r w:rsidRPr="00851BAC">
        <w:rPr>
          <w:rFonts w:ascii="Arial" w:hAnsi="Arial" w:cs="Arial"/>
          <w:b w:val="0"/>
          <w:bCs w:val="0"/>
          <w:sz w:val="26"/>
          <w:szCs w:val="26"/>
        </w:rPr>
        <w:t>Возможна</w:t>
      </w:r>
      <w:proofErr w:type="gramEnd"/>
      <w:r w:rsidRPr="00851BAC">
        <w:rPr>
          <w:rFonts w:ascii="Arial" w:hAnsi="Arial" w:cs="Arial"/>
          <w:b w:val="0"/>
          <w:bCs w:val="0"/>
          <w:sz w:val="26"/>
          <w:szCs w:val="26"/>
        </w:rPr>
        <w:t xml:space="preserve"> </w:t>
      </w:r>
      <w:proofErr w:type="spellStart"/>
      <w:r w:rsidRPr="00851BAC">
        <w:rPr>
          <w:rFonts w:ascii="Arial" w:hAnsi="Arial" w:cs="Arial"/>
          <w:b w:val="0"/>
          <w:bCs w:val="0"/>
          <w:sz w:val="26"/>
          <w:szCs w:val="26"/>
        </w:rPr>
        <w:t>септикопиемия</w:t>
      </w:r>
      <w:proofErr w:type="spellEnd"/>
      <w:r w:rsidRPr="00851BAC">
        <w:rPr>
          <w:rFonts w:ascii="Arial" w:hAnsi="Arial" w:cs="Arial"/>
          <w:b w:val="0"/>
          <w:bCs w:val="0"/>
          <w:sz w:val="26"/>
          <w:szCs w:val="26"/>
        </w:rPr>
        <w:t xml:space="preserve"> и развитие сепсиса. Пневмония является частным осложнением всех фаз ожоговой болезни.</w:t>
      </w:r>
    </w:p>
    <w:p w:rsidR="00623563" w:rsidRPr="00851BAC" w:rsidRDefault="00623563" w:rsidP="00DC2C5E">
      <w:pPr>
        <w:pStyle w:val="33"/>
        <w:spacing w:line="276" w:lineRule="auto"/>
        <w:rPr>
          <w:rFonts w:ascii="Arial" w:hAnsi="Arial" w:cs="Arial"/>
          <w:sz w:val="26"/>
          <w:szCs w:val="26"/>
        </w:rPr>
      </w:pPr>
      <w:r w:rsidRPr="00851BAC">
        <w:rPr>
          <w:rFonts w:ascii="Arial" w:hAnsi="Arial" w:cs="Arial"/>
          <w:sz w:val="26"/>
          <w:szCs w:val="26"/>
        </w:rPr>
        <w:t xml:space="preserve">Суточная потеря белка в III фазе у тяжело обожженных с учетом гнойного экссудата, кала достигает </w:t>
      </w:r>
      <w:smartTag w:uri="urn:schemas-microsoft-com:office:smarttags" w:element="metricconverter">
        <w:smartTagPr>
          <w:attr w:name="ProductID" w:val="200 г"/>
        </w:smartTagPr>
        <w:r w:rsidRPr="00851BAC">
          <w:rPr>
            <w:rFonts w:ascii="Arial" w:hAnsi="Arial" w:cs="Arial"/>
            <w:sz w:val="26"/>
            <w:szCs w:val="26"/>
          </w:rPr>
          <w:t>200 г</w:t>
        </w:r>
      </w:smartTag>
      <w:r w:rsidRPr="00851BAC">
        <w:rPr>
          <w:rFonts w:ascii="Arial" w:hAnsi="Arial" w:cs="Arial"/>
          <w:sz w:val="26"/>
          <w:szCs w:val="26"/>
        </w:rPr>
        <w:t>.</w:t>
      </w:r>
    </w:p>
    <w:p w:rsidR="00623563" w:rsidRPr="00851BAC" w:rsidRDefault="00623563" w:rsidP="00DC2C5E">
      <w:pPr>
        <w:spacing w:before="20" w:line="276" w:lineRule="auto"/>
        <w:ind w:firstLine="567"/>
        <w:jc w:val="both"/>
        <w:rPr>
          <w:rFonts w:ascii="Arial" w:hAnsi="Arial" w:cs="Arial"/>
          <w:b w:val="0"/>
          <w:bCs w:val="0"/>
          <w:sz w:val="26"/>
          <w:szCs w:val="26"/>
        </w:rPr>
      </w:pPr>
      <w:r w:rsidRPr="00851BAC">
        <w:rPr>
          <w:rFonts w:ascii="Arial" w:hAnsi="Arial" w:cs="Arial"/>
          <w:b w:val="0"/>
          <w:bCs w:val="0"/>
          <w:sz w:val="26"/>
          <w:szCs w:val="26"/>
        </w:rPr>
        <w:t xml:space="preserve">Развивается ожоговое истощение, для которого характерны </w:t>
      </w:r>
      <w:proofErr w:type="gramStart"/>
      <w:r w:rsidRPr="00851BAC">
        <w:rPr>
          <w:rFonts w:ascii="Arial" w:hAnsi="Arial" w:cs="Arial"/>
          <w:b w:val="0"/>
          <w:bCs w:val="0"/>
          <w:sz w:val="26"/>
          <w:szCs w:val="26"/>
        </w:rPr>
        <w:t>общая</w:t>
      </w:r>
      <w:proofErr w:type="gramEnd"/>
      <w:r w:rsidRPr="00851BAC">
        <w:rPr>
          <w:rFonts w:ascii="Arial" w:hAnsi="Arial" w:cs="Arial"/>
          <w:b w:val="0"/>
          <w:bCs w:val="0"/>
          <w:sz w:val="26"/>
          <w:szCs w:val="26"/>
        </w:rPr>
        <w:t xml:space="preserve"> </w:t>
      </w:r>
      <w:proofErr w:type="spellStart"/>
      <w:r w:rsidRPr="00851BAC">
        <w:rPr>
          <w:rFonts w:ascii="Arial" w:hAnsi="Arial" w:cs="Arial"/>
          <w:b w:val="0"/>
          <w:bCs w:val="0"/>
          <w:sz w:val="26"/>
          <w:szCs w:val="26"/>
        </w:rPr>
        <w:t>ареактивность</w:t>
      </w:r>
      <w:proofErr w:type="spellEnd"/>
      <w:r w:rsidRPr="00851BAC">
        <w:rPr>
          <w:rFonts w:ascii="Arial" w:hAnsi="Arial" w:cs="Arial"/>
          <w:b w:val="0"/>
          <w:bCs w:val="0"/>
          <w:sz w:val="26"/>
          <w:szCs w:val="26"/>
        </w:rPr>
        <w:t>,</w:t>
      </w:r>
      <w:r w:rsidRPr="00851BAC">
        <w:rPr>
          <w:rFonts w:ascii="Arial" w:hAnsi="Arial" w:cs="Arial"/>
          <w:b w:val="0"/>
          <w:bCs w:val="0"/>
          <w:i/>
          <w:iCs w:val="0"/>
          <w:sz w:val="26"/>
          <w:szCs w:val="26"/>
        </w:rPr>
        <w:t xml:space="preserve"> </w:t>
      </w:r>
      <w:r w:rsidRPr="00851BAC">
        <w:rPr>
          <w:rFonts w:ascii="Arial" w:hAnsi="Arial" w:cs="Arial"/>
          <w:b w:val="0"/>
          <w:bCs w:val="0"/>
          <w:sz w:val="26"/>
          <w:szCs w:val="26"/>
        </w:rPr>
        <w:t>деструктивные изменения пищеварительного тракта (эро</w:t>
      </w:r>
      <w:r w:rsidRPr="00851BAC">
        <w:rPr>
          <w:rFonts w:ascii="Arial" w:hAnsi="Arial" w:cs="Arial"/>
          <w:b w:val="0"/>
          <w:bCs w:val="0"/>
          <w:sz w:val="26"/>
          <w:szCs w:val="26"/>
        </w:rPr>
        <w:softHyphen/>
        <w:t>зии и язвы, приводящие к кровотечению), печени и других органов. Масса тела больного уменьшается на 20—40%. Рана иногда сливается с образующимися  пролежнями, приобретая гигантские разме</w:t>
      </w:r>
      <w:r w:rsidRPr="00851BAC">
        <w:rPr>
          <w:rFonts w:ascii="Arial" w:hAnsi="Arial" w:cs="Arial"/>
          <w:b w:val="0"/>
          <w:bCs w:val="0"/>
          <w:sz w:val="26"/>
          <w:szCs w:val="26"/>
        </w:rPr>
        <w:softHyphen/>
        <w:t>ры — рана «съедает» больного.</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Фаза реконвалесценции ожоговой болезни — период постоянного восстановления общих и местных изменений. Однако нередко после обширных глубоких ожогов сохраня</w:t>
      </w:r>
      <w:r w:rsidRPr="00851BAC">
        <w:rPr>
          <w:rFonts w:ascii="Arial" w:hAnsi="Arial" w:cs="Arial"/>
          <w:sz w:val="26"/>
          <w:szCs w:val="26"/>
        </w:rPr>
        <w:softHyphen/>
        <w:t>ются стойкие изменения функций печени, почек, отмеча</w:t>
      </w:r>
      <w:r w:rsidRPr="00851BAC">
        <w:rPr>
          <w:rFonts w:ascii="Arial" w:hAnsi="Arial" w:cs="Arial"/>
          <w:sz w:val="26"/>
          <w:szCs w:val="26"/>
        </w:rPr>
        <w:softHyphen/>
        <w:t>ются рубцовые контрактуры, остеомиелит.</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b/>
          <w:bCs/>
          <w:sz w:val="26"/>
          <w:szCs w:val="26"/>
        </w:rPr>
        <w:t xml:space="preserve">Химические ожоги </w:t>
      </w:r>
      <w:r w:rsidRPr="00851BAC">
        <w:rPr>
          <w:rFonts w:ascii="Arial" w:hAnsi="Arial" w:cs="Arial"/>
          <w:sz w:val="26"/>
          <w:szCs w:val="26"/>
        </w:rPr>
        <w:t>– повреждения, возникающие в результате воздействия на кожу и слизистые оболочки химических агентов (чаще концентрированных кислот и щелочей, фосфора).</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Особенностью химических ожогов является длительное действие на кожные покровы химического агента, если своевременно не оказана первая помощь. Поэтому ожог может существенно углубится за 20-30 минут. Его углублению и расширению способствует пропитанная кислотой или щелочью одежда.</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lastRenderedPageBreak/>
        <w:t xml:space="preserve">При химических ожогах редко возникают пузыри, так, как в большинстве своем они относятся к ожогам </w:t>
      </w:r>
      <w:r w:rsidRPr="00851BAC">
        <w:rPr>
          <w:rFonts w:ascii="Arial" w:hAnsi="Arial" w:cs="Arial"/>
          <w:sz w:val="26"/>
          <w:szCs w:val="26"/>
          <w:lang w:val="en-US"/>
        </w:rPr>
        <w:t>III</w:t>
      </w:r>
      <w:r w:rsidRPr="00851BAC">
        <w:rPr>
          <w:rFonts w:ascii="Arial" w:hAnsi="Arial" w:cs="Arial"/>
          <w:sz w:val="26"/>
          <w:szCs w:val="26"/>
        </w:rPr>
        <w:t xml:space="preserve">  и  </w:t>
      </w:r>
      <w:r w:rsidRPr="00851BAC">
        <w:rPr>
          <w:rFonts w:ascii="Arial" w:hAnsi="Arial" w:cs="Arial"/>
          <w:sz w:val="26"/>
          <w:szCs w:val="26"/>
          <w:lang w:val="en-US"/>
        </w:rPr>
        <w:t>IV</w:t>
      </w:r>
      <w:r w:rsidRPr="00851BAC">
        <w:rPr>
          <w:rFonts w:ascii="Arial" w:hAnsi="Arial" w:cs="Arial"/>
          <w:sz w:val="26"/>
          <w:szCs w:val="26"/>
        </w:rPr>
        <w:t xml:space="preserve"> степени.</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Тяжесть и глубина повреждения тканей зависит от вида и концентрации химического вещества.</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При воздействии на мягкие ткани щелочей обожженная поверхность влажная, мягкая на ощупь (</w:t>
      </w:r>
      <w:proofErr w:type="spellStart"/>
      <w:r w:rsidRPr="00851BAC">
        <w:rPr>
          <w:rFonts w:ascii="Arial" w:hAnsi="Arial" w:cs="Arial"/>
          <w:sz w:val="26"/>
          <w:szCs w:val="26"/>
        </w:rPr>
        <w:t>колликвационный</w:t>
      </w:r>
      <w:proofErr w:type="spellEnd"/>
      <w:r w:rsidRPr="00851BAC">
        <w:rPr>
          <w:rFonts w:ascii="Arial" w:hAnsi="Arial" w:cs="Arial"/>
          <w:sz w:val="26"/>
          <w:szCs w:val="26"/>
        </w:rPr>
        <w:t xml:space="preserve"> некроз).</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При воздействии на ткани кислот образуется струп.</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Если химическим агентом является:</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серная кислота - струп темно-коричневый;</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азотная кислота - струп светло-коричневый;</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соляная кислота – струп серовато-белый.</w:t>
      </w:r>
    </w:p>
    <w:p w:rsidR="00DC2C5E" w:rsidRDefault="00FE6DC0" w:rsidP="00DC2C5E">
      <w:pPr>
        <w:spacing w:line="276" w:lineRule="auto"/>
        <w:jc w:val="both"/>
        <w:rPr>
          <w:rFonts w:ascii="Arial" w:hAnsi="Arial" w:cs="Arial"/>
          <w:b w:val="0"/>
          <w:sz w:val="26"/>
          <w:szCs w:val="26"/>
        </w:rPr>
      </w:pPr>
      <w:r w:rsidRPr="00851BAC">
        <w:rPr>
          <w:rFonts w:ascii="Arial" w:hAnsi="Arial" w:cs="Arial"/>
          <w:sz w:val="26"/>
          <w:szCs w:val="26"/>
        </w:rPr>
        <w:t>электрические ожоги</w:t>
      </w:r>
      <w:r w:rsidRPr="00851BAC">
        <w:rPr>
          <w:rFonts w:ascii="Arial" w:hAnsi="Arial" w:cs="Arial"/>
          <w:b w:val="0"/>
          <w:sz w:val="26"/>
          <w:szCs w:val="26"/>
        </w:rPr>
        <w:t xml:space="preserve"> - ожоги, возникающие при контакте с электричеством:</w:t>
      </w:r>
      <w:r w:rsidRPr="00851BAC">
        <w:rPr>
          <w:rFonts w:ascii="Arial" w:hAnsi="Arial" w:cs="Arial"/>
          <w:b w:val="0"/>
          <w:sz w:val="26"/>
          <w:szCs w:val="26"/>
        </w:rPr>
        <w:br/>
        <w:t>• ожоги разрядной дугой – возникают при прохождении заряда через тело в точках его входа и выхода. Отличаются малой площадью и большой глубиной;</w:t>
      </w:r>
      <w:r w:rsidRPr="00851BAC">
        <w:rPr>
          <w:rFonts w:ascii="Arial" w:hAnsi="Arial" w:cs="Arial"/>
          <w:b w:val="0"/>
          <w:sz w:val="26"/>
          <w:szCs w:val="26"/>
        </w:rPr>
        <w:br/>
        <w:t>• ожоги вольтовой дугой – возникают при контакте с электричеством без прохождения заряда через тело, по внешнему виду и клиническим проявлениям напоминают ожоги пламенем;</w:t>
      </w:r>
    </w:p>
    <w:p w:rsidR="00DC2C5E" w:rsidRDefault="00DC2C5E" w:rsidP="00DC2C5E">
      <w:pPr>
        <w:spacing w:line="276" w:lineRule="auto"/>
        <w:jc w:val="both"/>
        <w:rPr>
          <w:rFonts w:ascii="Arial" w:hAnsi="Arial" w:cs="Arial"/>
          <w:b w:val="0"/>
          <w:sz w:val="26"/>
          <w:szCs w:val="26"/>
        </w:rPr>
      </w:pPr>
    </w:p>
    <w:p w:rsidR="00DC2C5E" w:rsidRDefault="00FE6DC0" w:rsidP="00DC2C5E">
      <w:pPr>
        <w:spacing w:line="276" w:lineRule="auto"/>
        <w:jc w:val="both"/>
        <w:rPr>
          <w:rFonts w:ascii="Arial" w:hAnsi="Arial" w:cs="Arial"/>
          <w:b w:val="0"/>
          <w:sz w:val="26"/>
          <w:szCs w:val="26"/>
        </w:rPr>
      </w:pPr>
      <w:r w:rsidRPr="00851BAC">
        <w:rPr>
          <w:rFonts w:ascii="Arial" w:hAnsi="Arial" w:cs="Arial"/>
          <w:sz w:val="26"/>
          <w:szCs w:val="26"/>
        </w:rPr>
        <w:t>лучевые ожоги</w:t>
      </w:r>
      <w:r w:rsidRPr="00851BAC">
        <w:rPr>
          <w:rFonts w:ascii="Arial" w:hAnsi="Arial" w:cs="Arial"/>
          <w:b w:val="0"/>
          <w:sz w:val="26"/>
          <w:szCs w:val="26"/>
        </w:rPr>
        <w:t xml:space="preserve"> – возникают в результате воздействия излучения:</w:t>
      </w:r>
      <w:r w:rsidRPr="00851BAC">
        <w:rPr>
          <w:rFonts w:ascii="Arial" w:hAnsi="Arial" w:cs="Arial"/>
          <w:b w:val="0"/>
          <w:sz w:val="26"/>
          <w:szCs w:val="26"/>
        </w:rPr>
        <w:br/>
        <w:t>• световые – обширные ожоги, вызванные воздействием световых волн. Глубина и тяжесть поражения зависят от длины волны. Наиболее легкие и распространенные ожоги такого типа – солнечные, наиболее тяжелые – ожоги, возникающие под воздействием излучения при ядерном взрыве;</w:t>
      </w:r>
      <w:r w:rsidRPr="00851BAC">
        <w:rPr>
          <w:rFonts w:ascii="Arial" w:hAnsi="Arial" w:cs="Arial"/>
          <w:b w:val="0"/>
          <w:sz w:val="26"/>
          <w:szCs w:val="26"/>
        </w:rPr>
        <w:br/>
        <w:t xml:space="preserve">• ожоги, возникшие под воздействием ионизирующего излучения («радиации»). Достаточно </w:t>
      </w:r>
      <w:proofErr w:type="gramStart"/>
      <w:r w:rsidRPr="00851BAC">
        <w:rPr>
          <w:rFonts w:ascii="Arial" w:hAnsi="Arial" w:cs="Arial"/>
          <w:b w:val="0"/>
          <w:sz w:val="26"/>
          <w:szCs w:val="26"/>
        </w:rPr>
        <w:t>обширные</w:t>
      </w:r>
      <w:proofErr w:type="gramEnd"/>
      <w:r w:rsidRPr="00851BAC">
        <w:rPr>
          <w:rFonts w:ascii="Arial" w:hAnsi="Arial" w:cs="Arial"/>
          <w:b w:val="0"/>
          <w:sz w:val="26"/>
          <w:szCs w:val="26"/>
        </w:rPr>
        <w:t>, как правило, неглубокие. Однако их заживление затрудняется воздействием излучения на другие ткани и органы, в частности, на кровь и кровеносные сосуды, в результате чего стенки сосудов становятся хрупкими, а общая способность тканей к регенерации снижается.</w:t>
      </w:r>
    </w:p>
    <w:p w:rsidR="00DC2C5E" w:rsidRDefault="00DC2C5E" w:rsidP="00DC2C5E">
      <w:pPr>
        <w:spacing w:line="276" w:lineRule="auto"/>
        <w:jc w:val="both"/>
        <w:rPr>
          <w:rFonts w:ascii="Arial" w:hAnsi="Arial" w:cs="Arial"/>
          <w:b w:val="0"/>
          <w:sz w:val="26"/>
          <w:szCs w:val="26"/>
        </w:rPr>
      </w:pPr>
    </w:p>
    <w:p w:rsidR="00FE6DC0" w:rsidRPr="00851BAC" w:rsidRDefault="00FE6DC0" w:rsidP="00DC2C5E">
      <w:pPr>
        <w:spacing w:line="276" w:lineRule="auto"/>
        <w:jc w:val="both"/>
        <w:rPr>
          <w:rFonts w:ascii="Arial" w:hAnsi="Arial" w:cs="Arial"/>
          <w:b w:val="0"/>
          <w:sz w:val="26"/>
          <w:szCs w:val="26"/>
        </w:rPr>
      </w:pPr>
      <w:r w:rsidRPr="00851BAC">
        <w:rPr>
          <w:rFonts w:ascii="Arial" w:hAnsi="Arial" w:cs="Arial"/>
          <w:b w:val="0"/>
          <w:sz w:val="26"/>
          <w:szCs w:val="26"/>
        </w:rPr>
        <w:t>Ожоги могут быть и сочетанными – возникшими под воздействием сразу нескольких факторов.</w:t>
      </w:r>
    </w:p>
    <w:p w:rsidR="00623563" w:rsidRPr="00851BAC" w:rsidRDefault="00623563" w:rsidP="00DC2C5E">
      <w:pPr>
        <w:pStyle w:val="23"/>
        <w:spacing w:line="276" w:lineRule="auto"/>
        <w:ind w:left="0" w:firstLine="0"/>
        <w:jc w:val="both"/>
        <w:rPr>
          <w:rFonts w:ascii="Arial" w:hAnsi="Arial" w:cs="Arial"/>
          <w:bCs/>
          <w:sz w:val="26"/>
          <w:szCs w:val="26"/>
        </w:rPr>
      </w:pPr>
    </w:p>
    <w:p w:rsidR="00623563" w:rsidRPr="00851BAC" w:rsidRDefault="00623563" w:rsidP="00DC2C5E">
      <w:pPr>
        <w:pStyle w:val="23"/>
        <w:spacing w:line="276" w:lineRule="auto"/>
        <w:ind w:left="0" w:firstLine="600"/>
        <w:jc w:val="center"/>
        <w:rPr>
          <w:rFonts w:ascii="Arial" w:hAnsi="Arial" w:cs="Arial"/>
          <w:b/>
          <w:bCs/>
          <w:sz w:val="26"/>
          <w:szCs w:val="26"/>
        </w:rPr>
      </w:pPr>
      <w:r w:rsidRPr="00851BAC">
        <w:rPr>
          <w:rFonts w:ascii="Arial" w:hAnsi="Arial" w:cs="Arial"/>
          <w:b/>
          <w:bCs/>
          <w:sz w:val="26"/>
          <w:szCs w:val="26"/>
        </w:rPr>
        <w:t>Первая  помощь при ожогах</w:t>
      </w:r>
    </w:p>
    <w:p w:rsidR="00623563" w:rsidRPr="00851BAC" w:rsidRDefault="00623563" w:rsidP="00DC2C5E">
      <w:pPr>
        <w:pStyle w:val="23"/>
        <w:spacing w:line="276" w:lineRule="auto"/>
        <w:ind w:left="0" w:firstLine="600"/>
        <w:jc w:val="center"/>
        <w:rPr>
          <w:rFonts w:ascii="Arial" w:hAnsi="Arial" w:cs="Arial"/>
          <w:b/>
          <w:bCs/>
          <w:sz w:val="26"/>
          <w:szCs w:val="26"/>
        </w:rPr>
      </w:pP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 xml:space="preserve">Три основных задачи при оказании первой  помощи </w:t>
      </w:r>
      <w:proofErr w:type="gramStart"/>
      <w:r w:rsidRPr="00851BAC">
        <w:rPr>
          <w:rFonts w:ascii="Arial" w:hAnsi="Arial" w:cs="Arial"/>
          <w:sz w:val="26"/>
          <w:szCs w:val="26"/>
        </w:rPr>
        <w:t>обожженным</w:t>
      </w:r>
      <w:proofErr w:type="gramEnd"/>
      <w:r w:rsidRPr="00851BAC">
        <w:rPr>
          <w:rFonts w:ascii="Arial" w:hAnsi="Arial" w:cs="Arial"/>
          <w:sz w:val="26"/>
          <w:szCs w:val="26"/>
        </w:rPr>
        <w:t>:</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1. Прекращение действия травмирующего агента;</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2. Профилактика вторичного инфицирования ожоговой раны;</w:t>
      </w:r>
    </w:p>
    <w:p w:rsidR="00623563" w:rsidRPr="00851BAC" w:rsidRDefault="00623563" w:rsidP="00DC2C5E">
      <w:pPr>
        <w:pStyle w:val="23"/>
        <w:spacing w:line="276" w:lineRule="auto"/>
        <w:ind w:left="0" w:firstLine="600"/>
        <w:jc w:val="both"/>
        <w:rPr>
          <w:rFonts w:ascii="Arial" w:hAnsi="Arial" w:cs="Arial"/>
          <w:sz w:val="26"/>
          <w:szCs w:val="26"/>
        </w:rPr>
      </w:pPr>
      <w:r w:rsidRPr="00851BAC">
        <w:rPr>
          <w:rFonts w:ascii="Arial" w:hAnsi="Arial" w:cs="Arial"/>
          <w:sz w:val="26"/>
          <w:szCs w:val="26"/>
        </w:rPr>
        <w:t>3. Профилактика ожогового шока.</w:t>
      </w:r>
    </w:p>
    <w:p w:rsidR="00623563" w:rsidRPr="00851BAC" w:rsidRDefault="00623563" w:rsidP="00DC2C5E">
      <w:pPr>
        <w:spacing w:line="276" w:lineRule="auto"/>
        <w:ind w:firstLine="600"/>
        <w:jc w:val="both"/>
        <w:rPr>
          <w:rFonts w:ascii="Arial" w:hAnsi="Arial" w:cs="Arial"/>
          <w:b w:val="0"/>
          <w:bCs w:val="0"/>
          <w:sz w:val="26"/>
          <w:szCs w:val="26"/>
        </w:rPr>
      </w:pPr>
      <w:proofErr w:type="gramStart"/>
      <w:r w:rsidRPr="00851BAC">
        <w:rPr>
          <w:rFonts w:ascii="Arial" w:hAnsi="Arial" w:cs="Arial"/>
          <w:b w:val="0"/>
          <w:bCs w:val="0"/>
          <w:sz w:val="26"/>
          <w:szCs w:val="26"/>
          <w:lang w:val="en-US"/>
        </w:rPr>
        <w:lastRenderedPageBreak/>
        <w:t>I</w:t>
      </w:r>
      <w:r w:rsidRPr="00851BAC">
        <w:rPr>
          <w:rFonts w:ascii="Arial" w:hAnsi="Arial" w:cs="Arial"/>
          <w:b w:val="0"/>
          <w:bCs w:val="0"/>
          <w:sz w:val="26"/>
          <w:szCs w:val="26"/>
        </w:rPr>
        <w:t>. Для прекращения действия травмирующего агента производят туш</w:t>
      </w:r>
      <w:r w:rsidRPr="00851BAC">
        <w:rPr>
          <w:rFonts w:ascii="Arial" w:hAnsi="Arial" w:cs="Arial"/>
          <w:b w:val="0"/>
          <w:bCs w:val="0"/>
          <w:color w:val="007F00"/>
          <w:sz w:val="26"/>
          <w:szCs w:val="26"/>
        </w:rPr>
        <w:t>е</w:t>
      </w:r>
      <w:r w:rsidRPr="00851BAC">
        <w:rPr>
          <w:rFonts w:ascii="Arial" w:hAnsi="Arial" w:cs="Arial"/>
          <w:b w:val="0"/>
          <w:bCs w:val="0"/>
          <w:sz w:val="26"/>
          <w:szCs w:val="26"/>
        </w:rPr>
        <w:t>ние одежды и очагов горения на пострадав</w:t>
      </w:r>
      <w:r w:rsidRPr="00851BAC">
        <w:rPr>
          <w:rFonts w:ascii="Arial" w:hAnsi="Arial" w:cs="Arial"/>
          <w:b w:val="0"/>
          <w:bCs w:val="0"/>
          <w:sz w:val="26"/>
          <w:szCs w:val="26"/>
        </w:rPr>
        <w:softHyphen/>
        <w:t>шем и выносят его из очага горения.</w:t>
      </w:r>
      <w:proofErr w:type="gramEnd"/>
    </w:p>
    <w:p w:rsidR="00623563" w:rsidRPr="00851BAC" w:rsidRDefault="00623563" w:rsidP="00DC2C5E">
      <w:pPr>
        <w:spacing w:line="276" w:lineRule="auto"/>
        <w:ind w:firstLine="600"/>
        <w:jc w:val="both"/>
        <w:rPr>
          <w:rFonts w:ascii="Arial" w:hAnsi="Arial" w:cs="Arial"/>
          <w:b w:val="0"/>
          <w:bCs w:val="0"/>
          <w:sz w:val="26"/>
          <w:szCs w:val="26"/>
        </w:rPr>
      </w:pPr>
      <w:r w:rsidRPr="00851BAC">
        <w:rPr>
          <w:rFonts w:ascii="Arial" w:hAnsi="Arial" w:cs="Arial"/>
          <w:b w:val="0"/>
          <w:bCs w:val="0"/>
          <w:sz w:val="26"/>
          <w:szCs w:val="26"/>
        </w:rPr>
        <w:t xml:space="preserve">Для профилактики собственного </w:t>
      </w:r>
      <w:proofErr w:type="gramStart"/>
      <w:r w:rsidRPr="00851BAC">
        <w:rPr>
          <w:rFonts w:ascii="Arial" w:hAnsi="Arial" w:cs="Arial"/>
          <w:b w:val="0"/>
          <w:bCs w:val="0"/>
          <w:sz w:val="26"/>
          <w:szCs w:val="26"/>
        </w:rPr>
        <w:t>поражения</w:t>
      </w:r>
      <w:proofErr w:type="gramEnd"/>
      <w:r w:rsidRPr="00851BAC">
        <w:rPr>
          <w:rFonts w:ascii="Arial" w:hAnsi="Arial" w:cs="Arial"/>
          <w:b w:val="0"/>
          <w:bCs w:val="0"/>
          <w:sz w:val="26"/>
          <w:szCs w:val="26"/>
        </w:rPr>
        <w:t xml:space="preserve"> в очаге горения оказывающие помощь должны использовать сред</w:t>
      </w:r>
      <w:r w:rsidRPr="00851BAC">
        <w:rPr>
          <w:rFonts w:ascii="Arial" w:hAnsi="Arial" w:cs="Arial"/>
          <w:b w:val="0"/>
          <w:bCs w:val="0"/>
          <w:sz w:val="26"/>
          <w:szCs w:val="26"/>
        </w:rPr>
        <w:softHyphen/>
        <w:t>ства защиты: специальные костюмы, накидки с огнеупор</w:t>
      </w:r>
      <w:r w:rsidRPr="00851BAC">
        <w:rPr>
          <w:rFonts w:ascii="Arial" w:hAnsi="Arial" w:cs="Arial"/>
          <w:b w:val="0"/>
          <w:bCs w:val="0"/>
          <w:sz w:val="26"/>
          <w:szCs w:val="26"/>
        </w:rPr>
        <w:softHyphen/>
        <w:t>ной пропиткой и т. д. Можно осуществлять работу по спасе</w:t>
      </w:r>
      <w:r w:rsidRPr="00851BAC">
        <w:rPr>
          <w:rFonts w:ascii="Arial" w:hAnsi="Arial" w:cs="Arial"/>
          <w:b w:val="0"/>
          <w:bCs w:val="0"/>
          <w:sz w:val="26"/>
          <w:szCs w:val="26"/>
        </w:rPr>
        <w:softHyphen/>
        <w:t>нию из огня также под защитой струй воды из пожарного шланга. В крайнем случае, необходимо перед входом в очаг горения обильно смочить водой одежду спасателя.</w:t>
      </w:r>
    </w:p>
    <w:p w:rsidR="00623563" w:rsidRPr="00851BAC" w:rsidRDefault="00623563" w:rsidP="00DC2C5E">
      <w:pPr>
        <w:spacing w:line="276" w:lineRule="auto"/>
        <w:ind w:firstLine="600"/>
        <w:jc w:val="both"/>
        <w:rPr>
          <w:rFonts w:ascii="Arial" w:hAnsi="Arial" w:cs="Arial"/>
          <w:b w:val="0"/>
          <w:bCs w:val="0"/>
          <w:sz w:val="26"/>
          <w:szCs w:val="26"/>
        </w:rPr>
      </w:pPr>
      <w:r w:rsidRPr="00851BAC">
        <w:rPr>
          <w:rFonts w:ascii="Arial" w:hAnsi="Arial" w:cs="Arial"/>
          <w:b w:val="0"/>
          <w:bCs w:val="0"/>
          <w:sz w:val="26"/>
          <w:szCs w:val="26"/>
        </w:rPr>
        <w:t>Прекращение действия поражающего фактора должно осуществляться в возможно более ранние сроки. Наиболее просто — быстро снять горящую одежду. Однако из-за нарушений психики пострадавшего это далеко не всегда возможно сделать. Обычно человек в горящей одежде стре</w:t>
      </w:r>
      <w:r w:rsidRPr="00851BAC">
        <w:rPr>
          <w:rFonts w:ascii="Arial" w:hAnsi="Arial" w:cs="Arial"/>
          <w:b w:val="0"/>
          <w:bCs w:val="0"/>
          <w:sz w:val="26"/>
          <w:szCs w:val="26"/>
        </w:rPr>
        <w:softHyphen/>
        <w:t xml:space="preserve">мится бежать. </w:t>
      </w:r>
      <w:proofErr w:type="gramStart"/>
      <w:r w:rsidRPr="00851BAC">
        <w:rPr>
          <w:rFonts w:ascii="Arial" w:hAnsi="Arial" w:cs="Arial"/>
          <w:b w:val="0"/>
          <w:bCs w:val="0"/>
          <w:sz w:val="26"/>
          <w:szCs w:val="26"/>
        </w:rPr>
        <w:t>Бегущего</w:t>
      </w:r>
      <w:proofErr w:type="gramEnd"/>
      <w:r w:rsidRPr="00851BAC">
        <w:rPr>
          <w:rFonts w:ascii="Arial" w:hAnsi="Arial" w:cs="Arial"/>
          <w:b w:val="0"/>
          <w:bCs w:val="0"/>
          <w:sz w:val="26"/>
          <w:szCs w:val="26"/>
        </w:rPr>
        <w:t xml:space="preserve"> необходимо остановить любыми способами, включая насильственные. Если под рукой име</w:t>
      </w:r>
      <w:r w:rsidRPr="00851BAC">
        <w:rPr>
          <w:rFonts w:ascii="Arial" w:hAnsi="Arial" w:cs="Arial"/>
          <w:b w:val="0"/>
          <w:bCs w:val="0"/>
          <w:sz w:val="26"/>
          <w:szCs w:val="26"/>
        </w:rPr>
        <w:softHyphen/>
        <w:t xml:space="preserve">ется одеяло, пальто, брезент, то следует плотно прикрыть ими горящие участки тела и одежды. Необходимо помнить, что при этом накрывать человека с головой нельзя из-за угрозы дополнительною </w:t>
      </w:r>
      <w:r w:rsidRPr="00851BAC">
        <w:rPr>
          <w:rFonts w:ascii="Arial" w:hAnsi="Arial" w:cs="Arial"/>
          <w:b w:val="0"/>
          <w:bCs w:val="0"/>
          <w:i/>
          <w:sz w:val="26"/>
          <w:szCs w:val="26"/>
        </w:rPr>
        <w:t>ожога дыхательных путей</w:t>
      </w:r>
      <w:r w:rsidRPr="00851BAC">
        <w:rPr>
          <w:rFonts w:ascii="Arial" w:hAnsi="Arial" w:cs="Arial"/>
          <w:b w:val="0"/>
          <w:bCs w:val="0"/>
          <w:sz w:val="26"/>
          <w:szCs w:val="26"/>
        </w:rPr>
        <w:t xml:space="preserve"> и отрав</w:t>
      </w:r>
      <w:r w:rsidRPr="00851BAC">
        <w:rPr>
          <w:rFonts w:ascii="Arial" w:hAnsi="Arial" w:cs="Arial"/>
          <w:b w:val="0"/>
          <w:bCs w:val="0"/>
          <w:sz w:val="26"/>
          <w:szCs w:val="26"/>
        </w:rPr>
        <w:softHyphen/>
        <w:t>ления угарным газом.</w:t>
      </w:r>
    </w:p>
    <w:p w:rsidR="00623563" w:rsidRPr="00851BAC" w:rsidRDefault="00623563" w:rsidP="00DC2C5E">
      <w:pPr>
        <w:spacing w:line="276" w:lineRule="auto"/>
        <w:ind w:firstLine="600"/>
        <w:jc w:val="both"/>
        <w:rPr>
          <w:rFonts w:ascii="Arial" w:hAnsi="Arial" w:cs="Arial"/>
          <w:b w:val="0"/>
          <w:bCs w:val="0"/>
          <w:sz w:val="26"/>
          <w:szCs w:val="26"/>
        </w:rPr>
      </w:pPr>
      <w:r w:rsidRPr="00851BAC">
        <w:rPr>
          <w:rFonts w:ascii="Arial" w:hAnsi="Arial" w:cs="Arial"/>
          <w:b w:val="0"/>
          <w:bCs w:val="0"/>
          <w:sz w:val="26"/>
          <w:szCs w:val="26"/>
        </w:rPr>
        <w:t>Очень часто для прекращения горения используют воду, обливая пораженные части тела из ведра или струёй из шланга. Следует помнить, что при поражении напалмом тушение водой абсолютно противопоказано, так как приводит к генерали</w:t>
      </w:r>
      <w:r w:rsidRPr="00851BAC">
        <w:rPr>
          <w:rFonts w:ascii="Arial" w:hAnsi="Arial" w:cs="Arial"/>
          <w:b w:val="0"/>
          <w:bCs w:val="0"/>
          <w:sz w:val="26"/>
          <w:szCs w:val="26"/>
        </w:rPr>
        <w:softHyphen/>
        <w:t>зации пожара из-за разбрызгивания зажигательной смеси. В отдельных случаях для прекращения горения можно ис</w:t>
      </w:r>
      <w:r w:rsidRPr="00851BAC">
        <w:rPr>
          <w:rFonts w:ascii="Arial" w:hAnsi="Arial" w:cs="Arial"/>
          <w:b w:val="0"/>
          <w:bCs w:val="0"/>
          <w:sz w:val="26"/>
          <w:szCs w:val="26"/>
        </w:rPr>
        <w:softHyphen/>
        <w:t>пользовать песок, глину, снег и т. д.</w:t>
      </w:r>
    </w:p>
    <w:p w:rsidR="00623563" w:rsidRPr="00851BAC" w:rsidRDefault="00623563" w:rsidP="00DC2C5E">
      <w:pPr>
        <w:spacing w:line="276" w:lineRule="auto"/>
        <w:ind w:firstLine="600"/>
        <w:jc w:val="both"/>
        <w:rPr>
          <w:rFonts w:ascii="Arial" w:hAnsi="Arial" w:cs="Arial"/>
          <w:b w:val="0"/>
          <w:bCs w:val="0"/>
          <w:sz w:val="26"/>
          <w:szCs w:val="26"/>
        </w:rPr>
      </w:pPr>
      <w:r w:rsidRPr="00851BAC">
        <w:rPr>
          <w:rFonts w:ascii="Arial" w:hAnsi="Arial" w:cs="Arial"/>
          <w:b w:val="0"/>
          <w:bCs w:val="0"/>
          <w:sz w:val="26"/>
          <w:szCs w:val="26"/>
        </w:rPr>
        <w:t>Специальные средства тушения пораженных участков тела (ватно-марлевые колпаки, «рукавицы» и т. п.), хотя и являются универсальными, но при массовом поражении ими трудно обеспечить всех нуждающихся.</w:t>
      </w:r>
    </w:p>
    <w:p w:rsidR="00623563" w:rsidRPr="00851BAC" w:rsidRDefault="00623563" w:rsidP="00DC2C5E">
      <w:pPr>
        <w:spacing w:line="276" w:lineRule="auto"/>
        <w:ind w:firstLine="600"/>
        <w:jc w:val="both"/>
        <w:rPr>
          <w:rFonts w:ascii="Arial" w:hAnsi="Arial" w:cs="Arial"/>
          <w:b w:val="0"/>
          <w:bCs w:val="0"/>
          <w:sz w:val="26"/>
          <w:szCs w:val="26"/>
        </w:rPr>
      </w:pPr>
      <w:r w:rsidRPr="00851BAC">
        <w:rPr>
          <w:rFonts w:ascii="Arial" w:hAnsi="Arial" w:cs="Arial"/>
          <w:b w:val="0"/>
          <w:bCs w:val="0"/>
          <w:sz w:val="26"/>
          <w:szCs w:val="26"/>
          <w:lang w:val="en-US"/>
        </w:rPr>
        <w:t>II</w:t>
      </w:r>
      <w:r w:rsidRPr="00851BAC">
        <w:rPr>
          <w:rFonts w:ascii="Arial" w:hAnsi="Arial" w:cs="Arial"/>
          <w:b w:val="0"/>
          <w:bCs w:val="0"/>
          <w:sz w:val="26"/>
          <w:szCs w:val="26"/>
        </w:rPr>
        <w:t>. Любой ожог является первично инфицированным. Задача первой медицинской помощи — предупредить вторичное микробное загрязнение ожоговой раны. Для этой цели используют защитную повязку. Повязку накладывают после снятия одежды. При</w:t>
      </w:r>
      <w:r w:rsidRPr="00851BAC">
        <w:rPr>
          <w:rFonts w:ascii="Arial" w:hAnsi="Arial" w:cs="Arial"/>
          <w:b w:val="0"/>
          <w:bCs w:val="0"/>
          <w:sz w:val="26"/>
          <w:szCs w:val="26"/>
        </w:rPr>
        <w:softHyphen/>
        <w:t>липшие к обожженной поверхности кусочки одежды не уда</w:t>
      </w:r>
      <w:r w:rsidRPr="00851BAC">
        <w:rPr>
          <w:rFonts w:ascii="Arial" w:hAnsi="Arial" w:cs="Arial"/>
          <w:b w:val="0"/>
          <w:bCs w:val="0"/>
          <w:sz w:val="26"/>
          <w:szCs w:val="26"/>
        </w:rPr>
        <w:softHyphen/>
        <w:t>ляют. Туалет раны при этом не произво</w:t>
      </w:r>
      <w:r w:rsidRPr="00851BAC">
        <w:rPr>
          <w:rFonts w:ascii="Arial" w:hAnsi="Arial" w:cs="Arial"/>
          <w:b w:val="0"/>
          <w:bCs w:val="0"/>
          <w:sz w:val="26"/>
          <w:szCs w:val="26"/>
        </w:rPr>
        <w:softHyphen/>
        <w:t>дят, мази не применяют. Не используют при ожогах и индивидуальные перевязочные пакеты, так как закрыть сколько-нибудь обширный ожог такой повязкой не удается. Кроме того, наложение бинтовой повязки занимает много времени, что является существенным недостат</w:t>
      </w:r>
      <w:r w:rsidRPr="00851BAC">
        <w:rPr>
          <w:rFonts w:ascii="Arial" w:hAnsi="Arial" w:cs="Arial"/>
          <w:b w:val="0"/>
          <w:bCs w:val="0"/>
          <w:sz w:val="26"/>
          <w:szCs w:val="26"/>
        </w:rPr>
        <w:softHyphen/>
        <w:t>ком оказания помощи при массовом поражении. Оптималь</w:t>
      </w:r>
      <w:r w:rsidRPr="00851BAC">
        <w:rPr>
          <w:rFonts w:ascii="Arial" w:hAnsi="Arial" w:cs="Arial"/>
          <w:b w:val="0"/>
          <w:bCs w:val="0"/>
          <w:sz w:val="26"/>
          <w:szCs w:val="26"/>
        </w:rPr>
        <w:softHyphen/>
        <w:t xml:space="preserve">ным вариантом в этих условиях является наложение не прилипающей силуэтной </w:t>
      </w:r>
      <w:r w:rsidRPr="00851BAC">
        <w:rPr>
          <w:rFonts w:ascii="Arial" w:hAnsi="Arial" w:cs="Arial"/>
          <w:b w:val="0"/>
          <w:bCs w:val="0"/>
          <w:sz w:val="26"/>
          <w:szCs w:val="26"/>
          <w:u w:val="single"/>
        </w:rPr>
        <w:t>контурной повязки.</w:t>
      </w:r>
      <w:r w:rsidRPr="00851BAC">
        <w:rPr>
          <w:rFonts w:ascii="Arial" w:hAnsi="Arial" w:cs="Arial"/>
          <w:b w:val="0"/>
          <w:bCs w:val="0"/>
          <w:sz w:val="26"/>
          <w:szCs w:val="26"/>
        </w:rPr>
        <w:t xml:space="preserve"> При отсутствии таковой может быть наложена стандартная или импровизи</w:t>
      </w:r>
      <w:r w:rsidRPr="00851BAC">
        <w:rPr>
          <w:rFonts w:ascii="Arial" w:hAnsi="Arial" w:cs="Arial"/>
          <w:b w:val="0"/>
          <w:bCs w:val="0"/>
          <w:sz w:val="26"/>
          <w:szCs w:val="26"/>
        </w:rPr>
        <w:softHyphen/>
        <w:t>рованная контурная повязка. Для приготовления последней могут использоваться простыни, полотенца, фрагменты постельного белья и т. д.</w:t>
      </w:r>
    </w:p>
    <w:p w:rsidR="00623563" w:rsidRPr="00851BAC" w:rsidRDefault="00623563" w:rsidP="00DC2C5E">
      <w:pPr>
        <w:spacing w:line="276" w:lineRule="auto"/>
        <w:ind w:firstLine="600"/>
        <w:jc w:val="both"/>
        <w:rPr>
          <w:rFonts w:ascii="Arial" w:hAnsi="Arial" w:cs="Arial"/>
          <w:b w:val="0"/>
          <w:bCs w:val="0"/>
          <w:sz w:val="26"/>
          <w:szCs w:val="26"/>
        </w:rPr>
      </w:pPr>
      <w:r w:rsidRPr="00851BAC">
        <w:rPr>
          <w:rFonts w:ascii="Arial" w:hAnsi="Arial" w:cs="Arial"/>
          <w:b w:val="0"/>
          <w:bCs w:val="0"/>
          <w:sz w:val="26"/>
          <w:szCs w:val="26"/>
        </w:rPr>
        <w:lastRenderedPageBreak/>
        <w:t>Профилактика ожогового шока при оказании первой медицинской помощи заклю</w:t>
      </w:r>
      <w:r w:rsidRPr="00851BAC">
        <w:rPr>
          <w:rFonts w:ascii="Arial" w:hAnsi="Arial" w:cs="Arial"/>
          <w:b w:val="0"/>
          <w:bCs w:val="0"/>
          <w:sz w:val="26"/>
          <w:szCs w:val="26"/>
        </w:rPr>
        <w:softHyphen/>
        <w:t xml:space="preserve">чается, прежде всего, в правильности и рациональности их выполнения.                       </w:t>
      </w:r>
    </w:p>
    <w:p w:rsidR="00623563" w:rsidRPr="00851BAC" w:rsidRDefault="00623563" w:rsidP="00DC2C5E">
      <w:pPr>
        <w:spacing w:line="276" w:lineRule="auto"/>
        <w:ind w:firstLine="600"/>
        <w:jc w:val="both"/>
        <w:rPr>
          <w:rFonts w:ascii="Arial" w:hAnsi="Arial" w:cs="Arial"/>
          <w:b w:val="0"/>
          <w:bCs w:val="0"/>
          <w:sz w:val="26"/>
          <w:szCs w:val="26"/>
        </w:rPr>
      </w:pPr>
      <w:r w:rsidRPr="00851BAC">
        <w:rPr>
          <w:rFonts w:ascii="Arial" w:hAnsi="Arial" w:cs="Arial"/>
          <w:b w:val="0"/>
          <w:bCs w:val="0"/>
          <w:sz w:val="26"/>
          <w:szCs w:val="26"/>
        </w:rPr>
        <w:t xml:space="preserve">При ожогах верхней конечности осуществляют </w:t>
      </w:r>
      <w:proofErr w:type="spellStart"/>
      <w:r w:rsidRPr="00851BAC">
        <w:rPr>
          <w:rFonts w:ascii="Arial" w:hAnsi="Arial" w:cs="Arial"/>
          <w:b w:val="0"/>
          <w:bCs w:val="0"/>
          <w:sz w:val="26"/>
          <w:szCs w:val="26"/>
        </w:rPr>
        <w:t>аутоиммобилизацию</w:t>
      </w:r>
      <w:proofErr w:type="spellEnd"/>
      <w:r w:rsidRPr="00851BAC">
        <w:rPr>
          <w:rFonts w:ascii="Arial" w:hAnsi="Arial" w:cs="Arial"/>
          <w:b w:val="0"/>
          <w:bCs w:val="0"/>
          <w:sz w:val="26"/>
          <w:szCs w:val="26"/>
        </w:rPr>
        <w:t>, подвешивая руку на косынке. Для иммобили</w:t>
      </w:r>
      <w:r w:rsidRPr="00851BAC">
        <w:rPr>
          <w:rFonts w:ascii="Arial" w:hAnsi="Arial" w:cs="Arial"/>
          <w:b w:val="0"/>
          <w:bCs w:val="0"/>
          <w:sz w:val="26"/>
          <w:szCs w:val="26"/>
        </w:rPr>
        <w:softHyphen/>
        <w:t>зации при обширных ожогах пострадавшего укладывают на носилки. В холодное время его следует тепло укутывать. По возможности внутривенно вводят анальгетики. При необходимости проводятся реанимацион</w:t>
      </w:r>
      <w:r w:rsidRPr="00851BAC">
        <w:rPr>
          <w:rFonts w:ascii="Arial" w:hAnsi="Arial" w:cs="Arial"/>
          <w:b w:val="0"/>
          <w:bCs w:val="0"/>
          <w:sz w:val="26"/>
          <w:szCs w:val="26"/>
        </w:rPr>
        <w:softHyphen/>
        <w:t>ные мероприятия по стандартной схеме. Следует, однако, помнить, что эти мероприятия могут быть эффективны только в том случае, когда клиническая смерть вызвана не обширностью ожога, а сопутствующими повреждениями</w:t>
      </w:r>
      <w:r w:rsidR="00DC2C5E">
        <w:rPr>
          <w:rFonts w:ascii="Arial" w:hAnsi="Arial" w:cs="Arial"/>
          <w:b w:val="0"/>
          <w:bCs w:val="0"/>
          <w:sz w:val="26"/>
          <w:szCs w:val="26"/>
        </w:rPr>
        <w:t xml:space="preserve"> </w:t>
      </w:r>
      <w:r w:rsidRPr="00851BAC">
        <w:rPr>
          <w:rFonts w:ascii="Arial" w:hAnsi="Arial" w:cs="Arial"/>
          <w:b w:val="0"/>
          <w:bCs w:val="0"/>
          <w:sz w:val="26"/>
          <w:szCs w:val="26"/>
        </w:rPr>
        <w:t xml:space="preserve"> (</w:t>
      </w:r>
      <w:proofErr w:type="spellStart"/>
      <w:r w:rsidRPr="00851BAC">
        <w:rPr>
          <w:rFonts w:ascii="Arial" w:hAnsi="Arial" w:cs="Arial"/>
          <w:b w:val="0"/>
          <w:bCs w:val="0"/>
          <w:sz w:val="26"/>
          <w:szCs w:val="26"/>
        </w:rPr>
        <w:t>электротравма</w:t>
      </w:r>
      <w:proofErr w:type="spellEnd"/>
      <w:r w:rsidRPr="00851BAC">
        <w:rPr>
          <w:rFonts w:ascii="Arial" w:hAnsi="Arial" w:cs="Arial"/>
          <w:b w:val="0"/>
          <w:bCs w:val="0"/>
          <w:sz w:val="26"/>
          <w:szCs w:val="26"/>
        </w:rPr>
        <w:t xml:space="preserve"> и т. д.).</w:t>
      </w:r>
    </w:p>
    <w:p w:rsidR="00623563" w:rsidRPr="00851BAC" w:rsidRDefault="00623563" w:rsidP="00DC2C5E">
      <w:pPr>
        <w:spacing w:line="276" w:lineRule="auto"/>
        <w:ind w:firstLine="600"/>
        <w:jc w:val="both"/>
        <w:rPr>
          <w:rFonts w:ascii="Arial" w:hAnsi="Arial" w:cs="Arial"/>
          <w:b w:val="0"/>
          <w:bCs w:val="0"/>
          <w:sz w:val="26"/>
          <w:szCs w:val="26"/>
        </w:rPr>
      </w:pPr>
      <w:r w:rsidRPr="00851BAC">
        <w:rPr>
          <w:rFonts w:ascii="Arial" w:hAnsi="Arial" w:cs="Arial"/>
          <w:b w:val="0"/>
          <w:bCs w:val="0"/>
          <w:sz w:val="26"/>
          <w:szCs w:val="26"/>
        </w:rPr>
        <w:t>Необходимо обеспечить пострадавших обиль</w:t>
      </w:r>
      <w:r w:rsidRPr="00851BAC">
        <w:rPr>
          <w:rFonts w:ascii="Arial" w:hAnsi="Arial" w:cs="Arial"/>
          <w:b w:val="0"/>
          <w:bCs w:val="0"/>
          <w:sz w:val="26"/>
          <w:szCs w:val="26"/>
        </w:rPr>
        <w:softHyphen/>
        <w:t xml:space="preserve">ным питьем подсоленной водой или (лучше) соляно-щелочной смесью. Импровизированный раствор </w:t>
      </w:r>
      <w:proofErr w:type="spellStart"/>
      <w:r w:rsidRPr="00851BAC">
        <w:rPr>
          <w:rFonts w:ascii="Arial" w:hAnsi="Arial" w:cs="Arial"/>
          <w:b w:val="0"/>
          <w:bCs w:val="0"/>
          <w:sz w:val="26"/>
          <w:szCs w:val="26"/>
        </w:rPr>
        <w:t>Гальдана</w:t>
      </w:r>
      <w:proofErr w:type="spellEnd"/>
      <w:r w:rsidRPr="00851BAC">
        <w:rPr>
          <w:rFonts w:ascii="Arial" w:hAnsi="Arial" w:cs="Arial"/>
          <w:b w:val="0"/>
          <w:bCs w:val="0"/>
          <w:sz w:val="26"/>
          <w:szCs w:val="26"/>
        </w:rPr>
        <w:t xml:space="preserve"> – на </w:t>
      </w:r>
      <w:smartTag w:uri="urn:schemas-microsoft-com:office:smarttags" w:element="metricconverter">
        <w:smartTagPr>
          <w:attr w:name="ProductID" w:val="1 л"/>
        </w:smartTagPr>
        <w:r w:rsidRPr="00851BAC">
          <w:rPr>
            <w:rFonts w:ascii="Arial" w:hAnsi="Arial" w:cs="Arial"/>
            <w:b w:val="0"/>
            <w:bCs w:val="0"/>
            <w:sz w:val="26"/>
            <w:szCs w:val="26"/>
          </w:rPr>
          <w:t>1 л</w:t>
        </w:r>
      </w:smartTag>
      <w:r w:rsidRPr="00851BAC">
        <w:rPr>
          <w:rFonts w:ascii="Arial" w:hAnsi="Arial" w:cs="Arial"/>
          <w:b w:val="0"/>
          <w:bCs w:val="0"/>
          <w:sz w:val="26"/>
          <w:szCs w:val="26"/>
        </w:rPr>
        <w:t xml:space="preserve"> Н2О: 1 чайная ложка соли; 1 чайная ложка соды – раствор противопоказан при тяжелых сопутствующих повреждениях.</w:t>
      </w:r>
    </w:p>
    <w:p w:rsidR="00623563" w:rsidRPr="00851BAC" w:rsidRDefault="00623563" w:rsidP="00DC2C5E">
      <w:pPr>
        <w:spacing w:line="276" w:lineRule="auto"/>
        <w:ind w:firstLine="600"/>
        <w:jc w:val="both"/>
        <w:rPr>
          <w:rFonts w:ascii="Arial" w:hAnsi="Arial" w:cs="Arial"/>
          <w:b w:val="0"/>
          <w:bCs w:val="0"/>
          <w:sz w:val="26"/>
          <w:szCs w:val="26"/>
        </w:rPr>
      </w:pPr>
      <w:r w:rsidRPr="00851BAC">
        <w:rPr>
          <w:rFonts w:ascii="Arial" w:hAnsi="Arial" w:cs="Arial"/>
          <w:b w:val="0"/>
          <w:bCs w:val="0"/>
          <w:sz w:val="26"/>
          <w:szCs w:val="26"/>
        </w:rPr>
        <w:t>При определении очередности эвакуации предпоч</w:t>
      </w:r>
      <w:r w:rsidRPr="00851BAC">
        <w:rPr>
          <w:rFonts w:ascii="Arial" w:hAnsi="Arial" w:cs="Arial"/>
          <w:b w:val="0"/>
          <w:bCs w:val="0"/>
          <w:sz w:val="26"/>
          <w:szCs w:val="26"/>
        </w:rPr>
        <w:softHyphen/>
        <w:t>тение  должно   быть  отдано  тяжело обожженным детям.</w:t>
      </w:r>
    </w:p>
    <w:p w:rsidR="00623563" w:rsidRPr="00851BAC" w:rsidRDefault="00623563" w:rsidP="00DC2C5E">
      <w:pPr>
        <w:pStyle w:val="31"/>
        <w:spacing w:line="276" w:lineRule="auto"/>
        <w:ind w:firstLine="600"/>
        <w:jc w:val="both"/>
        <w:rPr>
          <w:rFonts w:ascii="Arial" w:hAnsi="Arial" w:cs="Arial"/>
          <w:sz w:val="26"/>
          <w:szCs w:val="26"/>
        </w:rPr>
      </w:pPr>
      <w:r w:rsidRPr="00851BAC">
        <w:rPr>
          <w:rFonts w:ascii="Arial" w:hAnsi="Arial" w:cs="Arial"/>
          <w:sz w:val="26"/>
          <w:szCs w:val="26"/>
        </w:rPr>
        <w:t>В первую очередь из очага эвакуируются пострадавшие с нарушениями дыхания при ожоге верхних дыхательных путей и сопутствующими повреждениями сосудов с наруж</w:t>
      </w:r>
      <w:r w:rsidRPr="00851BAC">
        <w:rPr>
          <w:rFonts w:ascii="Arial" w:hAnsi="Arial" w:cs="Arial"/>
          <w:sz w:val="26"/>
          <w:szCs w:val="26"/>
        </w:rPr>
        <w:softHyphen/>
        <w:t xml:space="preserve">ным артериальным (наложен жгут) или продолжающимся внутренним кровотечением. Затем эвакуируют больных в тяжелом состоянии с обширными ожогами. </w:t>
      </w:r>
    </w:p>
    <w:p w:rsidR="00623563" w:rsidRPr="00851BAC" w:rsidRDefault="00623563" w:rsidP="00DC2C5E">
      <w:pPr>
        <w:spacing w:line="276" w:lineRule="auto"/>
        <w:ind w:firstLine="600"/>
        <w:jc w:val="both"/>
        <w:rPr>
          <w:rFonts w:ascii="Arial" w:hAnsi="Arial" w:cs="Arial"/>
          <w:b w:val="0"/>
          <w:bCs w:val="0"/>
          <w:sz w:val="26"/>
          <w:szCs w:val="26"/>
        </w:rPr>
      </w:pPr>
      <w:r w:rsidRPr="00851BAC">
        <w:rPr>
          <w:rFonts w:ascii="Arial" w:hAnsi="Arial" w:cs="Arial"/>
          <w:b w:val="0"/>
          <w:bCs w:val="0"/>
          <w:sz w:val="26"/>
          <w:szCs w:val="26"/>
        </w:rPr>
        <w:t>Пострадавшие с наибольшими ожогами выходят из очага</w:t>
      </w:r>
      <w:r w:rsidRPr="00851BAC">
        <w:rPr>
          <w:rFonts w:ascii="Arial" w:hAnsi="Arial" w:cs="Arial"/>
          <w:b w:val="0"/>
          <w:bCs w:val="0"/>
          <w:i/>
          <w:iCs w:val="0"/>
          <w:sz w:val="26"/>
          <w:szCs w:val="26"/>
        </w:rPr>
        <w:t xml:space="preserve"> </w:t>
      </w:r>
      <w:r w:rsidRPr="00851BAC">
        <w:rPr>
          <w:rFonts w:ascii="Arial" w:hAnsi="Arial" w:cs="Arial"/>
          <w:b w:val="0"/>
          <w:bCs w:val="0"/>
          <w:sz w:val="26"/>
          <w:szCs w:val="26"/>
        </w:rPr>
        <w:t>самостоятельно или эвакуируются транспортом в положе</w:t>
      </w:r>
      <w:r w:rsidRPr="00851BAC">
        <w:rPr>
          <w:rFonts w:ascii="Arial" w:hAnsi="Arial" w:cs="Arial"/>
          <w:b w:val="0"/>
          <w:bCs w:val="0"/>
          <w:sz w:val="26"/>
          <w:szCs w:val="26"/>
        </w:rPr>
        <w:softHyphen/>
        <w:t>нии сидя.</w:t>
      </w:r>
    </w:p>
    <w:p w:rsidR="00623563" w:rsidRPr="00851BAC" w:rsidRDefault="00623563" w:rsidP="00DC2C5E">
      <w:pPr>
        <w:spacing w:line="276" w:lineRule="auto"/>
        <w:ind w:firstLine="600"/>
        <w:jc w:val="both"/>
        <w:rPr>
          <w:rFonts w:ascii="Arial" w:hAnsi="Arial" w:cs="Arial"/>
          <w:b w:val="0"/>
          <w:bCs w:val="0"/>
          <w:sz w:val="26"/>
          <w:szCs w:val="26"/>
        </w:rPr>
      </w:pPr>
      <w:r w:rsidRPr="00851BAC">
        <w:rPr>
          <w:rFonts w:ascii="Arial" w:hAnsi="Arial" w:cs="Arial"/>
          <w:b w:val="0"/>
          <w:bCs w:val="0"/>
          <w:sz w:val="26"/>
          <w:szCs w:val="26"/>
        </w:rPr>
        <w:t xml:space="preserve">Тяжело пострадавших вывозят на приспособленном или санитарном транспорте в положении лежа на носилках, на неповрежденной стороне. </w:t>
      </w:r>
    </w:p>
    <w:p w:rsidR="00623563" w:rsidRPr="00851BAC" w:rsidRDefault="00623563" w:rsidP="00DC2C5E">
      <w:pPr>
        <w:pStyle w:val="FR1"/>
        <w:spacing w:line="276" w:lineRule="auto"/>
        <w:jc w:val="left"/>
        <w:rPr>
          <w:b/>
          <w:bCs/>
          <w:sz w:val="26"/>
          <w:szCs w:val="26"/>
        </w:rPr>
      </w:pPr>
    </w:p>
    <w:p w:rsidR="00623563" w:rsidRPr="00851BAC" w:rsidRDefault="00623563" w:rsidP="00DC2C5E">
      <w:pPr>
        <w:pStyle w:val="FR1"/>
        <w:spacing w:line="276" w:lineRule="auto"/>
        <w:jc w:val="center"/>
        <w:rPr>
          <w:b/>
          <w:bCs/>
          <w:sz w:val="26"/>
          <w:szCs w:val="26"/>
        </w:rPr>
      </w:pPr>
      <w:r w:rsidRPr="00851BAC">
        <w:rPr>
          <w:b/>
          <w:bCs/>
          <w:sz w:val="26"/>
          <w:szCs w:val="26"/>
        </w:rPr>
        <w:t>Алгоритм оказания первой  помощи</w:t>
      </w:r>
    </w:p>
    <w:p w:rsidR="00623563" w:rsidRPr="00851BAC" w:rsidRDefault="00623563" w:rsidP="00DC2C5E">
      <w:pPr>
        <w:pStyle w:val="FR1"/>
        <w:spacing w:line="276" w:lineRule="auto"/>
        <w:jc w:val="center"/>
        <w:rPr>
          <w:b/>
          <w:bCs/>
          <w:sz w:val="26"/>
          <w:szCs w:val="26"/>
        </w:rPr>
      </w:pPr>
      <w:r w:rsidRPr="00851BAC">
        <w:rPr>
          <w:b/>
          <w:bCs/>
          <w:sz w:val="26"/>
          <w:szCs w:val="26"/>
        </w:rPr>
        <w:t xml:space="preserve"> при термических ожогах: </w:t>
      </w:r>
    </w:p>
    <w:p w:rsidR="00623563" w:rsidRPr="00851BAC" w:rsidRDefault="00623563" w:rsidP="00DC2C5E">
      <w:pPr>
        <w:pStyle w:val="FR1"/>
        <w:spacing w:before="240" w:line="276" w:lineRule="auto"/>
        <w:ind w:firstLine="600"/>
        <w:jc w:val="both"/>
        <w:rPr>
          <w:sz w:val="26"/>
          <w:szCs w:val="26"/>
        </w:rPr>
      </w:pPr>
      <w:r w:rsidRPr="00851BAC">
        <w:rPr>
          <w:b/>
          <w:bCs/>
          <w:i/>
          <w:iCs/>
          <w:sz w:val="26"/>
          <w:szCs w:val="26"/>
        </w:rPr>
        <w:t xml:space="preserve">При ожогах </w:t>
      </w:r>
      <w:r w:rsidRPr="00851BAC">
        <w:rPr>
          <w:b/>
          <w:bCs/>
          <w:i/>
          <w:iCs/>
          <w:sz w:val="26"/>
          <w:szCs w:val="26"/>
          <w:lang w:val="en-US"/>
        </w:rPr>
        <w:t>I</w:t>
      </w:r>
      <w:r w:rsidRPr="00851BAC">
        <w:rPr>
          <w:b/>
          <w:bCs/>
          <w:i/>
          <w:iCs/>
          <w:sz w:val="26"/>
          <w:szCs w:val="26"/>
        </w:rPr>
        <w:t xml:space="preserve"> степени</w:t>
      </w:r>
      <w:r w:rsidRPr="00851BAC">
        <w:rPr>
          <w:sz w:val="26"/>
          <w:szCs w:val="26"/>
        </w:rPr>
        <w:t xml:space="preserve">   </w:t>
      </w:r>
    </w:p>
    <w:p w:rsidR="00623563" w:rsidRPr="00851BAC" w:rsidRDefault="00623563" w:rsidP="00DC2C5E">
      <w:pPr>
        <w:pStyle w:val="FR1"/>
        <w:spacing w:line="276" w:lineRule="auto"/>
        <w:ind w:firstLine="600"/>
        <w:jc w:val="both"/>
        <w:rPr>
          <w:sz w:val="26"/>
          <w:szCs w:val="26"/>
        </w:rPr>
      </w:pPr>
      <w:r w:rsidRPr="00851BAC">
        <w:rPr>
          <w:sz w:val="26"/>
          <w:szCs w:val="26"/>
        </w:rPr>
        <w:t xml:space="preserve">Приложить на место ожога  холод или подставить обожженную поверхность под    струю холодной воды     на 5-10 минут.     </w:t>
      </w:r>
    </w:p>
    <w:p w:rsidR="00623563" w:rsidRPr="00851BAC" w:rsidRDefault="00623563" w:rsidP="00DC2C5E">
      <w:pPr>
        <w:pStyle w:val="FR1"/>
        <w:spacing w:line="276" w:lineRule="auto"/>
        <w:jc w:val="both"/>
        <w:rPr>
          <w:sz w:val="26"/>
          <w:szCs w:val="26"/>
        </w:rPr>
      </w:pPr>
      <w:r w:rsidRPr="00851BAC">
        <w:rPr>
          <w:sz w:val="26"/>
          <w:szCs w:val="26"/>
        </w:rPr>
        <w:t xml:space="preserve">       </w:t>
      </w:r>
      <w:r w:rsidRPr="00851BAC">
        <w:rPr>
          <w:b/>
          <w:bCs/>
          <w:i/>
          <w:iCs/>
          <w:sz w:val="26"/>
          <w:szCs w:val="26"/>
        </w:rPr>
        <w:t xml:space="preserve">При ожогах </w:t>
      </w:r>
      <w:r w:rsidRPr="00851BAC">
        <w:rPr>
          <w:b/>
          <w:bCs/>
          <w:i/>
          <w:iCs/>
          <w:sz w:val="26"/>
          <w:szCs w:val="26"/>
          <w:lang w:val="en-US"/>
        </w:rPr>
        <w:t>II</w:t>
      </w:r>
      <w:r w:rsidRPr="00851BAC">
        <w:rPr>
          <w:b/>
          <w:bCs/>
          <w:i/>
          <w:iCs/>
          <w:sz w:val="26"/>
          <w:szCs w:val="26"/>
        </w:rPr>
        <w:t xml:space="preserve"> - </w:t>
      </w:r>
      <w:r w:rsidRPr="00851BAC">
        <w:rPr>
          <w:b/>
          <w:bCs/>
          <w:i/>
          <w:iCs/>
          <w:sz w:val="26"/>
          <w:szCs w:val="26"/>
          <w:lang w:val="en-US"/>
        </w:rPr>
        <w:t>IV</w:t>
      </w:r>
      <w:r w:rsidRPr="00851BAC">
        <w:rPr>
          <w:b/>
          <w:bCs/>
          <w:i/>
          <w:iCs/>
          <w:sz w:val="26"/>
          <w:szCs w:val="26"/>
        </w:rPr>
        <w:t xml:space="preserve"> степени</w:t>
      </w:r>
      <w:r w:rsidRPr="00851BAC">
        <w:rPr>
          <w:sz w:val="26"/>
          <w:szCs w:val="26"/>
        </w:rPr>
        <w:t xml:space="preserve">   </w:t>
      </w:r>
    </w:p>
    <w:p w:rsidR="00623563" w:rsidRPr="00851BAC" w:rsidRDefault="00623563" w:rsidP="00DC2C5E">
      <w:pPr>
        <w:pStyle w:val="FR1"/>
        <w:spacing w:line="276" w:lineRule="auto"/>
        <w:ind w:firstLine="600"/>
        <w:jc w:val="both"/>
        <w:rPr>
          <w:sz w:val="26"/>
          <w:szCs w:val="26"/>
        </w:rPr>
      </w:pPr>
      <w:r w:rsidRPr="00851BAC">
        <w:rPr>
          <w:sz w:val="26"/>
          <w:szCs w:val="26"/>
        </w:rPr>
        <w:t xml:space="preserve">Обработать ожоговую поверхность пенообразующими аэрозолями или наложить контурную повязку (накрыть   стерильной простыней).    </w:t>
      </w:r>
    </w:p>
    <w:p w:rsidR="00623563" w:rsidRPr="00851BAC" w:rsidRDefault="00623563" w:rsidP="00DC2C5E">
      <w:pPr>
        <w:pStyle w:val="FR1"/>
        <w:spacing w:line="276" w:lineRule="auto"/>
        <w:ind w:firstLine="600"/>
        <w:jc w:val="both"/>
        <w:rPr>
          <w:sz w:val="26"/>
          <w:szCs w:val="26"/>
        </w:rPr>
      </w:pPr>
      <w:r w:rsidRPr="00851BAC">
        <w:rPr>
          <w:sz w:val="26"/>
          <w:szCs w:val="26"/>
        </w:rPr>
        <w:t xml:space="preserve">Поверх повязки приложить холод (пузырь со льдом, </w:t>
      </w:r>
      <w:proofErr w:type="spellStart"/>
      <w:r w:rsidRPr="00851BAC">
        <w:rPr>
          <w:sz w:val="26"/>
          <w:szCs w:val="26"/>
        </w:rPr>
        <w:t>гипотермический</w:t>
      </w:r>
      <w:proofErr w:type="spellEnd"/>
      <w:r w:rsidRPr="00851BAC">
        <w:rPr>
          <w:sz w:val="26"/>
          <w:szCs w:val="26"/>
        </w:rPr>
        <w:t xml:space="preserve"> пакет, пакет со снегом   или холодной водой). </w:t>
      </w:r>
    </w:p>
    <w:p w:rsidR="00623563" w:rsidRPr="00851BAC" w:rsidRDefault="00623563" w:rsidP="00DC2C5E">
      <w:pPr>
        <w:pStyle w:val="FR1"/>
        <w:spacing w:line="276" w:lineRule="auto"/>
        <w:jc w:val="both"/>
        <w:rPr>
          <w:sz w:val="26"/>
          <w:szCs w:val="26"/>
        </w:rPr>
      </w:pPr>
      <w:r w:rsidRPr="00851BAC">
        <w:rPr>
          <w:sz w:val="26"/>
          <w:szCs w:val="26"/>
        </w:rPr>
        <w:t xml:space="preserve">        Дать пострадавшему 3-4 таблетки анальгина (желательно в виде порошка под язык).    </w:t>
      </w:r>
    </w:p>
    <w:p w:rsidR="00623563" w:rsidRPr="00851BAC" w:rsidRDefault="00623563" w:rsidP="00DC2C5E">
      <w:pPr>
        <w:pStyle w:val="FR1"/>
        <w:spacing w:line="276" w:lineRule="auto"/>
        <w:jc w:val="both"/>
        <w:rPr>
          <w:sz w:val="26"/>
          <w:szCs w:val="26"/>
        </w:rPr>
      </w:pPr>
      <w:r w:rsidRPr="00851BAC">
        <w:rPr>
          <w:sz w:val="26"/>
          <w:szCs w:val="26"/>
        </w:rPr>
        <w:t xml:space="preserve">       Предложить обильное теплое питье.  </w:t>
      </w:r>
    </w:p>
    <w:p w:rsidR="00623563" w:rsidRPr="00851BAC" w:rsidRDefault="00623563" w:rsidP="00DC2C5E">
      <w:pPr>
        <w:pStyle w:val="FR1"/>
        <w:spacing w:line="276" w:lineRule="auto"/>
        <w:jc w:val="both"/>
        <w:rPr>
          <w:sz w:val="26"/>
          <w:szCs w:val="26"/>
        </w:rPr>
      </w:pPr>
      <w:r w:rsidRPr="00851BAC">
        <w:rPr>
          <w:sz w:val="26"/>
          <w:szCs w:val="26"/>
        </w:rPr>
        <w:lastRenderedPageBreak/>
        <w:t xml:space="preserve">       При повреждении конечностей – иммобилизация.</w:t>
      </w:r>
    </w:p>
    <w:p w:rsidR="00623563" w:rsidRPr="00851BAC" w:rsidRDefault="00623563" w:rsidP="00DC2C5E">
      <w:pPr>
        <w:pStyle w:val="FR1"/>
        <w:spacing w:line="276" w:lineRule="auto"/>
        <w:jc w:val="both"/>
        <w:rPr>
          <w:sz w:val="26"/>
          <w:szCs w:val="26"/>
        </w:rPr>
      </w:pPr>
      <w:r w:rsidRPr="00851BAC">
        <w:rPr>
          <w:sz w:val="26"/>
          <w:szCs w:val="26"/>
        </w:rPr>
        <w:t xml:space="preserve">       Госпитализация.</w:t>
      </w:r>
    </w:p>
    <w:p w:rsidR="00623563" w:rsidRPr="00851BAC" w:rsidRDefault="00623563" w:rsidP="00DC2C5E">
      <w:pPr>
        <w:pStyle w:val="FR1"/>
        <w:spacing w:line="276" w:lineRule="auto"/>
        <w:ind w:firstLine="600"/>
        <w:jc w:val="both"/>
        <w:rPr>
          <w:b/>
          <w:bCs/>
          <w:i/>
          <w:iCs/>
          <w:sz w:val="26"/>
          <w:szCs w:val="26"/>
        </w:rPr>
      </w:pPr>
      <w:r w:rsidRPr="00851BAC">
        <w:rPr>
          <w:b/>
          <w:bCs/>
          <w:i/>
          <w:iCs/>
          <w:sz w:val="26"/>
          <w:szCs w:val="26"/>
        </w:rPr>
        <w:t>Недопустимо!</w:t>
      </w:r>
    </w:p>
    <w:p w:rsidR="00623563" w:rsidRPr="00851BAC" w:rsidRDefault="00623563" w:rsidP="00DC2C5E">
      <w:pPr>
        <w:pStyle w:val="FR1"/>
        <w:spacing w:line="276" w:lineRule="auto"/>
        <w:ind w:firstLine="600"/>
        <w:jc w:val="both"/>
        <w:rPr>
          <w:sz w:val="26"/>
          <w:szCs w:val="26"/>
        </w:rPr>
      </w:pPr>
      <w:r w:rsidRPr="00851BAC">
        <w:rPr>
          <w:color w:val="007F00"/>
          <w:sz w:val="26"/>
          <w:szCs w:val="26"/>
        </w:rPr>
        <w:t>•</w:t>
      </w:r>
      <w:r w:rsidRPr="00851BAC">
        <w:rPr>
          <w:sz w:val="26"/>
          <w:szCs w:val="26"/>
        </w:rPr>
        <w:t xml:space="preserve"> Сдирать с поврежденной | кожи одежду.   </w:t>
      </w:r>
    </w:p>
    <w:p w:rsidR="00623563" w:rsidRPr="00851BAC" w:rsidRDefault="00623563" w:rsidP="00DC2C5E">
      <w:pPr>
        <w:pStyle w:val="FR1"/>
        <w:spacing w:line="276" w:lineRule="auto"/>
        <w:jc w:val="left"/>
        <w:rPr>
          <w:color w:val="007F00"/>
          <w:sz w:val="26"/>
          <w:szCs w:val="26"/>
          <w:vertAlign w:val="superscript"/>
        </w:rPr>
      </w:pPr>
      <w:r w:rsidRPr="00851BAC">
        <w:rPr>
          <w:sz w:val="26"/>
          <w:szCs w:val="26"/>
        </w:rPr>
        <w:t xml:space="preserve">        </w:t>
      </w:r>
      <w:r w:rsidRPr="00851BAC">
        <w:rPr>
          <w:color w:val="007F00"/>
          <w:sz w:val="26"/>
          <w:szCs w:val="26"/>
        </w:rPr>
        <w:t>•</w:t>
      </w:r>
      <w:r w:rsidRPr="00851BAC">
        <w:rPr>
          <w:sz w:val="26"/>
          <w:szCs w:val="26"/>
        </w:rPr>
        <w:t xml:space="preserve"> Смывать грязь и сажу с поврежденной кожи.      </w:t>
      </w:r>
    </w:p>
    <w:p w:rsidR="00623563" w:rsidRPr="00851BAC" w:rsidRDefault="00623563" w:rsidP="00DC2C5E">
      <w:pPr>
        <w:pStyle w:val="FR1"/>
        <w:spacing w:line="276" w:lineRule="auto"/>
        <w:jc w:val="both"/>
        <w:rPr>
          <w:sz w:val="26"/>
          <w:szCs w:val="26"/>
        </w:rPr>
      </w:pPr>
      <w:r w:rsidRPr="00851BAC">
        <w:rPr>
          <w:sz w:val="26"/>
          <w:szCs w:val="26"/>
          <w:vertAlign w:val="superscript"/>
        </w:rPr>
        <w:t xml:space="preserve">             </w:t>
      </w:r>
      <w:r w:rsidRPr="00851BAC">
        <w:rPr>
          <w:i/>
          <w:iCs/>
          <w:sz w:val="26"/>
          <w:szCs w:val="26"/>
        </w:rPr>
        <w:t>•</w:t>
      </w:r>
      <w:r w:rsidRPr="00851BAC">
        <w:rPr>
          <w:sz w:val="26"/>
          <w:szCs w:val="26"/>
        </w:rPr>
        <w:t xml:space="preserve">Обрабатывать ожоговую поверхность спиртом, йодом и другими  спиртосодержащими  растворами. </w:t>
      </w:r>
    </w:p>
    <w:p w:rsidR="00623563" w:rsidRPr="00851BAC" w:rsidRDefault="00623563" w:rsidP="00DC2C5E">
      <w:pPr>
        <w:pStyle w:val="FR1"/>
        <w:spacing w:line="276" w:lineRule="auto"/>
        <w:jc w:val="both"/>
        <w:rPr>
          <w:sz w:val="26"/>
          <w:szCs w:val="26"/>
        </w:rPr>
      </w:pPr>
      <w:r w:rsidRPr="00851BAC">
        <w:rPr>
          <w:sz w:val="26"/>
          <w:szCs w:val="26"/>
        </w:rPr>
        <w:t xml:space="preserve">     </w:t>
      </w:r>
      <w:r w:rsidRPr="00851BAC">
        <w:rPr>
          <w:sz w:val="26"/>
          <w:szCs w:val="26"/>
          <w:vertAlign w:val="superscript"/>
        </w:rPr>
        <w:t xml:space="preserve">    </w:t>
      </w:r>
      <w:r w:rsidRPr="00851BAC">
        <w:rPr>
          <w:i/>
          <w:iCs/>
          <w:sz w:val="26"/>
          <w:szCs w:val="26"/>
        </w:rPr>
        <w:t>•</w:t>
      </w:r>
      <w:r w:rsidRPr="00851BAC">
        <w:rPr>
          <w:sz w:val="26"/>
          <w:szCs w:val="26"/>
        </w:rPr>
        <w:t xml:space="preserve"> Обрабатывать рану маслом, жиром, засыпать порошками.</w:t>
      </w:r>
    </w:p>
    <w:p w:rsidR="00623563" w:rsidRPr="00851BAC" w:rsidRDefault="00623563" w:rsidP="00DC2C5E">
      <w:pPr>
        <w:pStyle w:val="FR1"/>
        <w:spacing w:line="276" w:lineRule="auto"/>
        <w:jc w:val="both"/>
        <w:rPr>
          <w:sz w:val="26"/>
          <w:szCs w:val="26"/>
        </w:rPr>
      </w:pPr>
      <w:r w:rsidRPr="00851BAC">
        <w:rPr>
          <w:sz w:val="26"/>
          <w:szCs w:val="26"/>
        </w:rPr>
        <w:t xml:space="preserve">        </w:t>
      </w:r>
      <w:r w:rsidRPr="00851BAC">
        <w:rPr>
          <w:color w:val="007F00"/>
          <w:sz w:val="26"/>
          <w:szCs w:val="26"/>
        </w:rPr>
        <w:t>•</w:t>
      </w:r>
      <w:r w:rsidRPr="00851BAC">
        <w:rPr>
          <w:sz w:val="26"/>
          <w:szCs w:val="26"/>
        </w:rPr>
        <w:t xml:space="preserve"> Вскрывать пузыри.</w:t>
      </w:r>
    </w:p>
    <w:p w:rsidR="00623563" w:rsidRPr="00851BAC" w:rsidRDefault="00623563" w:rsidP="00DC2C5E">
      <w:pPr>
        <w:pStyle w:val="FR1"/>
        <w:spacing w:line="276" w:lineRule="auto"/>
        <w:jc w:val="left"/>
        <w:rPr>
          <w:b/>
          <w:bCs/>
          <w:sz w:val="26"/>
          <w:szCs w:val="26"/>
        </w:rPr>
      </w:pPr>
    </w:p>
    <w:p w:rsidR="00623563" w:rsidRPr="00851BAC" w:rsidRDefault="00623563" w:rsidP="00DC2C5E">
      <w:pPr>
        <w:pStyle w:val="FR1"/>
        <w:spacing w:line="276" w:lineRule="auto"/>
        <w:jc w:val="center"/>
        <w:rPr>
          <w:b/>
          <w:bCs/>
          <w:sz w:val="26"/>
          <w:szCs w:val="26"/>
        </w:rPr>
      </w:pPr>
      <w:r w:rsidRPr="00851BAC">
        <w:rPr>
          <w:b/>
          <w:bCs/>
          <w:sz w:val="26"/>
          <w:szCs w:val="26"/>
        </w:rPr>
        <w:t>Алгоритм оказания первой  помощи</w:t>
      </w:r>
    </w:p>
    <w:p w:rsidR="00623563" w:rsidRPr="00851BAC" w:rsidRDefault="00623563" w:rsidP="00DC2C5E">
      <w:pPr>
        <w:pStyle w:val="FR1"/>
        <w:spacing w:line="276" w:lineRule="auto"/>
        <w:jc w:val="center"/>
        <w:rPr>
          <w:b/>
          <w:bCs/>
          <w:sz w:val="26"/>
          <w:szCs w:val="26"/>
        </w:rPr>
      </w:pPr>
      <w:r w:rsidRPr="00851BAC">
        <w:rPr>
          <w:sz w:val="26"/>
          <w:szCs w:val="26"/>
        </w:rPr>
        <w:t xml:space="preserve"> </w:t>
      </w:r>
      <w:r w:rsidRPr="00851BAC">
        <w:rPr>
          <w:b/>
          <w:bCs/>
          <w:sz w:val="26"/>
          <w:szCs w:val="26"/>
        </w:rPr>
        <w:t>пострадавшему с обширными ожогами</w:t>
      </w:r>
    </w:p>
    <w:p w:rsidR="00623563" w:rsidRPr="00851BAC" w:rsidRDefault="00623563" w:rsidP="00DC2C5E">
      <w:pPr>
        <w:pStyle w:val="FR1"/>
        <w:spacing w:line="276" w:lineRule="auto"/>
        <w:jc w:val="center"/>
        <w:rPr>
          <w:sz w:val="26"/>
          <w:szCs w:val="26"/>
        </w:rPr>
      </w:pPr>
    </w:p>
    <w:p w:rsidR="00623563" w:rsidRPr="00851BAC" w:rsidRDefault="00623563" w:rsidP="00DC2C5E">
      <w:pPr>
        <w:pStyle w:val="FR1"/>
        <w:spacing w:line="276" w:lineRule="auto"/>
        <w:rPr>
          <w:sz w:val="26"/>
          <w:szCs w:val="26"/>
        </w:rPr>
      </w:pPr>
      <w:r w:rsidRPr="00851BAC">
        <w:rPr>
          <w:noProof/>
          <w:sz w:val="26"/>
          <w:szCs w:val="26"/>
        </w:rPr>
        <w:drawing>
          <wp:inline distT="0" distB="0" distL="0" distR="0">
            <wp:extent cx="5915025" cy="437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15025" cy="4371975"/>
                    </a:xfrm>
                    <a:prstGeom prst="rect">
                      <a:avLst/>
                    </a:prstGeom>
                    <a:noFill/>
                    <a:ln w="9525">
                      <a:noFill/>
                      <a:miter lim="800000"/>
                      <a:headEnd/>
                      <a:tailEnd/>
                    </a:ln>
                  </pic:spPr>
                </pic:pic>
              </a:graphicData>
            </a:graphic>
          </wp:inline>
        </w:drawing>
      </w:r>
    </w:p>
    <w:p w:rsidR="00623563" w:rsidRPr="00851BAC" w:rsidRDefault="00623563" w:rsidP="00DC2C5E">
      <w:pPr>
        <w:pStyle w:val="FR1"/>
        <w:spacing w:line="276" w:lineRule="auto"/>
        <w:rPr>
          <w:sz w:val="26"/>
          <w:szCs w:val="26"/>
        </w:rPr>
      </w:pPr>
    </w:p>
    <w:p w:rsidR="00623563" w:rsidRPr="00851BAC" w:rsidRDefault="00623563" w:rsidP="00DC2C5E">
      <w:pPr>
        <w:pStyle w:val="FR1"/>
        <w:spacing w:line="276" w:lineRule="auto"/>
        <w:rPr>
          <w:sz w:val="26"/>
          <w:szCs w:val="26"/>
        </w:rPr>
      </w:pPr>
    </w:p>
    <w:p w:rsidR="00623563" w:rsidRPr="00851BAC" w:rsidRDefault="00623563" w:rsidP="00DC2C5E">
      <w:pPr>
        <w:pStyle w:val="23"/>
        <w:spacing w:line="276" w:lineRule="auto"/>
        <w:jc w:val="center"/>
        <w:rPr>
          <w:rFonts w:ascii="Arial" w:hAnsi="Arial" w:cs="Arial"/>
          <w:b/>
          <w:bCs/>
          <w:sz w:val="26"/>
          <w:szCs w:val="26"/>
        </w:rPr>
      </w:pPr>
      <w:r w:rsidRPr="00851BAC">
        <w:rPr>
          <w:rFonts w:ascii="Arial" w:hAnsi="Arial" w:cs="Arial"/>
          <w:b/>
          <w:bCs/>
          <w:sz w:val="26"/>
          <w:szCs w:val="26"/>
        </w:rPr>
        <w:t xml:space="preserve">Алгоритм оказания первой  помощи </w:t>
      </w:r>
    </w:p>
    <w:p w:rsidR="00623563" w:rsidRPr="00851BAC" w:rsidRDefault="00623563" w:rsidP="00DC2C5E">
      <w:pPr>
        <w:pStyle w:val="23"/>
        <w:spacing w:line="276" w:lineRule="auto"/>
        <w:jc w:val="center"/>
        <w:rPr>
          <w:rFonts w:ascii="Arial" w:hAnsi="Arial" w:cs="Arial"/>
          <w:b/>
          <w:bCs/>
          <w:sz w:val="26"/>
          <w:szCs w:val="26"/>
        </w:rPr>
      </w:pPr>
      <w:r w:rsidRPr="00851BAC">
        <w:rPr>
          <w:rFonts w:ascii="Arial" w:hAnsi="Arial" w:cs="Arial"/>
          <w:b/>
          <w:bCs/>
          <w:sz w:val="26"/>
          <w:szCs w:val="26"/>
        </w:rPr>
        <w:t xml:space="preserve">при химических ожогах: </w:t>
      </w:r>
    </w:p>
    <w:p w:rsidR="00623563" w:rsidRPr="00851BAC" w:rsidRDefault="00623563" w:rsidP="00DC2C5E">
      <w:pPr>
        <w:pStyle w:val="23"/>
        <w:spacing w:line="276" w:lineRule="auto"/>
        <w:jc w:val="both"/>
        <w:rPr>
          <w:rFonts w:ascii="Arial" w:hAnsi="Arial" w:cs="Arial"/>
          <w:sz w:val="26"/>
          <w:szCs w:val="26"/>
        </w:rPr>
      </w:pPr>
      <w:r w:rsidRPr="00851BAC">
        <w:rPr>
          <w:rFonts w:ascii="Arial" w:hAnsi="Arial" w:cs="Arial"/>
          <w:sz w:val="26"/>
          <w:szCs w:val="26"/>
        </w:rPr>
        <w:t>1. Быстро снять одежду, пропитанную химическим соединением.</w:t>
      </w:r>
    </w:p>
    <w:p w:rsidR="00623563" w:rsidRPr="00851BAC" w:rsidRDefault="00623563" w:rsidP="00DC2C5E">
      <w:pPr>
        <w:pStyle w:val="23"/>
        <w:spacing w:line="276" w:lineRule="auto"/>
        <w:jc w:val="both"/>
        <w:rPr>
          <w:rFonts w:ascii="Arial" w:hAnsi="Arial" w:cs="Arial"/>
          <w:sz w:val="26"/>
          <w:szCs w:val="26"/>
        </w:rPr>
      </w:pPr>
      <w:r w:rsidRPr="00851BAC">
        <w:rPr>
          <w:rFonts w:ascii="Arial" w:hAnsi="Arial" w:cs="Arial"/>
          <w:sz w:val="26"/>
          <w:szCs w:val="26"/>
        </w:rPr>
        <w:t>2. Промыть пораженный участок проточной водой не менее 15 минут.</w:t>
      </w:r>
    </w:p>
    <w:p w:rsidR="00623563" w:rsidRPr="00851BAC" w:rsidRDefault="00623563" w:rsidP="00DC2C5E">
      <w:pPr>
        <w:pStyle w:val="23"/>
        <w:spacing w:line="276" w:lineRule="auto"/>
        <w:jc w:val="both"/>
        <w:rPr>
          <w:rFonts w:ascii="Arial" w:hAnsi="Arial" w:cs="Arial"/>
          <w:sz w:val="26"/>
          <w:szCs w:val="26"/>
        </w:rPr>
      </w:pPr>
      <w:r w:rsidRPr="00851BAC">
        <w:rPr>
          <w:rFonts w:ascii="Arial" w:hAnsi="Arial" w:cs="Arial"/>
          <w:sz w:val="26"/>
          <w:szCs w:val="26"/>
        </w:rPr>
        <w:t>3. Наложить асептическую повязку.</w:t>
      </w:r>
    </w:p>
    <w:p w:rsidR="00623563" w:rsidRPr="00851BAC" w:rsidRDefault="00623563" w:rsidP="00DC2C5E">
      <w:pPr>
        <w:pStyle w:val="23"/>
        <w:spacing w:line="276" w:lineRule="auto"/>
        <w:jc w:val="both"/>
        <w:rPr>
          <w:rFonts w:ascii="Arial" w:hAnsi="Arial" w:cs="Arial"/>
          <w:sz w:val="26"/>
          <w:szCs w:val="26"/>
        </w:rPr>
      </w:pPr>
      <w:r w:rsidRPr="00851BAC">
        <w:rPr>
          <w:rFonts w:ascii="Arial" w:hAnsi="Arial" w:cs="Arial"/>
          <w:sz w:val="26"/>
          <w:szCs w:val="26"/>
        </w:rPr>
        <w:t>4. Обезболить.</w:t>
      </w:r>
    </w:p>
    <w:p w:rsidR="00623563" w:rsidRPr="00851BAC" w:rsidRDefault="00623563" w:rsidP="00DC2C5E">
      <w:pPr>
        <w:pStyle w:val="23"/>
        <w:spacing w:line="276" w:lineRule="auto"/>
        <w:jc w:val="both"/>
        <w:rPr>
          <w:rFonts w:ascii="Arial" w:hAnsi="Arial" w:cs="Arial"/>
          <w:sz w:val="26"/>
          <w:szCs w:val="26"/>
        </w:rPr>
      </w:pPr>
      <w:r w:rsidRPr="00851BAC">
        <w:rPr>
          <w:rFonts w:ascii="Arial" w:hAnsi="Arial" w:cs="Arial"/>
          <w:sz w:val="26"/>
          <w:szCs w:val="26"/>
        </w:rPr>
        <w:t>5. Госпитализировать.</w:t>
      </w:r>
    </w:p>
    <w:p w:rsidR="00623563" w:rsidRPr="00851BAC" w:rsidRDefault="00623563" w:rsidP="00DC2C5E">
      <w:pPr>
        <w:pStyle w:val="23"/>
        <w:spacing w:line="276" w:lineRule="auto"/>
        <w:ind w:hanging="240"/>
        <w:jc w:val="both"/>
        <w:rPr>
          <w:rFonts w:ascii="Arial" w:hAnsi="Arial" w:cs="Arial"/>
          <w:b/>
          <w:bCs/>
          <w:sz w:val="26"/>
          <w:szCs w:val="26"/>
        </w:rPr>
      </w:pPr>
      <w:r w:rsidRPr="00851BAC">
        <w:rPr>
          <w:rFonts w:ascii="Arial" w:hAnsi="Arial" w:cs="Arial"/>
          <w:b/>
          <w:bCs/>
          <w:sz w:val="26"/>
          <w:szCs w:val="26"/>
        </w:rPr>
        <w:lastRenderedPageBreak/>
        <w:t>Нельзя!</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Обрабатывать пораженную кожу смоченными водой тампонами, салфетками, так как при этом химические соединения еще более втираются в кожу.</w:t>
      </w:r>
    </w:p>
    <w:p w:rsidR="00623563" w:rsidRPr="00851BAC" w:rsidRDefault="00623563" w:rsidP="00DC2C5E">
      <w:pPr>
        <w:pStyle w:val="23"/>
        <w:numPr>
          <w:ilvl w:val="0"/>
          <w:numId w:val="5"/>
        </w:numPr>
        <w:spacing w:line="276" w:lineRule="auto"/>
        <w:jc w:val="both"/>
        <w:rPr>
          <w:rFonts w:ascii="Arial" w:hAnsi="Arial" w:cs="Arial"/>
          <w:sz w:val="26"/>
          <w:szCs w:val="26"/>
        </w:rPr>
      </w:pPr>
      <w:r w:rsidRPr="00851BAC">
        <w:rPr>
          <w:rFonts w:ascii="Arial" w:hAnsi="Arial" w:cs="Arial"/>
          <w:sz w:val="26"/>
          <w:szCs w:val="26"/>
        </w:rPr>
        <w:t>Смывать химические соединения, которые воспламеняются или взрываются при соприкосновении с водой.</w:t>
      </w:r>
    </w:p>
    <w:p w:rsidR="00623563" w:rsidRPr="00851BAC" w:rsidRDefault="00623563" w:rsidP="00DC2C5E">
      <w:pPr>
        <w:pStyle w:val="23"/>
        <w:spacing w:line="276" w:lineRule="auto"/>
        <w:ind w:left="0" w:firstLine="480"/>
        <w:jc w:val="both"/>
        <w:rPr>
          <w:rFonts w:ascii="Arial" w:hAnsi="Arial" w:cs="Arial"/>
          <w:sz w:val="26"/>
          <w:szCs w:val="26"/>
        </w:rPr>
      </w:pPr>
      <w:r w:rsidRPr="00851BAC">
        <w:rPr>
          <w:rFonts w:ascii="Arial" w:hAnsi="Arial" w:cs="Arial"/>
          <w:sz w:val="26"/>
          <w:szCs w:val="26"/>
        </w:rPr>
        <w:t>Чистый фосфор самовоспламеняется на воздухе, легко прилипает к коже, вызывая термохимические ожоги. Фосфор надо затушить (водой) и удалить с поверхности кожи механическим путем (палочкой, сухой марлей…).</w:t>
      </w:r>
    </w:p>
    <w:p w:rsidR="00623563" w:rsidRPr="00851BAC" w:rsidRDefault="00623563" w:rsidP="00DC2C5E">
      <w:pPr>
        <w:pStyle w:val="23"/>
        <w:spacing w:line="276" w:lineRule="auto"/>
        <w:ind w:left="0" w:firstLine="480"/>
        <w:jc w:val="both"/>
        <w:rPr>
          <w:rFonts w:ascii="Arial" w:hAnsi="Arial" w:cs="Arial"/>
          <w:sz w:val="26"/>
          <w:szCs w:val="26"/>
        </w:rPr>
      </w:pPr>
      <w:r w:rsidRPr="00851BAC">
        <w:rPr>
          <w:rFonts w:ascii="Arial" w:hAnsi="Arial" w:cs="Arial"/>
          <w:sz w:val="26"/>
          <w:szCs w:val="26"/>
        </w:rPr>
        <w:t>При взаимодействии негашеной извести с водой в результате химической реакции значительно увеличивается температура химического агента. Удалять негашеную известь с поверхности ожоговой раны следует также механическим путем (лучше марлей, смоченной маслом растительным).</w:t>
      </w:r>
    </w:p>
    <w:p w:rsidR="0087593D" w:rsidRPr="00851BAC" w:rsidRDefault="00623563" w:rsidP="00DC2C5E">
      <w:pPr>
        <w:pStyle w:val="23"/>
        <w:spacing w:line="276" w:lineRule="auto"/>
        <w:ind w:left="0" w:firstLine="480"/>
        <w:jc w:val="both"/>
        <w:rPr>
          <w:rFonts w:ascii="Arial" w:hAnsi="Arial" w:cs="Arial"/>
          <w:sz w:val="26"/>
          <w:szCs w:val="26"/>
        </w:rPr>
      </w:pPr>
      <w:r w:rsidRPr="00851BAC">
        <w:rPr>
          <w:rFonts w:ascii="Arial" w:hAnsi="Arial" w:cs="Arial"/>
          <w:sz w:val="26"/>
          <w:szCs w:val="26"/>
        </w:rPr>
        <w:t>Важно установить – обладает ли химический агент общим отравляющим воздействием на организм. Так при вдыхании продуктов горения фосфора может возникнуть поражение печени, почек, сердца.</w:t>
      </w:r>
    </w:p>
    <w:p w:rsidR="00DC2C5E" w:rsidRDefault="00DC2C5E" w:rsidP="00DC2C5E">
      <w:pPr>
        <w:pStyle w:val="ad"/>
        <w:shd w:val="clear" w:color="auto" w:fill="FFFFFF"/>
        <w:spacing w:before="0" w:beforeAutospacing="0" w:after="0" w:afterAutospacing="0" w:line="276" w:lineRule="auto"/>
        <w:ind w:left="2832" w:firstLine="708"/>
        <w:rPr>
          <w:rFonts w:ascii="Arial" w:hAnsi="Arial" w:cs="Arial"/>
          <w:b/>
          <w:bCs/>
          <w:color w:val="000000"/>
          <w:sz w:val="26"/>
          <w:szCs w:val="26"/>
        </w:rPr>
      </w:pPr>
    </w:p>
    <w:p w:rsidR="0087593D" w:rsidRPr="00851BAC" w:rsidRDefault="0087593D" w:rsidP="00DC2C5E">
      <w:pPr>
        <w:pStyle w:val="ad"/>
        <w:shd w:val="clear" w:color="auto" w:fill="FFFFFF"/>
        <w:spacing w:before="0" w:beforeAutospacing="0" w:after="0" w:afterAutospacing="0" w:line="276" w:lineRule="auto"/>
        <w:ind w:left="2832" w:firstLine="708"/>
        <w:rPr>
          <w:rFonts w:ascii="Arial" w:hAnsi="Arial" w:cs="Arial"/>
          <w:b/>
          <w:bCs/>
          <w:color w:val="000000"/>
          <w:sz w:val="26"/>
          <w:szCs w:val="26"/>
        </w:rPr>
      </w:pPr>
      <w:r w:rsidRPr="00851BAC">
        <w:rPr>
          <w:rFonts w:ascii="Arial" w:hAnsi="Arial" w:cs="Arial"/>
          <w:b/>
          <w:bCs/>
          <w:color w:val="000000"/>
          <w:sz w:val="26"/>
          <w:szCs w:val="26"/>
        </w:rPr>
        <w:t>Профилактика ожогов</w:t>
      </w:r>
    </w:p>
    <w:p w:rsidR="0087593D" w:rsidRPr="00851BAC" w:rsidRDefault="0087593D" w:rsidP="00DC2C5E">
      <w:pPr>
        <w:pStyle w:val="ad"/>
        <w:shd w:val="clear" w:color="auto" w:fill="FFFFFF"/>
        <w:spacing w:before="0" w:beforeAutospacing="0" w:after="0" w:afterAutospacing="0" w:line="276" w:lineRule="auto"/>
        <w:ind w:left="2832" w:firstLine="708"/>
        <w:rPr>
          <w:rFonts w:ascii="Arial" w:hAnsi="Arial" w:cs="Arial"/>
          <w:color w:val="000000"/>
          <w:sz w:val="26"/>
          <w:szCs w:val="26"/>
        </w:rPr>
      </w:pP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Большая часть ожогов происходит дома. Простейшие меры безопасности могут предотвратить возникновение несчастных случаев дома и уменьшить вероятность того, что кто-либо получит ожог.</w:t>
      </w:r>
    </w:p>
    <w:p w:rsidR="0087593D" w:rsidRPr="00851BAC" w:rsidRDefault="0087593D" w:rsidP="00DC2C5E">
      <w:pPr>
        <w:pStyle w:val="ad"/>
        <w:shd w:val="clear" w:color="auto" w:fill="FFFFFF"/>
        <w:spacing w:before="0" w:beforeAutospacing="0" w:after="0" w:afterAutospacing="0" w:line="276" w:lineRule="auto"/>
        <w:jc w:val="both"/>
        <w:rPr>
          <w:rFonts w:ascii="Arial" w:hAnsi="Arial" w:cs="Arial"/>
          <w:color w:val="000000"/>
          <w:sz w:val="26"/>
          <w:szCs w:val="26"/>
        </w:rPr>
      </w:pPr>
      <w:r w:rsidRPr="00851BAC">
        <w:rPr>
          <w:rFonts w:ascii="Arial" w:hAnsi="Arial" w:cs="Arial"/>
          <w:i/>
          <w:iCs/>
          <w:color w:val="000000"/>
          <w:sz w:val="26"/>
          <w:szCs w:val="26"/>
        </w:rPr>
        <w:t>Домашние меры безопасности</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1. Не курите в постели.</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2. Поместите дымовую пожарную сигнализацию и другие противопожарные устройства в стратегических местах Вашего дома, таких как кухня, спальня, возле камина или печки. Детекторы дыма должны регулярно проверяться, и не забывайте менять в них батарейки. Хорошим способом помнить об этом является их проверка дважды в год при переводе часов на летнее и зимнее время.</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3. Разработайте план эвакуации при пожаре и убедитесь, что Ваша семья с ним знакома (включая нянь).</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4. Держите огнетушитель возле кухни и проверяйте его ежегодно. Научитесь им пользоваться. Если в сковородке загорелась еда или масло, гасите огонь при помощи крышки или кастрюли.</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lastRenderedPageBreak/>
        <w:t>5. Установите свой нагреватель воды на отметке 50° C или ниже. Всегда проверяйте температуру воды в ванной.</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6. Храните чистящие растворы и краски в специальных контейнерах в хорошо проветриваемом помещении.</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7.Используйте правильные предохранители в распределительных щитках, для того чтобы не перегрузить сеть и пользуйтесь изолированными и заземленными электрическими шнурами.</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8. Храните макулатуру в мансарде, подвале или гараже.</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9. Будьте осторожны с газовым оборудованием, таким как газонокосилки, снегоочистители и бензопилы.</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 xml:space="preserve">10. Избегайте фейерверков. Когда Вы захотите их запустить, </w:t>
      </w:r>
      <w:proofErr w:type="gramStart"/>
      <w:r w:rsidRPr="00851BAC">
        <w:rPr>
          <w:rFonts w:ascii="Arial" w:hAnsi="Arial" w:cs="Arial"/>
          <w:color w:val="000000"/>
          <w:sz w:val="26"/>
          <w:szCs w:val="26"/>
        </w:rPr>
        <w:t>сперва</w:t>
      </w:r>
      <w:proofErr w:type="gramEnd"/>
      <w:r w:rsidRPr="00851BAC">
        <w:rPr>
          <w:rFonts w:ascii="Arial" w:hAnsi="Arial" w:cs="Arial"/>
          <w:color w:val="000000"/>
          <w:sz w:val="26"/>
          <w:szCs w:val="26"/>
        </w:rPr>
        <w:t xml:space="preserve"> подумайте о безопасности.</w:t>
      </w:r>
    </w:p>
    <w:p w:rsidR="0087593D" w:rsidRPr="00851BAC" w:rsidRDefault="0087593D" w:rsidP="00DC2C5E">
      <w:pPr>
        <w:pStyle w:val="ad"/>
        <w:shd w:val="clear" w:color="auto" w:fill="FFFFFF"/>
        <w:spacing w:before="0" w:beforeAutospacing="0" w:after="0" w:afterAutospacing="0" w:line="276" w:lineRule="auto"/>
        <w:jc w:val="both"/>
        <w:rPr>
          <w:rFonts w:ascii="Arial" w:hAnsi="Arial" w:cs="Arial"/>
          <w:b/>
          <w:color w:val="000000"/>
          <w:sz w:val="26"/>
          <w:szCs w:val="26"/>
        </w:rPr>
      </w:pPr>
      <w:r w:rsidRPr="00851BAC">
        <w:rPr>
          <w:rFonts w:ascii="Arial" w:hAnsi="Arial" w:cs="Arial"/>
          <w:b/>
          <w:i/>
          <w:iCs/>
          <w:color w:val="000000"/>
          <w:sz w:val="26"/>
          <w:szCs w:val="26"/>
        </w:rPr>
        <w:t>Безопасность детей</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Обучайте детей правилам безопасного обращения со спичками, огнем, розетками, электрическими шнурами, обогревателями и химикатами. Не забывайте о мерах безопасности для детей. Советы по предотвращению ожогов у детей включают в себя следующие:</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1. Держите спички и источники огня, такие как свечи и фонари, вне зоны досягаемости ребенка. Не подпускайте маленьких детей к плитам, когда готовите, и не располагайте ручки кастрюль так, чтобы ребенок мог до них дотянуться. Не разрешайте детям играть с мелкой бытовой техникой, такой как щипцы для волос, фены, тостеры или грелки.</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2. Никогда не держите ребенка на руках, если Вы курите или пьете горячую жидкость, потому что из-за неожиданного движения ребенка может возникнуть несчастный случай, который вызовет ожог.</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3. Никогда не оставляйте горячую пищу или жидкость в зоне досягаемости ребенка, например, на краю стола. Также помните, что если Вы оставили горячую жидкость на столе, накрытом скатертью, маленький ребенок может добраться до нее и потянуть на себя.</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4. Держите электрические провода вне зоны досягаемости детей. Если ребенок захочет пожевать шнур, это может привести к электрическому ожогу полости рта. Накройте розетки, чтобы дети не могли в них ничего вставить.</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lastRenderedPageBreak/>
        <w:t xml:space="preserve">5. Не разрешайте детям вынимать горячие предметы из микроволновой печи. Когда разогреваете детские бутылочки в </w:t>
      </w:r>
      <w:proofErr w:type="spellStart"/>
      <w:r w:rsidRPr="00851BAC">
        <w:rPr>
          <w:rFonts w:ascii="Arial" w:hAnsi="Arial" w:cs="Arial"/>
          <w:color w:val="000000"/>
          <w:sz w:val="26"/>
          <w:szCs w:val="26"/>
        </w:rPr>
        <w:t>микроволновке</w:t>
      </w:r>
      <w:proofErr w:type="spellEnd"/>
      <w:r w:rsidRPr="00851BAC">
        <w:rPr>
          <w:rFonts w:ascii="Arial" w:hAnsi="Arial" w:cs="Arial"/>
          <w:color w:val="000000"/>
          <w:sz w:val="26"/>
          <w:szCs w:val="26"/>
        </w:rPr>
        <w:t>, следите, чтобы жидкость не была слишком горячей. Покрытие может лопаться, а крышка может не обеспечивать безопасности, и когда на бутылочку надевают соску для кормления, горячее содержимое может обжечь ребенка. Поэтому большинство докторов рекомендуют не разогревать бутылочки в микроволновой печи.</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6. Достаточно взрослого ребенка необходимо обучить, что при возгорании одежды необходимо остановиться, упасть и начать кататься по земле, для того чтобы погасить огонь и предотвратить появления еще больших ожогов.</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7. Покупайте детям пижамы из огнестойкой ткани. Одевайте ребенка в одежду, которая устойчива к воздействию огня. Взрослые должны с осторожностью носить одежду из рыхлых материалов, потому что она легко воспламеняется.</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8. Следите за тем, чтобы деревянные печи и камины были в хорошем рабочем состоянии и используйте экраны, для того чтобы держать ребенка на расстоянии от огня. Кроме того, следите за состоянием портативных обогревателей, печей, нагревателей воды и мелкой бытовой техники.</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9.Храните чистящие растворы и химикаты вне зоны досягаемости детей.</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10. Снизьте риск получения удара молнией</w:t>
      </w:r>
    </w:p>
    <w:p w:rsidR="0087593D" w:rsidRPr="00851BAC" w:rsidRDefault="0087593D" w:rsidP="00DC2C5E">
      <w:pPr>
        <w:pStyle w:val="ad"/>
        <w:shd w:val="clear" w:color="auto" w:fill="FFFFFF"/>
        <w:spacing w:before="0" w:beforeAutospacing="0" w:after="285" w:afterAutospacing="0" w:line="276" w:lineRule="auto"/>
        <w:jc w:val="both"/>
        <w:rPr>
          <w:rFonts w:ascii="Arial" w:hAnsi="Arial" w:cs="Arial"/>
          <w:color w:val="000000"/>
          <w:sz w:val="26"/>
          <w:szCs w:val="26"/>
        </w:rPr>
      </w:pPr>
      <w:r w:rsidRPr="00851BAC">
        <w:rPr>
          <w:rFonts w:ascii="Arial" w:hAnsi="Arial" w:cs="Arial"/>
          <w:color w:val="000000"/>
          <w:sz w:val="26"/>
          <w:szCs w:val="26"/>
        </w:rPr>
        <w:t>В целом, избегайте установки палаток для кемпинга под высокими деревьями, возле водоемов или на возвышенностях. Если Вы оказались на улице в плохую погоду, ищите приюта в закрытом пространстве, например, в машине. Если же Вы не нашли такого места, лягте на землю или укройтесь в густом лесу, где молния редко попадает в одно дерево.</w:t>
      </w:r>
    </w:p>
    <w:p w:rsidR="001554EF" w:rsidRPr="00851BAC" w:rsidRDefault="001554EF" w:rsidP="00DC2C5E">
      <w:pPr>
        <w:spacing w:line="276" w:lineRule="auto"/>
        <w:jc w:val="both"/>
        <w:rPr>
          <w:rFonts w:ascii="Arial" w:hAnsi="Arial" w:cs="Arial"/>
          <w:sz w:val="26"/>
          <w:szCs w:val="26"/>
        </w:rPr>
      </w:pPr>
      <w:r w:rsidRPr="00851BAC">
        <w:rPr>
          <w:rFonts w:ascii="Arial" w:hAnsi="Arial" w:cs="Arial"/>
          <w:sz w:val="26"/>
          <w:szCs w:val="26"/>
        </w:rPr>
        <w:t>Профилактика после ожогов</w:t>
      </w:r>
    </w:p>
    <w:p w:rsidR="001554EF" w:rsidRPr="00851BAC" w:rsidRDefault="001554EF" w:rsidP="00DC2C5E">
      <w:pPr>
        <w:spacing w:line="276" w:lineRule="auto"/>
        <w:jc w:val="both"/>
        <w:rPr>
          <w:rFonts w:ascii="Arial" w:hAnsi="Arial" w:cs="Arial"/>
          <w:sz w:val="26"/>
          <w:szCs w:val="26"/>
        </w:rPr>
      </w:pPr>
    </w:p>
    <w:p w:rsidR="00535F67" w:rsidRPr="00851BAC" w:rsidRDefault="001554EF" w:rsidP="00DC2C5E">
      <w:pPr>
        <w:spacing w:line="276" w:lineRule="auto"/>
        <w:jc w:val="both"/>
        <w:rPr>
          <w:rFonts w:ascii="Arial" w:hAnsi="Arial" w:cs="Arial"/>
          <w:b w:val="0"/>
          <w:sz w:val="26"/>
          <w:szCs w:val="26"/>
        </w:rPr>
      </w:pPr>
      <w:r w:rsidRPr="00851BAC">
        <w:rPr>
          <w:rFonts w:ascii="Arial" w:hAnsi="Arial" w:cs="Arial"/>
          <w:b w:val="0"/>
          <w:sz w:val="26"/>
          <w:szCs w:val="26"/>
        </w:rPr>
        <w:t xml:space="preserve">Для профилактики образования рубцов после ожогов рекомендуется использовать специальные средства, например, </w:t>
      </w:r>
      <w:proofErr w:type="spellStart"/>
      <w:r w:rsidRPr="00851BAC">
        <w:rPr>
          <w:rFonts w:ascii="Arial" w:hAnsi="Arial" w:cs="Arial"/>
          <w:b w:val="0"/>
          <w:sz w:val="26"/>
          <w:szCs w:val="26"/>
        </w:rPr>
        <w:t>гидрогелевые</w:t>
      </w:r>
      <w:proofErr w:type="spellEnd"/>
      <w:r w:rsidRPr="00851BAC">
        <w:rPr>
          <w:rFonts w:ascii="Arial" w:hAnsi="Arial" w:cs="Arial"/>
          <w:b w:val="0"/>
          <w:sz w:val="26"/>
          <w:szCs w:val="26"/>
        </w:rPr>
        <w:t xml:space="preserve"> и силиконовые повязки или гели, а также физиотерапевтические процедуры.</w:t>
      </w:r>
    </w:p>
    <w:sectPr w:rsidR="00535F67" w:rsidRPr="00851BAC" w:rsidSect="00535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BA6DF4"/>
    <w:lvl w:ilvl="0">
      <w:numFmt w:val="decimal"/>
      <w:lvlText w:val="*"/>
      <w:lvlJc w:val="left"/>
      <w:pPr>
        <w:ind w:left="0" w:firstLine="0"/>
      </w:pPr>
    </w:lvl>
  </w:abstractNum>
  <w:abstractNum w:abstractNumId="1">
    <w:nsid w:val="316C426A"/>
    <w:multiLevelType w:val="hybridMultilevel"/>
    <w:tmpl w:val="B1FE073C"/>
    <w:lvl w:ilvl="0" w:tplc="9FAC3758">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95F1E8F"/>
    <w:multiLevelType w:val="hybridMultilevel"/>
    <w:tmpl w:val="2D44E5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FDD3213"/>
    <w:multiLevelType w:val="hybridMultilevel"/>
    <w:tmpl w:val="826E33D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E66C72"/>
    <w:multiLevelType w:val="hybridMultilevel"/>
    <w:tmpl w:val="2CB6C1E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3563"/>
    <w:rsid w:val="000319F6"/>
    <w:rsid w:val="00135F7B"/>
    <w:rsid w:val="001554EF"/>
    <w:rsid w:val="0022383F"/>
    <w:rsid w:val="00306C8C"/>
    <w:rsid w:val="00443BC3"/>
    <w:rsid w:val="00532442"/>
    <w:rsid w:val="00535F67"/>
    <w:rsid w:val="00623563"/>
    <w:rsid w:val="00632D60"/>
    <w:rsid w:val="007A3481"/>
    <w:rsid w:val="007D50A4"/>
    <w:rsid w:val="00851BAC"/>
    <w:rsid w:val="0087593D"/>
    <w:rsid w:val="00922AF9"/>
    <w:rsid w:val="009C2C85"/>
    <w:rsid w:val="00B1303C"/>
    <w:rsid w:val="00DC2C5E"/>
    <w:rsid w:val="00DC33C6"/>
    <w:rsid w:val="00E17403"/>
    <w:rsid w:val="00FE6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17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563"/>
    <w:pPr>
      <w:spacing w:line="240" w:lineRule="auto"/>
      <w:ind w:firstLine="0"/>
    </w:pPr>
    <w:rPr>
      <w:rFonts w:ascii="Times New Roman" w:eastAsia="Times New Roman" w:hAnsi="Times New Roman" w:cs="Times New Roman"/>
      <w:b/>
      <w:bCs/>
      <w:iCs/>
      <w:sz w:val="24"/>
      <w:szCs w:val="24"/>
      <w:lang w:eastAsia="ru-RU"/>
    </w:rPr>
  </w:style>
  <w:style w:type="paragraph" w:styleId="1">
    <w:name w:val="heading 1"/>
    <w:basedOn w:val="a"/>
    <w:next w:val="a"/>
    <w:link w:val="10"/>
    <w:qFormat/>
    <w:rsid w:val="00623563"/>
    <w:pPr>
      <w:keepNext/>
      <w:ind w:firstLine="480"/>
      <w:jc w:val="both"/>
      <w:outlineLvl w:val="0"/>
    </w:pPr>
    <w:rPr>
      <w:sz w:val="28"/>
    </w:rPr>
  </w:style>
  <w:style w:type="paragraph" w:styleId="2">
    <w:name w:val="heading 2"/>
    <w:basedOn w:val="a"/>
    <w:next w:val="a"/>
    <w:link w:val="20"/>
    <w:semiHidden/>
    <w:unhideWhenUsed/>
    <w:qFormat/>
    <w:rsid w:val="00623563"/>
    <w:pPr>
      <w:keepNext/>
      <w:ind w:left="840"/>
      <w:outlineLvl w:val="1"/>
    </w:pPr>
    <w:rPr>
      <w:sz w:val="36"/>
    </w:rPr>
  </w:style>
  <w:style w:type="paragraph" w:styleId="3">
    <w:name w:val="heading 3"/>
    <w:basedOn w:val="a"/>
    <w:next w:val="a"/>
    <w:link w:val="30"/>
    <w:semiHidden/>
    <w:unhideWhenUsed/>
    <w:qFormat/>
    <w:rsid w:val="00623563"/>
    <w:pPr>
      <w:keepNext/>
      <w:widowControl w:val="0"/>
      <w:autoSpaceDE w:val="0"/>
      <w:autoSpaceDN w:val="0"/>
      <w:adjustRightInd w:val="0"/>
      <w:spacing w:before="40" w:line="278" w:lineRule="auto"/>
      <w:jc w:val="center"/>
      <w:outlineLvl w:val="2"/>
    </w:pPr>
    <w:rPr>
      <w:b w:val="0"/>
      <w:bCs w:val="0"/>
      <w:iCs w:val="0"/>
      <w:color w:val="007F00"/>
      <w:szCs w:val="12"/>
      <w:lang w:val="en-US"/>
    </w:rPr>
  </w:style>
  <w:style w:type="paragraph" w:styleId="4">
    <w:name w:val="heading 4"/>
    <w:basedOn w:val="a"/>
    <w:next w:val="a"/>
    <w:link w:val="40"/>
    <w:semiHidden/>
    <w:unhideWhenUsed/>
    <w:qFormat/>
    <w:rsid w:val="00623563"/>
    <w:pPr>
      <w:keepNext/>
      <w:widowControl w:val="0"/>
      <w:autoSpaceDE w:val="0"/>
      <w:autoSpaceDN w:val="0"/>
      <w:adjustRightInd w:val="0"/>
      <w:spacing w:before="40" w:line="278" w:lineRule="auto"/>
      <w:ind w:left="360" w:right="200"/>
      <w:jc w:val="center"/>
      <w:outlineLvl w:val="3"/>
    </w:pPr>
    <w:rPr>
      <w:b w:val="0"/>
      <w:bCs w:val="0"/>
      <w:iCs w:val="0"/>
      <w:szCs w:val="12"/>
    </w:rPr>
  </w:style>
  <w:style w:type="paragraph" w:styleId="5">
    <w:name w:val="heading 5"/>
    <w:basedOn w:val="a"/>
    <w:next w:val="a"/>
    <w:link w:val="50"/>
    <w:semiHidden/>
    <w:unhideWhenUsed/>
    <w:qFormat/>
    <w:rsid w:val="00623563"/>
    <w:pPr>
      <w:keepNext/>
      <w:widowControl w:val="0"/>
      <w:autoSpaceDE w:val="0"/>
      <w:autoSpaceDN w:val="0"/>
      <w:adjustRightInd w:val="0"/>
      <w:spacing w:before="40" w:line="278" w:lineRule="auto"/>
      <w:jc w:val="center"/>
      <w:outlineLvl w:val="4"/>
    </w:pPr>
    <w:rPr>
      <w:b w:val="0"/>
      <w:bCs w:val="0"/>
      <w:iCs w:val="0"/>
      <w:szCs w:val="16"/>
      <w:lang w:val="en-US"/>
    </w:rPr>
  </w:style>
  <w:style w:type="paragraph" w:styleId="6">
    <w:name w:val="heading 6"/>
    <w:basedOn w:val="a"/>
    <w:next w:val="a"/>
    <w:link w:val="60"/>
    <w:semiHidden/>
    <w:unhideWhenUsed/>
    <w:qFormat/>
    <w:rsid w:val="00623563"/>
    <w:pPr>
      <w:keepNext/>
      <w:widowControl w:val="0"/>
      <w:autoSpaceDE w:val="0"/>
      <w:autoSpaceDN w:val="0"/>
      <w:adjustRightInd w:val="0"/>
      <w:spacing w:before="40" w:line="278" w:lineRule="auto"/>
      <w:ind w:left="320" w:right="200"/>
      <w:jc w:val="center"/>
      <w:outlineLvl w:val="5"/>
    </w:pPr>
    <w:rPr>
      <w:b w:val="0"/>
      <w:bCs w:val="0"/>
      <w:iCs w:val="0"/>
      <w:szCs w:val="12"/>
    </w:rPr>
  </w:style>
  <w:style w:type="paragraph" w:styleId="7">
    <w:name w:val="heading 7"/>
    <w:basedOn w:val="a"/>
    <w:next w:val="a"/>
    <w:link w:val="70"/>
    <w:semiHidden/>
    <w:unhideWhenUsed/>
    <w:qFormat/>
    <w:rsid w:val="00623563"/>
    <w:pPr>
      <w:keepNext/>
      <w:widowControl w:val="0"/>
      <w:autoSpaceDE w:val="0"/>
      <w:autoSpaceDN w:val="0"/>
      <w:adjustRightInd w:val="0"/>
      <w:spacing w:before="40" w:line="278" w:lineRule="auto"/>
      <w:outlineLvl w:val="6"/>
    </w:pPr>
    <w:rPr>
      <w:b w:val="0"/>
      <w:bCs w:val="0"/>
      <w:iCs w:val="0"/>
      <w:szCs w:val="16"/>
    </w:rPr>
  </w:style>
  <w:style w:type="paragraph" w:styleId="8">
    <w:name w:val="heading 8"/>
    <w:basedOn w:val="a"/>
    <w:next w:val="a"/>
    <w:link w:val="80"/>
    <w:semiHidden/>
    <w:unhideWhenUsed/>
    <w:qFormat/>
    <w:rsid w:val="00623563"/>
    <w:pPr>
      <w:keepNext/>
      <w:ind w:firstLine="567"/>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563"/>
    <w:rPr>
      <w:rFonts w:ascii="Times New Roman" w:eastAsia="Times New Roman" w:hAnsi="Times New Roman" w:cs="Times New Roman"/>
      <w:b/>
      <w:bCs/>
      <w:iCs/>
      <w:sz w:val="28"/>
      <w:szCs w:val="24"/>
      <w:lang w:eastAsia="ru-RU"/>
    </w:rPr>
  </w:style>
  <w:style w:type="character" w:customStyle="1" w:styleId="20">
    <w:name w:val="Заголовок 2 Знак"/>
    <w:basedOn w:val="a0"/>
    <w:link w:val="2"/>
    <w:semiHidden/>
    <w:rsid w:val="00623563"/>
    <w:rPr>
      <w:rFonts w:ascii="Times New Roman" w:eastAsia="Times New Roman" w:hAnsi="Times New Roman" w:cs="Times New Roman"/>
      <w:b/>
      <w:bCs/>
      <w:iCs/>
      <w:sz w:val="36"/>
      <w:szCs w:val="24"/>
      <w:lang w:eastAsia="ru-RU"/>
    </w:rPr>
  </w:style>
  <w:style w:type="character" w:customStyle="1" w:styleId="30">
    <w:name w:val="Заголовок 3 Знак"/>
    <w:basedOn w:val="a0"/>
    <w:link w:val="3"/>
    <w:semiHidden/>
    <w:rsid w:val="00623563"/>
    <w:rPr>
      <w:rFonts w:ascii="Times New Roman" w:eastAsia="Times New Roman" w:hAnsi="Times New Roman" w:cs="Times New Roman"/>
      <w:color w:val="007F00"/>
      <w:sz w:val="24"/>
      <w:szCs w:val="12"/>
      <w:lang w:val="en-US" w:eastAsia="ru-RU"/>
    </w:rPr>
  </w:style>
  <w:style w:type="character" w:customStyle="1" w:styleId="40">
    <w:name w:val="Заголовок 4 Знак"/>
    <w:basedOn w:val="a0"/>
    <w:link w:val="4"/>
    <w:semiHidden/>
    <w:rsid w:val="00623563"/>
    <w:rPr>
      <w:rFonts w:ascii="Times New Roman" w:eastAsia="Times New Roman" w:hAnsi="Times New Roman" w:cs="Times New Roman"/>
      <w:sz w:val="24"/>
      <w:szCs w:val="12"/>
      <w:lang w:eastAsia="ru-RU"/>
    </w:rPr>
  </w:style>
  <w:style w:type="character" w:customStyle="1" w:styleId="50">
    <w:name w:val="Заголовок 5 Знак"/>
    <w:basedOn w:val="a0"/>
    <w:link w:val="5"/>
    <w:semiHidden/>
    <w:rsid w:val="00623563"/>
    <w:rPr>
      <w:rFonts w:ascii="Times New Roman" w:eastAsia="Times New Roman" w:hAnsi="Times New Roman" w:cs="Times New Roman"/>
      <w:sz w:val="24"/>
      <w:szCs w:val="16"/>
      <w:lang w:val="en-US" w:eastAsia="ru-RU"/>
    </w:rPr>
  </w:style>
  <w:style w:type="character" w:customStyle="1" w:styleId="60">
    <w:name w:val="Заголовок 6 Знак"/>
    <w:basedOn w:val="a0"/>
    <w:link w:val="6"/>
    <w:semiHidden/>
    <w:rsid w:val="00623563"/>
    <w:rPr>
      <w:rFonts w:ascii="Times New Roman" w:eastAsia="Times New Roman" w:hAnsi="Times New Roman" w:cs="Times New Roman"/>
      <w:sz w:val="24"/>
      <w:szCs w:val="12"/>
      <w:lang w:eastAsia="ru-RU"/>
    </w:rPr>
  </w:style>
  <w:style w:type="character" w:customStyle="1" w:styleId="70">
    <w:name w:val="Заголовок 7 Знак"/>
    <w:basedOn w:val="a0"/>
    <w:link w:val="7"/>
    <w:semiHidden/>
    <w:rsid w:val="00623563"/>
    <w:rPr>
      <w:rFonts w:ascii="Times New Roman" w:eastAsia="Times New Roman" w:hAnsi="Times New Roman" w:cs="Times New Roman"/>
      <w:sz w:val="24"/>
      <w:szCs w:val="16"/>
      <w:lang w:eastAsia="ru-RU"/>
    </w:rPr>
  </w:style>
  <w:style w:type="character" w:customStyle="1" w:styleId="80">
    <w:name w:val="Заголовок 8 Знак"/>
    <w:basedOn w:val="a0"/>
    <w:link w:val="8"/>
    <w:semiHidden/>
    <w:rsid w:val="00623563"/>
    <w:rPr>
      <w:rFonts w:ascii="Times New Roman" w:eastAsia="Times New Roman" w:hAnsi="Times New Roman" w:cs="Times New Roman"/>
      <w:b/>
      <w:bCs/>
      <w:iCs/>
      <w:sz w:val="28"/>
      <w:szCs w:val="24"/>
      <w:lang w:eastAsia="ru-RU"/>
    </w:rPr>
  </w:style>
  <w:style w:type="paragraph" w:styleId="a3">
    <w:name w:val="footer"/>
    <w:basedOn w:val="a"/>
    <w:link w:val="a4"/>
    <w:semiHidden/>
    <w:unhideWhenUsed/>
    <w:rsid w:val="00623563"/>
    <w:pPr>
      <w:tabs>
        <w:tab w:val="center" w:pos="4677"/>
        <w:tab w:val="right" w:pos="9355"/>
      </w:tabs>
    </w:pPr>
  </w:style>
  <w:style w:type="character" w:customStyle="1" w:styleId="a4">
    <w:name w:val="Нижний колонтитул Знак"/>
    <w:basedOn w:val="a0"/>
    <w:link w:val="a3"/>
    <w:semiHidden/>
    <w:rsid w:val="00623563"/>
    <w:rPr>
      <w:rFonts w:ascii="Times New Roman" w:eastAsia="Times New Roman" w:hAnsi="Times New Roman" w:cs="Times New Roman"/>
      <w:b/>
      <w:bCs/>
      <w:iCs/>
      <w:sz w:val="24"/>
      <w:szCs w:val="24"/>
      <w:lang w:eastAsia="ru-RU"/>
    </w:rPr>
  </w:style>
  <w:style w:type="paragraph" w:styleId="a5">
    <w:name w:val="Title"/>
    <w:basedOn w:val="a"/>
    <w:link w:val="a6"/>
    <w:qFormat/>
    <w:rsid w:val="00623563"/>
    <w:pPr>
      <w:jc w:val="center"/>
    </w:pPr>
    <w:rPr>
      <w:sz w:val="28"/>
    </w:rPr>
  </w:style>
  <w:style w:type="character" w:customStyle="1" w:styleId="a6">
    <w:name w:val="Название Знак"/>
    <w:basedOn w:val="a0"/>
    <w:link w:val="a5"/>
    <w:rsid w:val="00623563"/>
    <w:rPr>
      <w:rFonts w:ascii="Times New Roman" w:eastAsia="Times New Roman" w:hAnsi="Times New Roman" w:cs="Times New Roman"/>
      <w:b/>
      <w:bCs/>
      <w:iCs/>
      <w:sz w:val="28"/>
      <w:szCs w:val="24"/>
      <w:lang w:eastAsia="ru-RU"/>
    </w:rPr>
  </w:style>
  <w:style w:type="paragraph" w:styleId="a7">
    <w:name w:val="Body Text"/>
    <w:basedOn w:val="a"/>
    <w:link w:val="a8"/>
    <w:semiHidden/>
    <w:unhideWhenUsed/>
    <w:rsid w:val="00623563"/>
    <w:pPr>
      <w:widowControl w:val="0"/>
      <w:autoSpaceDE w:val="0"/>
      <w:autoSpaceDN w:val="0"/>
      <w:adjustRightInd w:val="0"/>
      <w:spacing w:before="40" w:line="278" w:lineRule="auto"/>
      <w:jc w:val="center"/>
    </w:pPr>
    <w:rPr>
      <w:b w:val="0"/>
      <w:bCs w:val="0"/>
      <w:iCs w:val="0"/>
      <w:color w:val="007F00"/>
      <w:szCs w:val="12"/>
    </w:rPr>
  </w:style>
  <w:style w:type="character" w:customStyle="1" w:styleId="a8">
    <w:name w:val="Основной текст Знак"/>
    <w:basedOn w:val="a0"/>
    <w:link w:val="a7"/>
    <w:semiHidden/>
    <w:rsid w:val="00623563"/>
    <w:rPr>
      <w:rFonts w:ascii="Times New Roman" w:eastAsia="Times New Roman" w:hAnsi="Times New Roman" w:cs="Times New Roman"/>
      <w:color w:val="007F00"/>
      <w:sz w:val="24"/>
      <w:szCs w:val="12"/>
      <w:lang w:eastAsia="ru-RU"/>
    </w:rPr>
  </w:style>
  <w:style w:type="paragraph" w:styleId="a9">
    <w:name w:val="Body Text Indent"/>
    <w:basedOn w:val="a"/>
    <w:link w:val="aa"/>
    <w:semiHidden/>
    <w:unhideWhenUsed/>
    <w:rsid w:val="00623563"/>
    <w:pPr>
      <w:ind w:firstLine="480"/>
      <w:jc w:val="both"/>
    </w:pPr>
    <w:rPr>
      <w:b w:val="0"/>
      <w:bCs w:val="0"/>
      <w:sz w:val="28"/>
    </w:rPr>
  </w:style>
  <w:style w:type="character" w:customStyle="1" w:styleId="aa">
    <w:name w:val="Основной текст с отступом Знак"/>
    <w:basedOn w:val="a0"/>
    <w:link w:val="a9"/>
    <w:semiHidden/>
    <w:rsid w:val="00623563"/>
    <w:rPr>
      <w:rFonts w:ascii="Times New Roman" w:eastAsia="Times New Roman" w:hAnsi="Times New Roman" w:cs="Times New Roman"/>
      <w:iCs/>
      <w:sz w:val="28"/>
      <w:szCs w:val="24"/>
      <w:lang w:eastAsia="ru-RU"/>
    </w:rPr>
  </w:style>
  <w:style w:type="paragraph" w:styleId="21">
    <w:name w:val="Body Text 2"/>
    <w:basedOn w:val="a"/>
    <w:link w:val="22"/>
    <w:semiHidden/>
    <w:unhideWhenUsed/>
    <w:rsid w:val="00623563"/>
    <w:pPr>
      <w:widowControl w:val="0"/>
      <w:autoSpaceDE w:val="0"/>
      <w:autoSpaceDN w:val="0"/>
      <w:adjustRightInd w:val="0"/>
      <w:spacing w:before="40" w:line="278" w:lineRule="auto"/>
      <w:jc w:val="both"/>
    </w:pPr>
    <w:rPr>
      <w:b w:val="0"/>
      <w:bCs w:val="0"/>
      <w:iCs w:val="0"/>
      <w:szCs w:val="16"/>
    </w:rPr>
  </w:style>
  <w:style w:type="character" w:customStyle="1" w:styleId="22">
    <w:name w:val="Основной текст 2 Знак"/>
    <w:basedOn w:val="a0"/>
    <w:link w:val="21"/>
    <w:semiHidden/>
    <w:rsid w:val="00623563"/>
    <w:rPr>
      <w:rFonts w:ascii="Times New Roman" w:eastAsia="Times New Roman" w:hAnsi="Times New Roman" w:cs="Times New Roman"/>
      <w:sz w:val="24"/>
      <w:szCs w:val="16"/>
      <w:lang w:eastAsia="ru-RU"/>
    </w:rPr>
  </w:style>
  <w:style w:type="paragraph" w:styleId="31">
    <w:name w:val="Body Text 3"/>
    <w:basedOn w:val="a"/>
    <w:link w:val="32"/>
    <w:semiHidden/>
    <w:unhideWhenUsed/>
    <w:rsid w:val="00623563"/>
    <w:rPr>
      <w:b w:val="0"/>
      <w:bCs w:val="0"/>
      <w:sz w:val="28"/>
    </w:rPr>
  </w:style>
  <w:style w:type="character" w:customStyle="1" w:styleId="32">
    <w:name w:val="Основной текст 3 Знак"/>
    <w:basedOn w:val="a0"/>
    <w:link w:val="31"/>
    <w:semiHidden/>
    <w:rsid w:val="00623563"/>
    <w:rPr>
      <w:rFonts w:ascii="Times New Roman" w:eastAsia="Times New Roman" w:hAnsi="Times New Roman" w:cs="Times New Roman"/>
      <w:iCs/>
      <w:sz w:val="28"/>
      <w:szCs w:val="24"/>
      <w:lang w:eastAsia="ru-RU"/>
    </w:rPr>
  </w:style>
  <w:style w:type="paragraph" w:styleId="23">
    <w:name w:val="Body Text Indent 2"/>
    <w:basedOn w:val="a"/>
    <w:link w:val="24"/>
    <w:unhideWhenUsed/>
    <w:rsid w:val="00623563"/>
    <w:pPr>
      <w:ind w:left="840" w:hanging="600"/>
    </w:pPr>
    <w:rPr>
      <w:b w:val="0"/>
      <w:bCs w:val="0"/>
      <w:sz w:val="28"/>
    </w:rPr>
  </w:style>
  <w:style w:type="character" w:customStyle="1" w:styleId="24">
    <w:name w:val="Основной текст с отступом 2 Знак"/>
    <w:basedOn w:val="a0"/>
    <w:link w:val="23"/>
    <w:rsid w:val="00623563"/>
    <w:rPr>
      <w:rFonts w:ascii="Times New Roman" w:eastAsia="Times New Roman" w:hAnsi="Times New Roman" w:cs="Times New Roman"/>
      <w:iCs/>
      <w:sz w:val="28"/>
      <w:szCs w:val="24"/>
      <w:lang w:eastAsia="ru-RU"/>
    </w:rPr>
  </w:style>
  <w:style w:type="paragraph" w:styleId="33">
    <w:name w:val="Body Text Indent 3"/>
    <w:basedOn w:val="a"/>
    <w:link w:val="34"/>
    <w:semiHidden/>
    <w:unhideWhenUsed/>
    <w:rsid w:val="00623563"/>
    <w:pPr>
      <w:widowControl w:val="0"/>
      <w:autoSpaceDE w:val="0"/>
      <w:autoSpaceDN w:val="0"/>
      <w:adjustRightInd w:val="0"/>
      <w:ind w:firstLine="567"/>
      <w:jc w:val="both"/>
    </w:pPr>
    <w:rPr>
      <w:b w:val="0"/>
      <w:bCs w:val="0"/>
      <w:iCs w:val="0"/>
      <w:sz w:val="28"/>
      <w:szCs w:val="16"/>
    </w:rPr>
  </w:style>
  <w:style w:type="character" w:customStyle="1" w:styleId="34">
    <w:name w:val="Основной текст с отступом 3 Знак"/>
    <w:basedOn w:val="a0"/>
    <w:link w:val="33"/>
    <w:semiHidden/>
    <w:rsid w:val="00623563"/>
    <w:rPr>
      <w:rFonts w:ascii="Times New Roman" w:eastAsia="Times New Roman" w:hAnsi="Times New Roman" w:cs="Times New Roman"/>
      <w:sz w:val="28"/>
      <w:szCs w:val="16"/>
      <w:lang w:eastAsia="ru-RU"/>
    </w:rPr>
  </w:style>
  <w:style w:type="paragraph" w:customStyle="1" w:styleId="FR1">
    <w:name w:val="FR1"/>
    <w:rsid w:val="00623563"/>
    <w:pPr>
      <w:widowControl w:val="0"/>
      <w:autoSpaceDE w:val="0"/>
      <w:autoSpaceDN w:val="0"/>
      <w:adjustRightInd w:val="0"/>
      <w:spacing w:line="240" w:lineRule="auto"/>
      <w:ind w:firstLine="0"/>
      <w:jc w:val="right"/>
    </w:pPr>
    <w:rPr>
      <w:rFonts w:ascii="Arial" w:eastAsia="Times New Roman" w:hAnsi="Arial" w:cs="Arial"/>
      <w:sz w:val="16"/>
      <w:szCs w:val="16"/>
      <w:lang w:eastAsia="ru-RU"/>
    </w:rPr>
  </w:style>
  <w:style w:type="paragraph" w:styleId="ab">
    <w:name w:val="Balloon Text"/>
    <w:basedOn w:val="a"/>
    <w:link w:val="ac"/>
    <w:uiPriority w:val="99"/>
    <w:semiHidden/>
    <w:unhideWhenUsed/>
    <w:rsid w:val="00623563"/>
    <w:rPr>
      <w:rFonts w:ascii="Tahoma" w:hAnsi="Tahoma" w:cs="Tahoma"/>
      <w:sz w:val="16"/>
      <w:szCs w:val="16"/>
    </w:rPr>
  </w:style>
  <w:style w:type="character" w:customStyle="1" w:styleId="ac">
    <w:name w:val="Текст выноски Знак"/>
    <w:basedOn w:val="a0"/>
    <w:link w:val="ab"/>
    <w:uiPriority w:val="99"/>
    <w:semiHidden/>
    <w:rsid w:val="00623563"/>
    <w:rPr>
      <w:rFonts w:ascii="Tahoma" w:eastAsia="Times New Roman" w:hAnsi="Tahoma" w:cs="Tahoma"/>
      <w:b/>
      <w:bCs/>
      <w:iCs/>
      <w:sz w:val="16"/>
      <w:szCs w:val="16"/>
      <w:lang w:eastAsia="ru-RU"/>
    </w:rPr>
  </w:style>
  <w:style w:type="paragraph" w:styleId="ad">
    <w:name w:val="Normal (Web)"/>
    <w:basedOn w:val="a"/>
    <w:uiPriority w:val="99"/>
    <w:semiHidden/>
    <w:unhideWhenUsed/>
    <w:rsid w:val="0087593D"/>
    <w:pPr>
      <w:spacing w:before="100" w:beforeAutospacing="1" w:after="100" w:afterAutospacing="1"/>
    </w:pPr>
    <w:rPr>
      <w:b w:val="0"/>
      <w:bCs w:val="0"/>
      <w:iCs w:val="0"/>
    </w:rPr>
  </w:style>
  <w:style w:type="character" w:styleId="ae">
    <w:name w:val="Strong"/>
    <w:basedOn w:val="a0"/>
    <w:uiPriority w:val="22"/>
    <w:qFormat/>
    <w:rsid w:val="00FE6DC0"/>
    <w:rPr>
      <w:b/>
      <w:bCs/>
    </w:rPr>
  </w:style>
</w:styles>
</file>

<file path=word/webSettings.xml><?xml version="1.0" encoding="utf-8"?>
<w:webSettings xmlns:r="http://schemas.openxmlformats.org/officeDocument/2006/relationships" xmlns:w="http://schemas.openxmlformats.org/wordprocessingml/2006/main">
  <w:divs>
    <w:div w:id="1837112738">
      <w:bodyDiv w:val="1"/>
      <w:marLeft w:val="0"/>
      <w:marRight w:val="0"/>
      <w:marTop w:val="0"/>
      <w:marBottom w:val="0"/>
      <w:divBdr>
        <w:top w:val="none" w:sz="0" w:space="0" w:color="auto"/>
        <w:left w:val="none" w:sz="0" w:space="0" w:color="auto"/>
        <w:bottom w:val="none" w:sz="0" w:space="0" w:color="auto"/>
        <w:right w:val="none" w:sz="0" w:space="0" w:color="auto"/>
      </w:divBdr>
    </w:div>
    <w:div w:id="1956404862">
      <w:bodyDiv w:val="1"/>
      <w:marLeft w:val="0"/>
      <w:marRight w:val="0"/>
      <w:marTop w:val="0"/>
      <w:marBottom w:val="0"/>
      <w:divBdr>
        <w:top w:val="none" w:sz="0" w:space="0" w:color="auto"/>
        <w:left w:val="none" w:sz="0" w:space="0" w:color="auto"/>
        <w:bottom w:val="none" w:sz="0" w:space="0" w:color="auto"/>
        <w:right w:val="none" w:sz="0" w:space="0" w:color="auto"/>
      </w:divBdr>
    </w:div>
    <w:div w:id="20262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4045</Words>
  <Characters>23058</Characters>
  <Application>Microsoft Office Word</Application>
  <DocSecurity>0</DocSecurity>
  <Lines>192</Lines>
  <Paragraphs>54</Paragraphs>
  <ScaleCrop>false</ScaleCrop>
  <Company>Microsoft</Company>
  <LinksUpToDate>false</LinksUpToDate>
  <CharactersWithSpaces>27049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2020-03-19T07:07:00Z</dcterms:created>
  <dcterms:modified xsi:type="dcterms:W3CDTF">2021-02-15T10:09:00Z</dcterms:modified>
</cp:coreProperties>
</file>