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33" w:rsidRDefault="004F7133" w:rsidP="00C84BFF">
      <w:pPr>
        <w:widowControl w:val="0"/>
        <w:autoSpaceDE w:val="0"/>
        <w:autoSpaceDN w:val="0"/>
        <w:adjustRightInd w:val="0"/>
        <w:ind w:firstLine="520"/>
        <w:rPr>
          <w:rFonts w:ascii="Arial" w:hAnsi="Arial" w:cs="Arial"/>
          <w:sz w:val="16"/>
          <w:szCs w:val="16"/>
        </w:rPr>
      </w:pPr>
    </w:p>
    <w:p w:rsidR="004F7133" w:rsidRDefault="004F7133" w:rsidP="00C84BFF">
      <w:pPr>
        <w:widowControl w:val="0"/>
        <w:autoSpaceDE w:val="0"/>
        <w:autoSpaceDN w:val="0"/>
        <w:adjustRightInd w:val="0"/>
        <w:ind w:firstLine="520"/>
        <w:rPr>
          <w:rFonts w:ascii="Arial" w:hAnsi="Arial" w:cs="Arial"/>
          <w:sz w:val="16"/>
          <w:szCs w:val="16"/>
        </w:rPr>
      </w:pPr>
    </w:p>
    <w:p w:rsidR="004F7133" w:rsidRDefault="004F7133" w:rsidP="00C84BFF">
      <w:pPr>
        <w:pStyle w:val="4"/>
        <w:keepNext w:val="0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Тема №5</w:t>
      </w:r>
    </w:p>
    <w:p w:rsidR="001C583A" w:rsidRDefault="001C583A" w:rsidP="00C84BFF">
      <w:pPr>
        <w:widowControl w:val="0"/>
        <w:autoSpaceDE w:val="0"/>
        <w:autoSpaceDN w:val="0"/>
        <w:adjustRightInd w:val="0"/>
        <w:ind w:firstLine="520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>«Основы управления, связи и оповещения</w:t>
      </w:r>
    </w:p>
    <w:p w:rsidR="001C583A" w:rsidRDefault="001C583A" w:rsidP="00C84BFF">
      <w:pPr>
        <w:widowControl w:val="0"/>
        <w:autoSpaceDE w:val="0"/>
        <w:autoSpaceDN w:val="0"/>
        <w:adjustRightInd w:val="0"/>
        <w:ind w:firstLine="520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 на ведомственных спасательных  постах»</w:t>
      </w:r>
    </w:p>
    <w:p w:rsidR="001C583A" w:rsidRDefault="001C583A" w:rsidP="00C84BFF">
      <w:pPr>
        <w:widowControl w:val="0"/>
        <w:autoSpaceDE w:val="0"/>
        <w:autoSpaceDN w:val="0"/>
        <w:adjustRightInd w:val="0"/>
        <w:ind w:firstLine="520"/>
        <w:jc w:val="center"/>
        <w:rPr>
          <w:b/>
          <w:i/>
          <w:iCs/>
          <w:sz w:val="32"/>
        </w:rPr>
      </w:pPr>
    </w:p>
    <w:p w:rsidR="001C583A" w:rsidRDefault="001C583A" w:rsidP="00C84BFF">
      <w:pPr>
        <w:pStyle w:val="2"/>
        <w:keepNext w:val="0"/>
      </w:pPr>
    </w:p>
    <w:p w:rsidR="001C583A" w:rsidRPr="000263CA" w:rsidRDefault="001C583A" w:rsidP="00C84BFF">
      <w:pPr>
        <w:pStyle w:val="2"/>
        <w:keepNext w:val="0"/>
        <w:rPr>
          <w:rFonts w:ascii="Arial" w:hAnsi="Arial" w:cs="Arial"/>
          <w:sz w:val="32"/>
          <w:szCs w:val="32"/>
        </w:rPr>
      </w:pPr>
      <w:r w:rsidRPr="000263CA">
        <w:rPr>
          <w:rFonts w:ascii="Arial" w:hAnsi="Arial" w:cs="Arial"/>
          <w:sz w:val="32"/>
          <w:szCs w:val="32"/>
        </w:rPr>
        <w:t>Занятие №1</w:t>
      </w:r>
    </w:p>
    <w:p w:rsidR="001C583A" w:rsidRDefault="001C583A" w:rsidP="00C84BFF">
      <w:pPr>
        <w:widowControl w:val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«Средства наблюдения и связи, используемые при проведении ПСР»</w:t>
      </w:r>
    </w:p>
    <w:p w:rsidR="00A300E7" w:rsidRDefault="00A300E7" w:rsidP="00A300E7">
      <w:pPr>
        <w:pStyle w:val="af"/>
        <w:jc w:val="center"/>
        <w:rPr>
          <w:b/>
          <w:spacing w:val="14"/>
          <w:sz w:val="28"/>
          <w:szCs w:val="28"/>
        </w:rPr>
      </w:pPr>
    </w:p>
    <w:p w:rsidR="00A300E7" w:rsidRPr="00A300E7" w:rsidRDefault="00A300E7" w:rsidP="00A300E7">
      <w:pPr>
        <w:pStyle w:val="af"/>
        <w:jc w:val="center"/>
        <w:rPr>
          <w:b/>
          <w:spacing w:val="14"/>
          <w:sz w:val="28"/>
          <w:szCs w:val="28"/>
        </w:rPr>
      </w:pPr>
      <w:r w:rsidRPr="00A300E7">
        <w:rPr>
          <w:b/>
          <w:spacing w:val="14"/>
          <w:sz w:val="28"/>
          <w:szCs w:val="28"/>
        </w:rPr>
        <w:t>Литература</w:t>
      </w:r>
      <w:r w:rsidRPr="00606FCC">
        <w:rPr>
          <w:rStyle w:val="ae"/>
          <w:b/>
          <w:spacing w:val="14"/>
          <w:sz w:val="28"/>
          <w:szCs w:val="28"/>
        </w:rPr>
        <w:footnoteReference w:id="1"/>
      </w:r>
      <w:r w:rsidRPr="00A300E7">
        <w:rPr>
          <w:b/>
          <w:spacing w:val="14"/>
          <w:sz w:val="28"/>
          <w:szCs w:val="28"/>
        </w:rPr>
        <w:t>:</w:t>
      </w:r>
    </w:p>
    <w:p w:rsidR="004C1EDE" w:rsidRPr="00DC1E47" w:rsidRDefault="004C1EDE" w:rsidP="00C84BFF">
      <w:pPr>
        <w:pStyle w:val="western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Водный кодекс Российской Федерации" от 03.06.2006 N 74-ФЗ.</w:t>
      </w:r>
    </w:p>
    <w:p w:rsidR="004C1EDE" w:rsidRDefault="004C1EDE" w:rsidP="00C84BFF">
      <w:pPr>
        <w:pStyle w:val="western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 xml:space="preserve">Постановление </w:t>
      </w:r>
      <w:r w:rsidR="00DC1E47" w:rsidRPr="00DC1E47">
        <w:rPr>
          <w:sz w:val="28"/>
          <w:szCs w:val="28"/>
        </w:rPr>
        <w:t>Правительства Тюменской области</w:t>
      </w:r>
      <w:r w:rsidRPr="00DC1E47">
        <w:rPr>
          <w:sz w:val="28"/>
          <w:szCs w:val="28"/>
        </w:rPr>
        <w:t xml:space="preserve"> от </w:t>
      </w:r>
      <w:r w:rsidR="00DC1E47" w:rsidRPr="00DC1E47">
        <w:rPr>
          <w:sz w:val="28"/>
          <w:szCs w:val="28"/>
        </w:rPr>
        <w:t>31</w:t>
      </w:r>
      <w:r w:rsidRPr="00DC1E47">
        <w:rPr>
          <w:sz w:val="28"/>
          <w:szCs w:val="28"/>
        </w:rPr>
        <w:t>.</w:t>
      </w:r>
      <w:r w:rsidR="00DC1E47" w:rsidRPr="00DC1E47">
        <w:rPr>
          <w:sz w:val="28"/>
          <w:szCs w:val="28"/>
        </w:rPr>
        <w:t>12</w:t>
      </w:r>
      <w:r w:rsidRPr="00DC1E47">
        <w:rPr>
          <w:sz w:val="28"/>
          <w:szCs w:val="28"/>
        </w:rPr>
        <w:t>.200</w:t>
      </w:r>
      <w:r w:rsidR="00DC1E47" w:rsidRPr="00DC1E47">
        <w:rPr>
          <w:sz w:val="28"/>
          <w:szCs w:val="28"/>
        </w:rPr>
        <w:t>8</w:t>
      </w:r>
      <w:r w:rsidRPr="00DC1E47">
        <w:rPr>
          <w:sz w:val="28"/>
          <w:szCs w:val="28"/>
        </w:rPr>
        <w:t xml:space="preserve"> №38</w:t>
      </w:r>
      <w:r w:rsidR="00DC1E47" w:rsidRPr="00DC1E47">
        <w:rPr>
          <w:sz w:val="28"/>
          <w:szCs w:val="28"/>
        </w:rPr>
        <w:t>1-п</w:t>
      </w:r>
      <w:r w:rsidRPr="00DC1E47">
        <w:rPr>
          <w:sz w:val="28"/>
          <w:szCs w:val="28"/>
        </w:rPr>
        <w:t xml:space="preserve"> "О</w:t>
      </w:r>
      <w:r w:rsidR="00DC1E47" w:rsidRPr="00DC1E47">
        <w:rPr>
          <w:sz w:val="28"/>
          <w:szCs w:val="28"/>
        </w:rPr>
        <w:t xml:space="preserve"> </w:t>
      </w:r>
      <w:r w:rsidRPr="00DC1E47">
        <w:rPr>
          <w:sz w:val="28"/>
          <w:szCs w:val="28"/>
        </w:rPr>
        <w:t>Правил</w:t>
      </w:r>
      <w:r w:rsidR="00DC1E47" w:rsidRPr="00DC1E47">
        <w:rPr>
          <w:sz w:val="28"/>
          <w:szCs w:val="28"/>
        </w:rPr>
        <w:t>ах</w:t>
      </w:r>
      <w:r w:rsidRPr="00DC1E47">
        <w:rPr>
          <w:sz w:val="28"/>
          <w:szCs w:val="28"/>
        </w:rPr>
        <w:t xml:space="preserve"> охраны жизни людей на водных объектах</w:t>
      </w:r>
      <w:r w:rsidR="00DC1E47" w:rsidRPr="00DC1E47">
        <w:rPr>
          <w:sz w:val="28"/>
          <w:szCs w:val="28"/>
        </w:rPr>
        <w:t xml:space="preserve"> в</w:t>
      </w:r>
      <w:r w:rsidRPr="00DC1E47">
        <w:rPr>
          <w:sz w:val="28"/>
          <w:szCs w:val="28"/>
        </w:rPr>
        <w:t xml:space="preserve"> </w:t>
      </w:r>
      <w:r w:rsidR="00DC1E47" w:rsidRPr="00DC1E47">
        <w:rPr>
          <w:sz w:val="28"/>
          <w:szCs w:val="28"/>
        </w:rPr>
        <w:t xml:space="preserve">Тюменской </w:t>
      </w:r>
      <w:r w:rsidRPr="00DC1E47">
        <w:rPr>
          <w:sz w:val="28"/>
          <w:szCs w:val="28"/>
        </w:rPr>
        <w:t>области".</w:t>
      </w:r>
    </w:p>
    <w:p w:rsidR="00DC1E47" w:rsidRPr="00DC1E47" w:rsidRDefault="00DC1E47" w:rsidP="00C84BFF">
      <w:pPr>
        <w:pStyle w:val="western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Руководство по радиосвязи МЧС России, 2006г.</w:t>
      </w:r>
    </w:p>
    <w:p w:rsidR="00DC1E47" w:rsidRPr="00DC1E47" w:rsidRDefault="00DC1E47" w:rsidP="00C84BFF">
      <w:pPr>
        <w:widowControl w:val="0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Учебник спасателя. Под общей редакцией Воробьева Ю.Л.- М.: МЧС, 2002г.</w:t>
      </w:r>
    </w:p>
    <w:p w:rsidR="00DC1E47" w:rsidRPr="00DC1E47" w:rsidRDefault="00DC1E47" w:rsidP="00C84BFF">
      <w:pPr>
        <w:widowControl w:val="0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Руководство по радиосвязи МЧС России, 2006г.</w:t>
      </w:r>
    </w:p>
    <w:p w:rsidR="004C1EDE" w:rsidRPr="00DC1E47" w:rsidRDefault="004C1EDE" w:rsidP="00C84BFF">
      <w:pPr>
        <w:pStyle w:val="western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«Безопасность на воде и оказание помощи пострадавшим», В.Ю.Давыдов, Москва, издательство «Советский спорт»», 2007 г.</w:t>
      </w:r>
    </w:p>
    <w:p w:rsidR="004C1EDE" w:rsidRPr="00DC1E47" w:rsidRDefault="004C1EDE" w:rsidP="00C84BFF">
      <w:pPr>
        <w:pStyle w:val="a8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Учебное пособие «Первая медицинская помощь в чрезвычайных ситуациях» В.В.Шаховец, А.В.Виноградов, Москва, 2006 г.</w:t>
      </w:r>
    </w:p>
    <w:p w:rsidR="004C1EDE" w:rsidRPr="00DC1E47" w:rsidRDefault="004C1EDE" w:rsidP="00C84BFF">
      <w:pPr>
        <w:pStyle w:val="a8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Учебное пособие «Основы медицинских знаний», Ростов-на-Дону «Феникс», 2001 г.</w:t>
      </w:r>
    </w:p>
    <w:p w:rsidR="004C1EDE" w:rsidRPr="00DC1E47" w:rsidRDefault="004C1EDE" w:rsidP="00C84BFF">
      <w:pPr>
        <w:pStyle w:val="a8"/>
        <w:widowControl w:val="0"/>
        <w:numPr>
          <w:ilvl w:val="0"/>
          <w:numId w:val="17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C1E47">
        <w:rPr>
          <w:sz w:val="28"/>
          <w:szCs w:val="28"/>
        </w:rPr>
        <w:t>Учебное пособие «Первая помощь в ожидании врача» Н.И.Федюкович, Ростов-на-Дону «Феникс», 2000 г.</w:t>
      </w:r>
    </w:p>
    <w:p w:rsidR="004C1EDE" w:rsidRPr="00FE574A" w:rsidRDefault="004C1EDE" w:rsidP="00C84BFF">
      <w:pPr>
        <w:widowControl w:val="0"/>
        <w:ind w:left="720"/>
      </w:pPr>
    </w:p>
    <w:p w:rsidR="00AA7038" w:rsidRPr="00AA7038" w:rsidRDefault="00AA7038" w:rsidP="00C84BFF">
      <w:pPr>
        <w:pStyle w:val="a3"/>
        <w:widowControl w:val="0"/>
        <w:jc w:val="center"/>
        <w:rPr>
          <w:b/>
        </w:rPr>
      </w:pPr>
      <w:r w:rsidRPr="00AA7038">
        <w:rPr>
          <w:b/>
        </w:rPr>
        <w:t xml:space="preserve">Задачи связи. Выбор места для </w:t>
      </w:r>
      <w:proofErr w:type="gramStart"/>
      <w:r w:rsidRPr="00AA7038">
        <w:rPr>
          <w:b/>
        </w:rPr>
        <w:t>развертывании</w:t>
      </w:r>
      <w:proofErr w:type="gramEnd"/>
      <w:r w:rsidRPr="00AA7038">
        <w:rPr>
          <w:b/>
        </w:rPr>
        <w:t xml:space="preserve"> радиостанции.</w:t>
      </w:r>
    </w:p>
    <w:p w:rsidR="00AA7038" w:rsidRDefault="00AA7038" w:rsidP="00C84BFF">
      <w:pPr>
        <w:pStyle w:val="a3"/>
        <w:widowControl w:val="0"/>
        <w:jc w:val="center"/>
        <w:rPr>
          <w:b/>
        </w:rPr>
      </w:pPr>
      <w:r w:rsidRPr="00AA7038">
        <w:rPr>
          <w:b/>
        </w:rPr>
        <w:t>Правила установления радиосвязи, прием и передача сигналов</w:t>
      </w:r>
    </w:p>
    <w:p w:rsidR="00AA7038" w:rsidRDefault="00AA7038" w:rsidP="00C84BFF">
      <w:pPr>
        <w:pStyle w:val="a3"/>
        <w:widowControl w:val="0"/>
        <w:rPr>
          <w:b/>
        </w:rPr>
      </w:pPr>
    </w:p>
    <w:p w:rsidR="00AA7038" w:rsidRDefault="00AA7038" w:rsidP="00C84BFF">
      <w:pPr>
        <w:pStyle w:val="a3"/>
        <w:widowControl w:val="0"/>
        <w:rPr>
          <w:b/>
        </w:rPr>
      </w:pPr>
      <w:r>
        <w:rPr>
          <w:b/>
        </w:rPr>
        <w:t>Доложить обучающимся:</w:t>
      </w:r>
    </w:p>
    <w:p w:rsidR="00AA7038" w:rsidRDefault="00AA7038" w:rsidP="00C84BFF">
      <w:pPr>
        <w:pStyle w:val="a3"/>
        <w:widowControl w:val="0"/>
      </w:pPr>
      <w:r>
        <w:tab/>
        <w:t xml:space="preserve">Для обеспечения непрерывного и устойчивого управления при подготовке и проведении спасательных работ создаются и подготавливаются пункты управления,  которые </w:t>
      </w:r>
      <w:r w:rsidR="00167047">
        <w:t>оборудуются</w:t>
      </w:r>
      <w:r>
        <w:t xml:space="preserve"> средствами связи</w:t>
      </w:r>
      <w:r w:rsidR="00167047">
        <w:t xml:space="preserve"> спасателей (радиостанции, телефоны, громкоговорящая связь).</w:t>
      </w:r>
    </w:p>
    <w:p w:rsidR="00167047" w:rsidRDefault="00167047" w:rsidP="00C84BFF">
      <w:pPr>
        <w:pStyle w:val="a3"/>
        <w:widowControl w:val="0"/>
      </w:pPr>
    </w:p>
    <w:p w:rsidR="00167047" w:rsidRDefault="00167047" w:rsidP="00C84BFF">
      <w:pPr>
        <w:pStyle w:val="a3"/>
        <w:widowControl w:val="0"/>
        <w:rPr>
          <w:b/>
        </w:rPr>
      </w:pPr>
      <w:r w:rsidRPr="00167047">
        <w:rPr>
          <w:b/>
        </w:rPr>
        <w:t>Основные задачи связи:</w:t>
      </w:r>
    </w:p>
    <w:p w:rsidR="00E85610" w:rsidRDefault="00E85610" w:rsidP="00C84BFF">
      <w:pPr>
        <w:pStyle w:val="a3"/>
        <w:widowControl w:val="0"/>
      </w:pPr>
      <w:r>
        <w:t xml:space="preserve">-    своевременный прием и доведение сигналов; </w:t>
      </w:r>
    </w:p>
    <w:p w:rsidR="00E85610" w:rsidRDefault="00E85610" w:rsidP="00C84BFF">
      <w:pPr>
        <w:pStyle w:val="a3"/>
        <w:widowControl w:val="0"/>
      </w:pPr>
      <w:r>
        <w:t>-    оповещение о возникновении ЧС;</w:t>
      </w:r>
    </w:p>
    <w:p w:rsidR="00E85610" w:rsidRDefault="00E85610" w:rsidP="00C84BFF">
      <w:pPr>
        <w:pStyle w:val="a3"/>
        <w:widowControl w:val="0"/>
      </w:pPr>
      <w:r>
        <w:lastRenderedPageBreak/>
        <w:t>- обеспечение непрерывного управления, своевременного доведения информации.</w:t>
      </w:r>
    </w:p>
    <w:p w:rsidR="00E85610" w:rsidRDefault="00E85610" w:rsidP="00C84BFF">
      <w:pPr>
        <w:pStyle w:val="a3"/>
        <w:widowControl w:val="0"/>
      </w:pPr>
    </w:p>
    <w:p w:rsidR="00E85610" w:rsidRDefault="00E85610" w:rsidP="00C84BFF">
      <w:pPr>
        <w:pStyle w:val="a3"/>
        <w:widowControl w:val="0"/>
        <w:rPr>
          <w:b/>
        </w:rPr>
      </w:pPr>
      <w:r>
        <w:rPr>
          <w:b/>
        </w:rPr>
        <w:t>Требования к связи:</w:t>
      </w:r>
    </w:p>
    <w:p w:rsidR="00E85610" w:rsidRDefault="00E85610" w:rsidP="00C84BFF">
      <w:pPr>
        <w:pStyle w:val="a3"/>
        <w:widowControl w:val="0"/>
      </w:pPr>
      <w:r>
        <w:t xml:space="preserve">-  </w:t>
      </w:r>
      <w:r w:rsidR="00E73A54">
        <w:t xml:space="preserve"> своевременность</w:t>
      </w:r>
      <w:r>
        <w:t>;</w:t>
      </w:r>
    </w:p>
    <w:p w:rsidR="00E85610" w:rsidRDefault="00E85610" w:rsidP="00C84BFF">
      <w:pPr>
        <w:pStyle w:val="a3"/>
        <w:widowControl w:val="0"/>
      </w:pPr>
      <w:r>
        <w:t xml:space="preserve">-  </w:t>
      </w:r>
      <w:r w:rsidR="00E73A54">
        <w:t xml:space="preserve"> достоверность</w:t>
      </w:r>
      <w:r>
        <w:t>;</w:t>
      </w:r>
    </w:p>
    <w:p w:rsidR="00E85610" w:rsidRDefault="00E73A54" w:rsidP="00C84BFF">
      <w:pPr>
        <w:pStyle w:val="a3"/>
        <w:widowControl w:val="0"/>
      </w:pPr>
      <w:r>
        <w:t>-   безопасность</w:t>
      </w:r>
      <w:r w:rsidR="00E85610">
        <w:t>.</w:t>
      </w:r>
    </w:p>
    <w:p w:rsidR="00E85610" w:rsidRDefault="00E85610" w:rsidP="00C84BFF">
      <w:pPr>
        <w:pStyle w:val="a3"/>
        <w:widowControl w:val="0"/>
      </w:pPr>
      <w:r>
        <w:tab/>
        <w:t>Это обеспечивается своевременным планированием связи, развертыванием работы сре</w:t>
      </w:r>
      <w:proofErr w:type="gramStart"/>
      <w:r>
        <w:t>дств св</w:t>
      </w:r>
      <w:proofErr w:type="gramEnd"/>
      <w:r>
        <w:t>язи, защитой средств связи</w:t>
      </w:r>
      <w:r w:rsidR="003A425F">
        <w:t>, созданием резерва средств, умением спасателей пользоваться техническими средствами связи.</w:t>
      </w:r>
    </w:p>
    <w:p w:rsidR="003A425F" w:rsidRDefault="003A425F" w:rsidP="00C84BFF">
      <w:pPr>
        <w:pStyle w:val="a3"/>
        <w:widowControl w:val="0"/>
      </w:pPr>
    </w:p>
    <w:p w:rsidR="00185B78" w:rsidRPr="00D31416" w:rsidRDefault="00185B78" w:rsidP="00C84BFF">
      <w:pPr>
        <w:widowControl w:val="0"/>
        <w:jc w:val="center"/>
        <w:rPr>
          <w:b/>
          <w:sz w:val="28"/>
          <w:szCs w:val="28"/>
        </w:rPr>
      </w:pPr>
      <w:r w:rsidRPr="00D31416">
        <w:rPr>
          <w:b/>
          <w:sz w:val="28"/>
          <w:szCs w:val="28"/>
        </w:rPr>
        <w:t>Выбор места для развертывания радиостанции</w:t>
      </w:r>
    </w:p>
    <w:p w:rsidR="00185B78" w:rsidRPr="00D31416" w:rsidRDefault="00185B78" w:rsidP="00C84BFF">
      <w:pPr>
        <w:widowControl w:val="0"/>
        <w:ind w:firstLine="720"/>
        <w:jc w:val="both"/>
        <w:rPr>
          <w:sz w:val="28"/>
          <w:szCs w:val="28"/>
        </w:rPr>
      </w:pPr>
      <w:r w:rsidRPr="00D31416">
        <w:rPr>
          <w:spacing w:val="-11"/>
          <w:sz w:val="28"/>
          <w:szCs w:val="28"/>
        </w:rPr>
        <w:t xml:space="preserve">Выбор места для расположения радиостанции имеет большое </w:t>
      </w:r>
      <w:r w:rsidRPr="00D31416">
        <w:rPr>
          <w:sz w:val="28"/>
          <w:szCs w:val="28"/>
        </w:rPr>
        <w:t>значение для обеспечения надежной радиосвязи. Умелое размеще</w:t>
      </w:r>
      <w:r w:rsidRPr="00D31416">
        <w:rPr>
          <w:sz w:val="28"/>
          <w:szCs w:val="28"/>
        </w:rPr>
        <w:softHyphen/>
      </w:r>
      <w:r w:rsidRPr="00D31416">
        <w:rPr>
          <w:spacing w:val="-11"/>
          <w:sz w:val="28"/>
          <w:szCs w:val="28"/>
        </w:rPr>
        <w:t xml:space="preserve">ние радиостанции с учетом особенностей местности, правильно </w:t>
      </w:r>
      <w:r w:rsidRPr="00D31416">
        <w:rPr>
          <w:sz w:val="28"/>
          <w:szCs w:val="28"/>
        </w:rPr>
        <w:t>выбранные антенны позволяющие получить уверенную связь на пре</w:t>
      </w:r>
      <w:r w:rsidRPr="00D31416">
        <w:rPr>
          <w:sz w:val="28"/>
          <w:szCs w:val="28"/>
        </w:rPr>
        <w:softHyphen/>
        <w:t>дельных расстояниях, которые могут значительно превышать даль</w:t>
      </w:r>
      <w:r w:rsidRPr="00D31416">
        <w:rPr>
          <w:sz w:val="28"/>
          <w:szCs w:val="28"/>
        </w:rPr>
        <w:softHyphen/>
        <w:t>ность действия, предусмотренные техническими данными.</w:t>
      </w:r>
    </w:p>
    <w:p w:rsidR="00185B78" w:rsidRDefault="00185B78" w:rsidP="00C84BFF">
      <w:pPr>
        <w:widowControl w:val="0"/>
        <w:jc w:val="both"/>
        <w:rPr>
          <w:spacing w:val="-13"/>
          <w:sz w:val="28"/>
          <w:szCs w:val="28"/>
        </w:rPr>
      </w:pPr>
    </w:p>
    <w:p w:rsidR="00185B78" w:rsidRDefault="00185B78" w:rsidP="00C84BFF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 w:rsidRPr="00D31416">
        <w:rPr>
          <w:spacing w:val="-13"/>
          <w:sz w:val="28"/>
          <w:szCs w:val="28"/>
        </w:rPr>
        <w:t xml:space="preserve">При выборе места расположения радиостанций необходимо </w:t>
      </w:r>
      <w:r w:rsidRPr="00D31416">
        <w:rPr>
          <w:sz w:val="28"/>
          <w:szCs w:val="28"/>
        </w:rPr>
        <w:t xml:space="preserve">руководствоваться следующими правилами: </w:t>
      </w:r>
    </w:p>
    <w:p w:rsidR="00903E7C" w:rsidRDefault="00903E7C" w:rsidP="00C84BFF">
      <w:pPr>
        <w:widowControl w:val="0"/>
        <w:jc w:val="both"/>
        <w:rPr>
          <w:sz w:val="28"/>
          <w:szCs w:val="28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z w:val="28"/>
          <w:szCs w:val="28"/>
        </w:rPr>
        <w:t xml:space="preserve">а) </w:t>
      </w:r>
      <w:r w:rsidRPr="00D31416">
        <w:rPr>
          <w:sz w:val="28"/>
          <w:szCs w:val="28"/>
          <w:u w:val="single"/>
        </w:rPr>
        <w:t>При работе на ровной или среднепересеченной местности</w:t>
      </w:r>
      <w:r w:rsidRPr="00D31416">
        <w:rPr>
          <w:sz w:val="28"/>
          <w:szCs w:val="28"/>
        </w:rPr>
        <w:t>.</w:t>
      </w:r>
    </w:p>
    <w:p w:rsidR="00185B78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13"/>
          <w:sz w:val="28"/>
          <w:szCs w:val="28"/>
        </w:rPr>
        <w:t xml:space="preserve">Радиостанцию следует располагать на ровных участках или </w:t>
      </w:r>
      <w:r w:rsidRPr="00D31416">
        <w:rPr>
          <w:spacing w:val="-11"/>
          <w:sz w:val="28"/>
          <w:szCs w:val="28"/>
        </w:rPr>
        <w:t>на возвышенностях.</w:t>
      </w:r>
      <w:r>
        <w:rPr>
          <w:spacing w:val="-11"/>
          <w:sz w:val="28"/>
          <w:szCs w:val="28"/>
        </w:rPr>
        <w:t xml:space="preserve"> </w:t>
      </w:r>
      <w:r w:rsidRPr="00D31416">
        <w:rPr>
          <w:spacing w:val="-11"/>
          <w:sz w:val="28"/>
          <w:szCs w:val="28"/>
        </w:rPr>
        <w:t>При этом радиостанцию следует располагать</w:t>
      </w:r>
      <w:r>
        <w:rPr>
          <w:spacing w:val="-11"/>
          <w:sz w:val="28"/>
          <w:szCs w:val="28"/>
        </w:rPr>
        <w:t xml:space="preserve">  </w:t>
      </w:r>
      <w:r w:rsidRPr="00D31416">
        <w:rPr>
          <w:sz w:val="28"/>
          <w:szCs w:val="28"/>
        </w:rPr>
        <w:t xml:space="preserve">на участках с более влажной почвой. При работе через замерзшие </w:t>
      </w:r>
      <w:r w:rsidRPr="00D31416">
        <w:rPr>
          <w:spacing w:val="-11"/>
          <w:sz w:val="28"/>
          <w:szCs w:val="28"/>
        </w:rPr>
        <w:t xml:space="preserve">водоемы с пресной водой радиостанции следует располагать на </w:t>
      </w:r>
      <w:r w:rsidRPr="00D31416">
        <w:rPr>
          <w:sz w:val="28"/>
          <w:szCs w:val="28"/>
        </w:rPr>
        <w:t>берегу, а не на льду.</w:t>
      </w:r>
    </w:p>
    <w:p w:rsidR="00903E7C" w:rsidRDefault="00903E7C" w:rsidP="00C84BFF">
      <w:pPr>
        <w:widowControl w:val="0"/>
        <w:jc w:val="both"/>
        <w:rPr>
          <w:sz w:val="28"/>
          <w:szCs w:val="28"/>
        </w:rPr>
      </w:pPr>
    </w:p>
    <w:p w:rsidR="00903E7C" w:rsidRPr="00D31416" w:rsidRDefault="00903E7C" w:rsidP="00C84BFF">
      <w:pPr>
        <w:widowControl w:val="0"/>
        <w:jc w:val="both"/>
        <w:rPr>
          <w:sz w:val="28"/>
          <w:szCs w:val="28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38"/>
          <w:sz w:val="28"/>
          <w:szCs w:val="28"/>
        </w:rPr>
        <w:t>б)</w:t>
      </w:r>
      <w:r>
        <w:rPr>
          <w:spacing w:val="-38"/>
          <w:sz w:val="28"/>
          <w:szCs w:val="28"/>
        </w:rPr>
        <w:t xml:space="preserve">  </w:t>
      </w:r>
      <w:r w:rsidRPr="00D31416">
        <w:rPr>
          <w:sz w:val="28"/>
          <w:szCs w:val="28"/>
          <w:u w:val="single"/>
        </w:rPr>
        <w:t>При расположении радиостанций в оврагах</w:t>
      </w:r>
      <w:r w:rsidRPr="00D31416">
        <w:rPr>
          <w:sz w:val="28"/>
          <w:szCs w:val="28"/>
        </w:rPr>
        <w:t>.</w:t>
      </w:r>
    </w:p>
    <w:p w:rsidR="00185B78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11"/>
          <w:sz w:val="28"/>
          <w:szCs w:val="28"/>
        </w:rPr>
        <w:t>Необходимо развертывать их на склоне, обращенном к кор</w:t>
      </w:r>
      <w:r w:rsidRPr="00D31416">
        <w:rPr>
          <w:spacing w:val="-11"/>
          <w:sz w:val="28"/>
          <w:szCs w:val="28"/>
        </w:rPr>
        <w:softHyphen/>
      </w:r>
      <w:r w:rsidRPr="00D31416">
        <w:rPr>
          <w:sz w:val="28"/>
          <w:szCs w:val="28"/>
        </w:rPr>
        <w:t xml:space="preserve">респонденту, </w:t>
      </w:r>
      <w:r>
        <w:rPr>
          <w:sz w:val="28"/>
          <w:szCs w:val="28"/>
        </w:rPr>
        <w:t>и</w:t>
      </w:r>
      <w:r w:rsidRPr="00D31416">
        <w:rPr>
          <w:sz w:val="28"/>
          <w:szCs w:val="28"/>
        </w:rPr>
        <w:t xml:space="preserve"> ближе к краю оврага. Если необходимо развернуть </w:t>
      </w:r>
      <w:proofErr w:type="gramStart"/>
      <w:r w:rsidRPr="00D31416">
        <w:rPr>
          <w:spacing w:val="-11"/>
          <w:sz w:val="28"/>
          <w:szCs w:val="28"/>
        </w:rPr>
        <w:t>р</w:t>
      </w:r>
      <w:proofErr w:type="gramEnd"/>
      <w:r w:rsidRPr="00D31416">
        <w:rPr>
          <w:spacing w:val="-11"/>
          <w:sz w:val="28"/>
          <w:szCs w:val="28"/>
        </w:rPr>
        <w:t xml:space="preserve">/станцию на обратном склоне оврага, располагать ее следует также ближе к краю </w:t>
      </w:r>
      <w:r>
        <w:rPr>
          <w:spacing w:val="-11"/>
          <w:sz w:val="28"/>
          <w:szCs w:val="28"/>
        </w:rPr>
        <w:t>ов</w:t>
      </w:r>
      <w:r w:rsidRPr="00D31416">
        <w:rPr>
          <w:spacing w:val="-11"/>
          <w:sz w:val="28"/>
          <w:szCs w:val="28"/>
        </w:rPr>
        <w:t xml:space="preserve">рага, но в этом случае применять антенну </w:t>
      </w:r>
      <w:r w:rsidRPr="00D31416">
        <w:rPr>
          <w:sz w:val="28"/>
          <w:szCs w:val="28"/>
        </w:rPr>
        <w:t>бегущей волны или вынесенную штыревую антенну.</w:t>
      </w:r>
    </w:p>
    <w:p w:rsidR="00903E7C" w:rsidRPr="00D31416" w:rsidRDefault="00903E7C" w:rsidP="00C84BFF">
      <w:pPr>
        <w:widowControl w:val="0"/>
        <w:jc w:val="both"/>
        <w:rPr>
          <w:sz w:val="28"/>
          <w:szCs w:val="28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41"/>
          <w:sz w:val="28"/>
          <w:szCs w:val="28"/>
        </w:rPr>
        <w:t>в)</w:t>
      </w:r>
      <w:r>
        <w:rPr>
          <w:sz w:val="28"/>
          <w:szCs w:val="28"/>
        </w:rPr>
        <w:t>  </w:t>
      </w:r>
      <w:r w:rsidRPr="00D31416">
        <w:rPr>
          <w:sz w:val="28"/>
          <w:szCs w:val="28"/>
          <w:u w:val="single"/>
        </w:rPr>
        <w:t>При размещении радиостанции в лесу.</w:t>
      </w: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z w:val="28"/>
          <w:szCs w:val="28"/>
        </w:rPr>
        <w:t>Необходимо учитывать следующее</w:t>
      </w:r>
      <w:r>
        <w:rPr>
          <w:sz w:val="28"/>
          <w:szCs w:val="28"/>
        </w:rPr>
        <w:t>:</w:t>
      </w:r>
    </w:p>
    <w:p w:rsidR="00185B78" w:rsidRDefault="00185B78" w:rsidP="00C84BF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1416">
        <w:rPr>
          <w:spacing w:val="-13"/>
          <w:sz w:val="28"/>
          <w:szCs w:val="28"/>
        </w:rPr>
        <w:t xml:space="preserve">расположение радиостанций в лесу или на открытой местности </w:t>
      </w:r>
      <w:r w:rsidRPr="00D31416">
        <w:rPr>
          <w:spacing w:val="-11"/>
          <w:sz w:val="28"/>
          <w:szCs w:val="28"/>
        </w:rPr>
        <w:t xml:space="preserve">предпочтительней, чем на </w:t>
      </w:r>
      <w:r>
        <w:rPr>
          <w:spacing w:val="-11"/>
          <w:sz w:val="28"/>
          <w:szCs w:val="28"/>
        </w:rPr>
        <w:t>опушк</w:t>
      </w:r>
      <w:r w:rsidRPr="00D31416">
        <w:rPr>
          <w:spacing w:val="-11"/>
          <w:sz w:val="28"/>
          <w:szCs w:val="28"/>
        </w:rPr>
        <w:t>е леса или на границе с по</w:t>
      </w:r>
      <w:r w:rsidRPr="00D31416">
        <w:rPr>
          <w:spacing w:val="-11"/>
          <w:sz w:val="28"/>
          <w:szCs w:val="28"/>
        </w:rPr>
        <w:softHyphen/>
      </w:r>
      <w:r w:rsidRPr="00D31416">
        <w:rPr>
          <w:sz w:val="28"/>
          <w:szCs w:val="28"/>
        </w:rPr>
        <w:t>ляной;</w:t>
      </w:r>
    </w:p>
    <w:p w:rsidR="00185B78" w:rsidRDefault="00185B78" w:rsidP="00C84BF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1416">
        <w:rPr>
          <w:spacing w:val="-13"/>
          <w:sz w:val="28"/>
          <w:szCs w:val="28"/>
        </w:rPr>
        <w:t xml:space="preserve">если необходимо развернуть </w:t>
      </w:r>
      <w:proofErr w:type="gramStart"/>
      <w:r w:rsidRPr="00D31416">
        <w:rPr>
          <w:spacing w:val="-13"/>
          <w:sz w:val="28"/>
          <w:szCs w:val="28"/>
        </w:rPr>
        <w:t>р</w:t>
      </w:r>
      <w:proofErr w:type="gramEnd"/>
      <w:r w:rsidRPr="00D31416">
        <w:rPr>
          <w:spacing w:val="-13"/>
          <w:sz w:val="28"/>
          <w:szCs w:val="28"/>
        </w:rPr>
        <w:t>/</w:t>
      </w:r>
      <w:r>
        <w:rPr>
          <w:spacing w:val="-13"/>
          <w:sz w:val="28"/>
          <w:szCs w:val="28"/>
        </w:rPr>
        <w:t>станц</w:t>
      </w:r>
      <w:r w:rsidRPr="00D31416">
        <w:rPr>
          <w:spacing w:val="-13"/>
          <w:sz w:val="28"/>
          <w:szCs w:val="28"/>
        </w:rPr>
        <w:t xml:space="preserve">ию на опушке или на поляне, </w:t>
      </w:r>
      <w:r w:rsidRPr="00D31416">
        <w:rPr>
          <w:spacing w:val="-11"/>
          <w:sz w:val="28"/>
          <w:szCs w:val="28"/>
        </w:rPr>
        <w:t xml:space="preserve">то следует выбрать место размещения по наилучшей слышимости </w:t>
      </w:r>
      <w:r w:rsidRPr="00D31416">
        <w:rPr>
          <w:sz w:val="28"/>
          <w:szCs w:val="28"/>
        </w:rPr>
        <w:t>сигналов корреспондента, переместив станцию на 10-15м;</w:t>
      </w:r>
    </w:p>
    <w:p w:rsidR="00185B78" w:rsidRDefault="00185B78" w:rsidP="00C84BF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1416">
        <w:rPr>
          <w:spacing w:val="-13"/>
          <w:sz w:val="28"/>
          <w:szCs w:val="28"/>
        </w:rPr>
        <w:t xml:space="preserve">при работе на штыревую антенну не следует располагать УКВ </w:t>
      </w:r>
      <w:proofErr w:type="gramStart"/>
      <w:r w:rsidRPr="00D31416">
        <w:rPr>
          <w:spacing w:val="-13"/>
          <w:sz w:val="28"/>
          <w:szCs w:val="28"/>
        </w:rPr>
        <w:t>р</w:t>
      </w:r>
      <w:proofErr w:type="gramEnd"/>
      <w:r w:rsidRPr="00D31416">
        <w:rPr>
          <w:spacing w:val="-13"/>
          <w:sz w:val="28"/>
          <w:szCs w:val="28"/>
        </w:rPr>
        <w:t xml:space="preserve">/станции во влажном лесу по сравнению с дальностью связи </w:t>
      </w:r>
      <w:r w:rsidRPr="00D31416">
        <w:rPr>
          <w:sz w:val="28"/>
          <w:szCs w:val="28"/>
        </w:rPr>
        <w:t xml:space="preserve">при расположении их в сухом </w:t>
      </w:r>
      <w:r>
        <w:rPr>
          <w:sz w:val="28"/>
          <w:szCs w:val="28"/>
        </w:rPr>
        <w:t>лесу.</w:t>
      </w:r>
    </w:p>
    <w:p w:rsidR="000263CA" w:rsidRDefault="000263CA" w:rsidP="00C84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38"/>
          <w:sz w:val="28"/>
          <w:szCs w:val="28"/>
        </w:rPr>
        <w:t>г)</w:t>
      </w:r>
      <w:r>
        <w:rPr>
          <w:sz w:val="28"/>
          <w:szCs w:val="28"/>
        </w:rPr>
        <w:t>   </w:t>
      </w:r>
      <w:r w:rsidRPr="00D31416">
        <w:rPr>
          <w:sz w:val="28"/>
          <w:szCs w:val="28"/>
          <w:u w:val="single"/>
        </w:rPr>
        <w:t>При использовании радиостанции в гористой местности.</w:t>
      </w:r>
    </w:p>
    <w:p w:rsidR="00185B78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13"/>
          <w:sz w:val="28"/>
          <w:szCs w:val="28"/>
        </w:rPr>
        <w:t xml:space="preserve">Наиболее выгодно размещать </w:t>
      </w:r>
      <w:proofErr w:type="gramStart"/>
      <w:r w:rsidRPr="00D31416">
        <w:rPr>
          <w:spacing w:val="-13"/>
          <w:sz w:val="28"/>
          <w:szCs w:val="28"/>
        </w:rPr>
        <w:t>р</w:t>
      </w:r>
      <w:proofErr w:type="gramEnd"/>
      <w:r w:rsidRPr="00D31416">
        <w:rPr>
          <w:spacing w:val="-13"/>
          <w:sz w:val="28"/>
          <w:szCs w:val="28"/>
        </w:rPr>
        <w:t xml:space="preserve">/станцию на высотах. При этом </w:t>
      </w:r>
      <w:r w:rsidRPr="00D31416">
        <w:rPr>
          <w:spacing w:val="-11"/>
          <w:sz w:val="28"/>
          <w:szCs w:val="28"/>
        </w:rPr>
        <w:t xml:space="preserve">дальность связи может быть обеспечена на </w:t>
      </w:r>
      <w:smartTag w:uri="urn:schemas-microsoft-com:office:smarttags" w:element="metricconverter">
        <w:smartTagPr>
          <w:attr w:name="ProductID" w:val="100 км"/>
        </w:smartTagPr>
        <w:r w:rsidRPr="00D31416">
          <w:rPr>
            <w:spacing w:val="-11"/>
            <w:sz w:val="28"/>
            <w:szCs w:val="28"/>
          </w:rPr>
          <w:t>100 км</w:t>
        </w:r>
      </w:smartTag>
      <w:r w:rsidRPr="00D31416">
        <w:rPr>
          <w:spacing w:val="-11"/>
          <w:sz w:val="28"/>
          <w:szCs w:val="28"/>
        </w:rPr>
        <w:t xml:space="preserve"> и более. При работе через хребты (вершины) УКВ радиостанции следует распо</w:t>
      </w:r>
      <w:r w:rsidRPr="00D31416">
        <w:rPr>
          <w:spacing w:val="-11"/>
          <w:sz w:val="28"/>
          <w:szCs w:val="28"/>
        </w:rPr>
        <w:softHyphen/>
      </w:r>
      <w:r w:rsidRPr="00D31416">
        <w:rPr>
          <w:sz w:val="28"/>
          <w:szCs w:val="28"/>
        </w:rPr>
        <w:t>лагать от подножия хребта на расстояние, примерно равное длине его склона, добиваясь прямой видимости с вершиной хребта.</w:t>
      </w:r>
    </w:p>
    <w:p w:rsidR="00903E7C" w:rsidRPr="00D31416" w:rsidRDefault="00903E7C" w:rsidP="00C84BFF">
      <w:pPr>
        <w:widowControl w:val="0"/>
        <w:jc w:val="both"/>
        <w:rPr>
          <w:sz w:val="28"/>
          <w:szCs w:val="28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36"/>
          <w:sz w:val="28"/>
          <w:szCs w:val="28"/>
        </w:rPr>
        <w:t>д)</w:t>
      </w:r>
      <w:r>
        <w:rPr>
          <w:spacing w:val="-36"/>
          <w:sz w:val="28"/>
          <w:szCs w:val="28"/>
        </w:rPr>
        <w:t>    </w:t>
      </w:r>
      <w:r w:rsidRPr="00D31416">
        <w:rPr>
          <w:sz w:val="28"/>
          <w:szCs w:val="28"/>
          <w:u w:val="single"/>
        </w:rPr>
        <w:t>При использовании радиостанции в населенных пунктах.</w:t>
      </w:r>
    </w:p>
    <w:p w:rsidR="00185B78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11"/>
          <w:sz w:val="28"/>
          <w:szCs w:val="28"/>
        </w:rPr>
        <w:t xml:space="preserve">Следует развертывать их на площадках, в городских садах или парках, на пустырях. Следует размещать их возможно дальше от высоких зданий и сооружений (опор, мачт, башен и т.д.), от линий электропередач и возможных линий связи. Если по условиям обстановки необходимо развернуть радиостанцию в здании, то </w:t>
      </w:r>
      <w:r w:rsidRPr="00D31416">
        <w:rPr>
          <w:spacing w:val="-13"/>
          <w:sz w:val="28"/>
          <w:szCs w:val="28"/>
        </w:rPr>
        <w:t xml:space="preserve">следует располагать ее ближе к открытым проемам (окнам, дверям), </w:t>
      </w:r>
      <w:r w:rsidRPr="00D31416">
        <w:rPr>
          <w:sz w:val="28"/>
          <w:szCs w:val="28"/>
        </w:rPr>
        <w:t>обращенным в сторону корреспондента, на крыше зданий.</w:t>
      </w:r>
    </w:p>
    <w:p w:rsidR="00903E7C" w:rsidRPr="00D31416" w:rsidRDefault="00903E7C" w:rsidP="00C84BFF">
      <w:pPr>
        <w:widowControl w:val="0"/>
        <w:jc w:val="both"/>
        <w:rPr>
          <w:sz w:val="28"/>
          <w:szCs w:val="28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pacing w:val="-40"/>
          <w:sz w:val="28"/>
          <w:szCs w:val="28"/>
        </w:rPr>
        <w:t>е)</w:t>
      </w:r>
      <w:r>
        <w:rPr>
          <w:sz w:val="28"/>
          <w:szCs w:val="28"/>
        </w:rPr>
        <w:t>    </w:t>
      </w:r>
      <w:r w:rsidRPr="00D31416">
        <w:rPr>
          <w:sz w:val="28"/>
          <w:szCs w:val="28"/>
        </w:rPr>
        <w:t>При размещении радиостанций в ПРУ, щелях, блиндажах и других</w:t>
      </w:r>
      <w:r w:rsidRPr="00D31416">
        <w:rPr>
          <w:sz w:val="28"/>
          <w:szCs w:val="28"/>
        </w:rPr>
        <w:br/>
      </w:r>
      <w:r w:rsidRPr="00D31416">
        <w:rPr>
          <w:spacing w:val="-11"/>
          <w:sz w:val="28"/>
          <w:szCs w:val="28"/>
        </w:rPr>
        <w:t>заглубленных помещениях лучше всего применять антенну бегущей</w:t>
      </w:r>
      <w:r w:rsidRPr="00D31416">
        <w:rPr>
          <w:spacing w:val="-11"/>
          <w:sz w:val="28"/>
          <w:szCs w:val="28"/>
        </w:rPr>
        <w:br/>
        <w:t>волны, штыревая антенна в этих случаях выносится и устанавливается на кронштейне, который крепится на местные предметы</w:t>
      </w:r>
      <w:r>
        <w:rPr>
          <w:spacing w:val="-11"/>
          <w:sz w:val="28"/>
          <w:szCs w:val="28"/>
        </w:rPr>
        <w:t xml:space="preserve"> </w:t>
      </w:r>
      <w:r w:rsidRPr="00D31416">
        <w:rPr>
          <w:spacing w:val="-13"/>
          <w:sz w:val="28"/>
          <w:szCs w:val="28"/>
        </w:rPr>
        <w:t>(кол, забор и т.д.). Вынесенная антенна соединяется с радиостан</w:t>
      </w:r>
      <w:r w:rsidRPr="00D31416">
        <w:rPr>
          <w:spacing w:val="-13"/>
          <w:sz w:val="28"/>
          <w:szCs w:val="28"/>
        </w:rPr>
        <w:softHyphen/>
      </w:r>
      <w:r w:rsidRPr="00D31416">
        <w:rPr>
          <w:sz w:val="28"/>
          <w:szCs w:val="28"/>
        </w:rPr>
        <w:t>цией кабелем длиной не более</w:t>
      </w:r>
      <w:r>
        <w:rPr>
          <w:sz w:val="28"/>
          <w:szCs w:val="28"/>
        </w:rPr>
        <w:t xml:space="preserve"> 2</w:t>
      </w:r>
      <w:r w:rsidRPr="00D31416">
        <w:rPr>
          <w:sz w:val="28"/>
          <w:szCs w:val="28"/>
        </w:rPr>
        <w:t>0-</w:t>
      </w:r>
      <w:r>
        <w:rPr>
          <w:sz w:val="28"/>
          <w:szCs w:val="28"/>
        </w:rPr>
        <w:t>2</w:t>
      </w:r>
      <w:r w:rsidRPr="00D31416">
        <w:rPr>
          <w:sz w:val="28"/>
          <w:szCs w:val="28"/>
        </w:rPr>
        <w:t>5м.</w:t>
      </w:r>
    </w:p>
    <w:p w:rsidR="00185B78" w:rsidRDefault="00185B78" w:rsidP="00C84BFF">
      <w:pPr>
        <w:widowControl w:val="0"/>
        <w:jc w:val="both"/>
        <w:rPr>
          <w:spacing w:val="-16"/>
          <w:sz w:val="28"/>
          <w:szCs w:val="28"/>
        </w:rPr>
      </w:pPr>
    </w:p>
    <w:p w:rsidR="00F1690D" w:rsidRDefault="00F1690D" w:rsidP="00C84BFF">
      <w:pPr>
        <w:widowControl w:val="0"/>
        <w:ind w:firstLine="708"/>
        <w:jc w:val="center"/>
        <w:rPr>
          <w:b/>
          <w:sz w:val="28"/>
          <w:szCs w:val="28"/>
        </w:rPr>
      </w:pPr>
    </w:p>
    <w:p w:rsidR="00F1690D" w:rsidRPr="00F1690D" w:rsidRDefault="00903E7C" w:rsidP="00903E7C">
      <w:pPr>
        <w:widowControl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Установление радиосвязи</w:t>
      </w:r>
    </w:p>
    <w:p w:rsidR="00185B78" w:rsidRDefault="00185B78" w:rsidP="00C84BFF">
      <w:pPr>
        <w:widowControl w:val="0"/>
        <w:ind w:firstLine="708"/>
        <w:jc w:val="both"/>
        <w:rPr>
          <w:sz w:val="28"/>
          <w:szCs w:val="28"/>
        </w:rPr>
      </w:pPr>
      <w:r w:rsidRPr="00D31416">
        <w:rPr>
          <w:spacing w:val="-11"/>
          <w:sz w:val="28"/>
          <w:szCs w:val="28"/>
        </w:rPr>
        <w:t>Вызов: позывной называемой радиостанции и свой позывной (пов</w:t>
      </w:r>
      <w:r w:rsidRPr="00D31416">
        <w:rPr>
          <w:spacing w:val="-11"/>
          <w:sz w:val="28"/>
          <w:szCs w:val="28"/>
        </w:rPr>
        <w:softHyphen/>
      </w:r>
      <w:r w:rsidRPr="00D31416">
        <w:rPr>
          <w:sz w:val="28"/>
          <w:szCs w:val="28"/>
        </w:rPr>
        <w:t>торить 3 раза), далее - слова: "Как слышно, прием". Пример: Навес-32, Я Титул-21 "Как слышно, прием". Ответ: позывной называемой радиостанции и</w:t>
      </w:r>
      <w:r>
        <w:rPr>
          <w:sz w:val="28"/>
          <w:szCs w:val="28"/>
        </w:rPr>
        <w:t xml:space="preserve"> </w:t>
      </w:r>
      <w:r w:rsidRPr="00D31416">
        <w:rPr>
          <w:sz w:val="28"/>
          <w:szCs w:val="28"/>
        </w:rPr>
        <w:t>свой позывной (повто</w:t>
      </w:r>
      <w:r w:rsidRPr="00D31416">
        <w:rPr>
          <w:sz w:val="28"/>
          <w:szCs w:val="28"/>
        </w:rPr>
        <w:softHyphen/>
        <w:t>рить 2 раза) - слова: "Слышу вас хорошо (плохо), прием".</w:t>
      </w:r>
    </w:p>
    <w:p w:rsidR="00185B78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b/>
          <w:bCs/>
          <w:sz w:val="28"/>
          <w:szCs w:val="28"/>
        </w:rPr>
        <w:t>Пример</w:t>
      </w:r>
      <w:r w:rsidRPr="00D31416">
        <w:rPr>
          <w:sz w:val="28"/>
          <w:szCs w:val="28"/>
        </w:rPr>
        <w:t xml:space="preserve">:   </w:t>
      </w:r>
      <w:r w:rsidR="00F1690D">
        <w:rPr>
          <w:sz w:val="28"/>
          <w:szCs w:val="28"/>
        </w:rPr>
        <w:t>Титул-21, я Навес-32 (повторить 2 раза) слышу вас хорошо. Прием.</w:t>
      </w:r>
    </w:p>
    <w:p w:rsidR="00F1690D" w:rsidRPr="00D31416" w:rsidRDefault="00F1690D" w:rsidP="00C84B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конце частный разбор.</w:t>
      </w:r>
    </w:p>
    <w:p w:rsidR="005C4667" w:rsidRDefault="005C4667" w:rsidP="00C84BFF">
      <w:pPr>
        <w:widowControl w:val="0"/>
        <w:jc w:val="both"/>
        <w:rPr>
          <w:sz w:val="28"/>
          <w:szCs w:val="28"/>
          <w:u w:val="single"/>
        </w:rPr>
      </w:pP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z w:val="28"/>
          <w:szCs w:val="28"/>
          <w:u w:val="single"/>
        </w:rPr>
        <w:t xml:space="preserve">Передача </w:t>
      </w:r>
    </w:p>
    <w:p w:rsidR="004D41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z w:val="28"/>
          <w:szCs w:val="28"/>
        </w:rPr>
        <w:t>Поз</w:t>
      </w:r>
      <w:r w:rsidR="00F1690D">
        <w:rPr>
          <w:sz w:val="28"/>
          <w:szCs w:val="28"/>
        </w:rPr>
        <w:t>ывной вызываемой радиостанции (</w:t>
      </w:r>
      <w:r w:rsidRPr="00D31416">
        <w:rPr>
          <w:sz w:val="28"/>
          <w:szCs w:val="28"/>
        </w:rPr>
        <w:t>не боле</w:t>
      </w:r>
      <w:r w:rsidR="00F1690D">
        <w:rPr>
          <w:sz w:val="28"/>
          <w:szCs w:val="28"/>
        </w:rPr>
        <w:t>е 3-х раз) и свой позывной (не б</w:t>
      </w:r>
      <w:r w:rsidRPr="00D31416">
        <w:rPr>
          <w:sz w:val="28"/>
          <w:szCs w:val="28"/>
        </w:rPr>
        <w:t>олее</w:t>
      </w:r>
      <w:r w:rsidR="00F1690D">
        <w:rPr>
          <w:sz w:val="28"/>
          <w:szCs w:val="28"/>
        </w:rPr>
        <w:t xml:space="preserve"> </w:t>
      </w:r>
      <w:r w:rsidRPr="00D31416">
        <w:rPr>
          <w:i/>
          <w:iCs/>
          <w:sz w:val="28"/>
          <w:szCs w:val="28"/>
        </w:rPr>
        <w:t>2-</w:t>
      </w:r>
      <w:r w:rsidR="00F1690D">
        <w:rPr>
          <w:i/>
          <w:iCs/>
          <w:sz w:val="28"/>
          <w:szCs w:val="28"/>
        </w:rPr>
        <w:t>х</w:t>
      </w:r>
      <w:r w:rsidRPr="00D31416">
        <w:rPr>
          <w:i/>
          <w:iCs/>
          <w:sz w:val="28"/>
          <w:szCs w:val="28"/>
        </w:rPr>
        <w:t xml:space="preserve"> </w:t>
      </w:r>
      <w:r w:rsidRPr="00D31416">
        <w:rPr>
          <w:sz w:val="28"/>
          <w:szCs w:val="28"/>
        </w:rPr>
        <w:t>раз) - слова: "Примите радиоси</w:t>
      </w:r>
      <w:r w:rsidR="00F1690D">
        <w:rPr>
          <w:sz w:val="28"/>
          <w:szCs w:val="28"/>
        </w:rPr>
        <w:t>гнал" (один раз). После чего р</w:t>
      </w:r>
      <w:r w:rsidRPr="00D31416">
        <w:rPr>
          <w:sz w:val="28"/>
          <w:szCs w:val="28"/>
        </w:rPr>
        <w:t>а</w:t>
      </w:r>
      <w:r w:rsidR="00F1690D">
        <w:rPr>
          <w:sz w:val="28"/>
          <w:szCs w:val="28"/>
        </w:rPr>
        <w:t>д</w:t>
      </w:r>
      <w:r w:rsidRPr="00D31416">
        <w:rPr>
          <w:sz w:val="28"/>
          <w:szCs w:val="28"/>
        </w:rPr>
        <w:t xml:space="preserve">иосигнал (два раза) - слово: "Прием". </w:t>
      </w: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b/>
          <w:bCs/>
          <w:sz w:val="28"/>
          <w:szCs w:val="28"/>
        </w:rPr>
        <w:t xml:space="preserve">Пример:   </w:t>
      </w:r>
      <w:r w:rsidR="00F1690D">
        <w:rPr>
          <w:sz w:val="28"/>
          <w:szCs w:val="28"/>
        </w:rPr>
        <w:t>"Арион-72,   я Титул - 2</w:t>
      </w:r>
      <w:r w:rsidRPr="00D31416">
        <w:rPr>
          <w:sz w:val="28"/>
          <w:szCs w:val="28"/>
        </w:rPr>
        <w:t xml:space="preserve">1.   Примите радиосигнал.   </w:t>
      </w:r>
      <w:proofErr w:type="gramStart"/>
      <w:r w:rsidRPr="00D31416">
        <w:rPr>
          <w:sz w:val="28"/>
          <w:szCs w:val="28"/>
        </w:rPr>
        <w:t>Жидкий</w:t>
      </w:r>
      <w:proofErr w:type="gramEnd"/>
      <w:r w:rsidR="00F1690D">
        <w:rPr>
          <w:sz w:val="28"/>
          <w:szCs w:val="28"/>
        </w:rPr>
        <w:t xml:space="preserve"> </w:t>
      </w:r>
      <w:r w:rsidRPr="00D31416">
        <w:rPr>
          <w:sz w:val="28"/>
          <w:szCs w:val="28"/>
        </w:rPr>
        <w:t>камень-</w:t>
      </w:r>
      <w:r w:rsidR="00F1690D">
        <w:rPr>
          <w:sz w:val="28"/>
          <w:szCs w:val="28"/>
        </w:rPr>
        <w:t>88   (два  раза</w:t>
      </w:r>
      <w:r w:rsidRPr="00D31416">
        <w:rPr>
          <w:sz w:val="28"/>
          <w:szCs w:val="28"/>
        </w:rPr>
        <w:t xml:space="preserve">).   Прием". </w:t>
      </w:r>
      <w:r w:rsidRPr="00D31416">
        <w:rPr>
          <w:sz w:val="28"/>
          <w:szCs w:val="28"/>
          <w:u w:val="single"/>
        </w:rPr>
        <w:t>Подтверждение  радиосигнала   (передается немедленно).</w:t>
      </w:r>
    </w:p>
    <w:p w:rsidR="00F1690D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sz w:val="28"/>
          <w:szCs w:val="28"/>
        </w:rPr>
        <w:t>Позывной  вызываемой станции и свой  позывной,   п</w:t>
      </w:r>
      <w:r w:rsidR="00F1690D">
        <w:rPr>
          <w:sz w:val="28"/>
          <w:szCs w:val="28"/>
        </w:rPr>
        <w:t>ринятый ра</w:t>
      </w:r>
      <w:r w:rsidR="00F1690D">
        <w:rPr>
          <w:sz w:val="28"/>
          <w:szCs w:val="28"/>
        </w:rPr>
        <w:softHyphen/>
        <w:t>диосигнал   (один раз)   -</w:t>
      </w:r>
      <w:r w:rsidRPr="00D31416">
        <w:rPr>
          <w:sz w:val="28"/>
          <w:szCs w:val="28"/>
        </w:rPr>
        <w:t xml:space="preserve">  слово:   "Прием". </w:t>
      </w:r>
    </w:p>
    <w:p w:rsidR="00185B78" w:rsidRPr="00D31416" w:rsidRDefault="00185B78" w:rsidP="00C84BFF">
      <w:pPr>
        <w:widowControl w:val="0"/>
        <w:jc w:val="both"/>
        <w:rPr>
          <w:sz w:val="28"/>
          <w:szCs w:val="28"/>
        </w:rPr>
      </w:pPr>
      <w:r w:rsidRPr="00D31416">
        <w:rPr>
          <w:b/>
          <w:bCs/>
          <w:sz w:val="28"/>
          <w:szCs w:val="28"/>
        </w:rPr>
        <w:t xml:space="preserve">Пример:   </w:t>
      </w:r>
      <w:r w:rsidR="00F1690D">
        <w:rPr>
          <w:sz w:val="28"/>
          <w:szCs w:val="28"/>
        </w:rPr>
        <w:t xml:space="preserve">Титул-21, </w:t>
      </w:r>
      <w:r w:rsidRPr="00D31416">
        <w:rPr>
          <w:sz w:val="28"/>
          <w:szCs w:val="28"/>
        </w:rPr>
        <w:t xml:space="preserve"> я</w:t>
      </w:r>
      <w:r w:rsidR="00F1690D">
        <w:rPr>
          <w:sz w:val="28"/>
          <w:szCs w:val="28"/>
        </w:rPr>
        <w:t xml:space="preserve"> - </w:t>
      </w:r>
      <w:r w:rsidRPr="00D31416">
        <w:rPr>
          <w:sz w:val="28"/>
          <w:szCs w:val="28"/>
        </w:rPr>
        <w:t xml:space="preserve"> Арион-12.   Жидкий камень-</w:t>
      </w:r>
      <w:r w:rsidR="00F1690D">
        <w:rPr>
          <w:sz w:val="28"/>
          <w:szCs w:val="28"/>
        </w:rPr>
        <w:t>88</w:t>
      </w:r>
      <w:r w:rsidRPr="00D31416">
        <w:rPr>
          <w:sz w:val="28"/>
          <w:szCs w:val="28"/>
        </w:rPr>
        <w:t>.   Прием.</w:t>
      </w:r>
    </w:p>
    <w:p w:rsidR="003A425F" w:rsidRPr="003A425F" w:rsidRDefault="003A425F" w:rsidP="00C84BFF">
      <w:pPr>
        <w:pStyle w:val="a3"/>
        <w:widowControl w:val="0"/>
        <w:jc w:val="center"/>
        <w:rPr>
          <w:b/>
        </w:rPr>
      </w:pPr>
    </w:p>
    <w:p w:rsidR="00F8217D" w:rsidRDefault="00F8217D" w:rsidP="00C84BFF">
      <w:pPr>
        <w:widowControl w:val="0"/>
        <w:jc w:val="center"/>
        <w:rPr>
          <w:b/>
          <w:sz w:val="28"/>
          <w:szCs w:val="28"/>
        </w:rPr>
      </w:pPr>
      <w:r w:rsidRPr="00F8217D">
        <w:rPr>
          <w:b/>
          <w:sz w:val="28"/>
          <w:szCs w:val="28"/>
        </w:rPr>
        <w:t>Средства наблюдения</w:t>
      </w:r>
      <w:r w:rsidR="009B080D">
        <w:rPr>
          <w:b/>
          <w:sz w:val="28"/>
          <w:szCs w:val="28"/>
        </w:rPr>
        <w:t xml:space="preserve"> и </w:t>
      </w:r>
      <w:r w:rsidRPr="00F8217D">
        <w:rPr>
          <w:b/>
          <w:sz w:val="28"/>
          <w:szCs w:val="28"/>
        </w:rPr>
        <w:t>связи, используемые при проведении ПСР</w:t>
      </w:r>
    </w:p>
    <w:p w:rsidR="00E13C26" w:rsidRPr="001A4E69" w:rsidRDefault="00E13C26" w:rsidP="00C84BFF">
      <w:pPr>
        <w:widowControl w:val="0"/>
        <w:ind w:firstLine="567"/>
        <w:jc w:val="both"/>
        <w:rPr>
          <w:sz w:val="28"/>
          <w:szCs w:val="28"/>
        </w:rPr>
      </w:pPr>
      <w:r w:rsidRPr="001A4E69">
        <w:rPr>
          <w:spacing w:val="-6"/>
          <w:sz w:val="28"/>
          <w:szCs w:val="28"/>
        </w:rPr>
        <w:t>Основная задача спасательных станций (постов) — это предуп</w:t>
      </w:r>
      <w:r w:rsidRPr="001A4E69">
        <w:rPr>
          <w:spacing w:val="-6"/>
          <w:sz w:val="28"/>
          <w:szCs w:val="28"/>
        </w:rPr>
        <w:softHyphen/>
      </w:r>
      <w:r w:rsidRPr="001A4E69">
        <w:rPr>
          <w:sz w:val="28"/>
          <w:szCs w:val="28"/>
        </w:rPr>
        <w:t xml:space="preserve">реждение </w:t>
      </w:r>
      <w:r w:rsidRPr="001A4E69">
        <w:rPr>
          <w:sz w:val="28"/>
          <w:szCs w:val="28"/>
        </w:rPr>
        <w:lastRenderedPageBreak/>
        <w:t>несчастных случаев, своевременное их обнаружение и быстрая передача о случившемся дежурной смене станции, патру</w:t>
      </w:r>
      <w:r w:rsidRPr="001A4E69">
        <w:rPr>
          <w:sz w:val="28"/>
          <w:szCs w:val="28"/>
        </w:rPr>
        <w:softHyphen/>
        <w:t>лирующему катеру или шлюпке.</w:t>
      </w:r>
    </w:p>
    <w:p w:rsidR="00E13C26" w:rsidRPr="001A4E69" w:rsidRDefault="00E13C26" w:rsidP="00C84BFF">
      <w:pPr>
        <w:widowControl w:val="0"/>
        <w:ind w:firstLine="567"/>
        <w:jc w:val="both"/>
        <w:rPr>
          <w:sz w:val="28"/>
          <w:szCs w:val="28"/>
        </w:rPr>
      </w:pPr>
      <w:r w:rsidRPr="001A4E69">
        <w:rPr>
          <w:spacing w:val="-5"/>
          <w:sz w:val="28"/>
          <w:szCs w:val="28"/>
        </w:rPr>
        <w:t>Спасательные станции отвечают за безопасность в зоне спаса</w:t>
      </w:r>
      <w:r w:rsidRPr="001A4E69">
        <w:rPr>
          <w:spacing w:val="-5"/>
          <w:sz w:val="28"/>
          <w:szCs w:val="28"/>
        </w:rPr>
        <w:softHyphen/>
        <w:t>ния, где они обязаны не допускать несчастных случаев на воде.</w:t>
      </w:r>
    </w:p>
    <w:p w:rsidR="00E13C26" w:rsidRPr="001A4E69" w:rsidRDefault="00E13C26" w:rsidP="00C84BFF">
      <w:pPr>
        <w:widowControl w:val="0"/>
        <w:ind w:firstLine="567"/>
        <w:jc w:val="both"/>
        <w:rPr>
          <w:sz w:val="28"/>
          <w:szCs w:val="28"/>
        </w:rPr>
      </w:pPr>
      <w:r w:rsidRPr="001A4E69">
        <w:rPr>
          <w:sz w:val="28"/>
          <w:szCs w:val="28"/>
        </w:rPr>
        <w:t>Для оперативной работы станции, своевременных передач рас</w:t>
      </w:r>
      <w:r w:rsidRPr="001A4E69">
        <w:rPr>
          <w:sz w:val="28"/>
          <w:szCs w:val="28"/>
        </w:rPr>
        <w:softHyphen/>
        <w:t>поряжений и донесений, а также вызова скорой помощи требуется надежная связь.</w:t>
      </w:r>
    </w:p>
    <w:p w:rsidR="001E0C4F" w:rsidRPr="005E157E" w:rsidRDefault="00C3061A" w:rsidP="00C84BF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  <w:r w:rsidR="0060543D">
        <w:rPr>
          <w:sz w:val="28"/>
          <w:szCs w:val="28"/>
        </w:rPr>
        <w:t>поставленных задач</w:t>
      </w:r>
      <w:r>
        <w:rPr>
          <w:sz w:val="28"/>
          <w:szCs w:val="28"/>
        </w:rPr>
        <w:t>, связанных с наблюдением, связью,</w:t>
      </w:r>
      <w:r w:rsidR="001E0C4F" w:rsidRPr="001E0C4F">
        <w:rPr>
          <w:sz w:val="28"/>
          <w:szCs w:val="28"/>
        </w:rPr>
        <w:t xml:space="preserve"> </w:t>
      </w:r>
      <w:r w:rsidR="001E0C4F" w:rsidRPr="005E157E">
        <w:rPr>
          <w:sz w:val="28"/>
          <w:szCs w:val="28"/>
        </w:rPr>
        <w:t xml:space="preserve">оповещением и сигнализацией, на спасательных </w:t>
      </w:r>
      <w:r w:rsidR="001E0C4F">
        <w:rPr>
          <w:sz w:val="28"/>
          <w:szCs w:val="28"/>
        </w:rPr>
        <w:t>станциях</w:t>
      </w:r>
      <w:r w:rsidR="001E0C4F" w:rsidRPr="005E157E">
        <w:rPr>
          <w:sz w:val="28"/>
          <w:szCs w:val="28"/>
        </w:rPr>
        <w:t xml:space="preserve"> (постах) имеются соответствующие средства связи</w:t>
      </w:r>
      <w:r w:rsidR="001E0C4F">
        <w:rPr>
          <w:sz w:val="28"/>
          <w:szCs w:val="28"/>
        </w:rPr>
        <w:t xml:space="preserve"> </w:t>
      </w:r>
      <w:r w:rsidR="001E0C4F" w:rsidRPr="005E157E">
        <w:rPr>
          <w:sz w:val="28"/>
          <w:szCs w:val="28"/>
        </w:rPr>
        <w:t>и н</w:t>
      </w:r>
      <w:r w:rsidR="001E0C4F">
        <w:rPr>
          <w:sz w:val="28"/>
          <w:szCs w:val="28"/>
        </w:rPr>
        <w:t xml:space="preserve">аблюдения: спасательные катер </w:t>
      </w:r>
      <w:r w:rsidR="001E0C4F" w:rsidRPr="005E157E">
        <w:rPr>
          <w:sz w:val="28"/>
          <w:szCs w:val="28"/>
        </w:rPr>
        <w:t>и шлюпка</w:t>
      </w:r>
      <w:r w:rsidR="001E0C4F" w:rsidRPr="005E157E">
        <w:rPr>
          <w:i/>
          <w:iCs/>
          <w:sz w:val="28"/>
          <w:szCs w:val="28"/>
        </w:rPr>
        <w:t xml:space="preserve">, </w:t>
      </w:r>
      <w:r w:rsidR="001E0C4F" w:rsidRPr="005E157E">
        <w:rPr>
          <w:sz w:val="28"/>
          <w:szCs w:val="28"/>
        </w:rPr>
        <w:t>АТС</w:t>
      </w:r>
      <w:r w:rsidR="0060543D">
        <w:rPr>
          <w:sz w:val="28"/>
          <w:szCs w:val="28"/>
        </w:rPr>
        <w:t>,</w:t>
      </w:r>
      <w:r w:rsidR="001E0C4F" w:rsidRPr="005E157E">
        <w:rPr>
          <w:i/>
          <w:iCs/>
          <w:sz w:val="28"/>
          <w:szCs w:val="28"/>
        </w:rPr>
        <w:t xml:space="preserve"> </w:t>
      </w:r>
      <w:r w:rsidR="001E0C4F" w:rsidRPr="005E157E">
        <w:rPr>
          <w:sz w:val="28"/>
          <w:szCs w:val="28"/>
        </w:rPr>
        <w:t>береговые</w:t>
      </w:r>
      <w:r w:rsidR="001E0C4F">
        <w:rPr>
          <w:sz w:val="28"/>
          <w:szCs w:val="28"/>
        </w:rPr>
        <w:t xml:space="preserve"> </w:t>
      </w:r>
      <w:r w:rsidR="001E0C4F" w:rsidRPr="005E157E">
        <w:rPr>
          <w:spacing w:val="-2"/>
          <w:sz w:val="28"/>
          <w:szCs w:val="28"/>
        </w:rPr>
        <w:t>посты.</w:t>
      </w:r>
      <w:r w:rsidR="001E0C4F">
        <w:rPr>
          <w:spacing w:val="-2"/>
          <w:sz w:val="28"/>
          <w:szCs w:val="28"/>
        </w:rPr>
        <w:t xml:space="preserve"> </w:t>
      </w:r>
      <w:r w:rsidR="001E0C4F" w:rsidRPr="005E157E">
        <w:rPr>
          <w:sz w:val="28"/>
          <w:szCs w:val="28"/>
        </w:rPr>
        <w:t>Наблюдают с помощью биноклей, стереотруб и дальномеров, связь осуществляют телефонами, флажным семафором, сигнальны</w:t>
      </w:r>
      <w:r w:rsidR="001E0C4F" w:rsidRPr="005E157E">
        <w:rPr>
          <w:sz w:val="28"/>
          <w:szCs w:val="28"/>
        </w:rPr>
        <w:softHyphen/>
        <w:t>ми пистолетами, мегафонами и радиостанциями.</w:t>
      </w:r>
      <w:r w:rsidR="001E0C4F">
        <w:rPr>
          <w:sz w:val="28"/>
          <w:szCs w:val="28"/>
        </w:rPr>
        <w:t xml:space="preserve"> </w:t>
      </w:r>
      <w:r w:rsidR="001E0C4F" w:rsidRPr="005E157E">
        <w:rPr>
          <w:sz w:val="28"/>
          <w:szCs w:val="28"/>
        </w:rPr>
        <w:t>Для оповещения, предупреждения и профилактической работы спасательные станции  применяют радиотрансляционные узлы.</w:t>
      </w:r>
    </w:p>
    <w:p w:rsid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</w:p>
    <w:p w:rsidR="001E0C4F" w:rsidRPr="00EF417B" w:rsidRDefault="001E0C4F" w:rsidP="00C84BFF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наблюдения</w:t>
      </w:r>
    </w:p>
    <w:p w:rsid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363C0E">
        <w:rPr>
          <w:b/>
          <w:i/>
          <w:sz w:val="28"/>
          <w:szCs w:val="28"/>
        </w:rPr>
        <w:t>Призматический бинокль</w:t>
      </w:r>
      <w:r w:rsidRPr="005E157E">
        <w:rPr>
          <w:sz w:val="28"/>
          <w:szCs w:val="28"/>
        </w:rPr>
        <w:t xml:space="preserve"> служит для увеличения даль</w:t>
      </w:r>
      <w:r w:rsidRPr="005E157E">
        <w:rPr>
          <w:sz w:val="28"/>
          <w:szCs w:val="28"/>
        </w:rPr>
        <w:softHyphen/>
        <w:t>ности зрительного наблюдения за зоной спасания и определения расстояния до наблюдаемого предмета. На спасательной службе применяют в основном призматические бинокли 6X30 (шестикрат</w:t>
      </w:r>
      <w:r w:rsidRPr="005E157E">
        <w:rPr>
          <w:sz w:val="28"/>
          <w:szCs w:val="28"/>
        </w:rPr>
        <w:softHyphen/>
        <w:t xml:space="preserve">ное увеличение, диаметр объектива </w:t>
      </w:r>
      <w:smartTag w:uri="urn:schemas-microsoft-com:office:smarttags" w:element="metricconverter">
        <w:smartTagPr>
          <w:attr w:name="ProductID" w:val="30 мм"/>
        </w:smartTagPr>
        <w:r w:rsidRPr="005E157E">
          <w:rPr>
            <w:sz w:val="28"/>
            <w:szCs w:val="28"/>
          </w:rPr>
          <w:t>30 мм</w:t>
        </w:r>
      </w:smartTag>
      <w:r w:rsidRPr="005E157E">
        <w:rPr>
          <w:sz w:val="28"/>
          <w:szCs w:val="28"/>
        </w:rPr>
        <w:t>).</w:t>
      </w:r>
    </w:p>
    <w:p w:rsidR="001E0C4F" w:rsidRPr="005E157E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5E157E">
        <w:rPr>
          <w:sz w:val="28"/>
          <w:szCs w:val="28"/>
        </w:rPr>
        <w:t>Бинокль состоит из двух параллельных зрительных труб, соеди</w:t>
      </w:r>
      <w:r w:rsidRPr="005E157E">
        <w:rPr>
          <w:sz w:val="28"/>
          <w:szCs w:val="28"/>
        </w:rPr>
        <w:softHyphen/>
        <w:t>ненных шарнирной осью, при помощи которой трубы устанавлива</w:t>
      </w:r>
      <w:r w:rsidRPr="005E157E">
        <w:rPr>
          <w:sz w:val="28"/>
          <w:szCs w:val="28"/>
        </w:rPr>
        <w:softHyphen/>
        <w:t>ют на нужное расстояние между глазами. Каждая зрительная труба состоит из объектива, системы линз и окуляра. Объектив представ</w:t>
      </w:r>
      <w:r w:rsidRPr="005E157E">
        <w:rPr>
          <w:sz w:val="28"/>
          <w:szCs w:val="28"/>
        </w:rPr>
        <w:softHyphen/>
        <w:t>ляет собой две склеенные линзы — двояковыпуклую и плосковогну</w:t>
      </w:r>
      <w:r w:rsidRPr="005E157E">
        <w:rPr>
          <w:sz w:val="28"/>
          <w:szCs w:val="28"/>
        </w:rPr>
        <w:softHyphen/>
        <w:t>тую, направляемые на рассматриваемый предмет. Система линз расположена в корпусе бинокля и состоит из двух призм внутренне</w:t>
      </w:r>
      <w:r w:rsidRPr="005E157E">
        <w:rPr>
          <w:sz w:val="28"/>
          <w:szCs w:val="28"/>
        </w:rPr>
        <w:softHyphen/>
        <w:t xml:space="preserve">го отражения для получения прямого изображения. Окуляр состоит </w:t>
      </w:r>
      <w:r w:rsidRPr="005E157E">
        <w:rPr>
          <w:i/>
          <w:iCs/>
          <w:sz w:val="28"/>
          <w:szCs w:val="28"/>
          <w:vertAlign w:val="subscript"/>
        </w:rPr>
        <w:t xml:space="preserve"> </w:t>
      </w:r>
      <w:r w:rsidRPr="005E157E">
        <w:rPr>
          <w:sz w:val="28"/>
          <w:szCs w:val="28"/>
        </w:rPr>
        <w:t>из трех линз и служит для увеличения изображения. Он помещен в подвижную трубку, которую при помощи диоптрийного кольца мож</w:t>
      </w:r>
      <w:r w:rsidRPr="005E157E">
        <w:rPr>
          <w:sz w:val="28"/>
          <w:szCs w:val="28"/>
        </w:rPr>
        <w:softHyphen/>
        <w:t>но вворачивать и выворачивать для установки бинокля по глазам наблюдателя.</w:t>
      </w:r>
    </w:p>
    <w:p w:rsid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5E157E">
        <w:rPr>
          <w:sz w:val="28"/>
          <w:szCs w:val="28"/>
        </w:rPr>
        <w:t>При пользовании биноклем надо установить окуляры для каж</w:t>
      </w:r>
      <w:r w:rsidRPr="005E157E">
        <w:rPr>
          <w:sz w:val="28"/>
          <w:szCs w:val="28"/>
        </w:rPr>
        <w:softHyphen/>
        <w:t>дого глаза в отдельности. Для этого закрывают один глаз и, вращая диоптрийное кольцо окуляра открытого глаза, добиваются четкого</w:t>
      </w:r>
      <w:r>
        <w:rPr>
          <w:sz w:val="28"/>
          <w:szCs w:val="28"/>
        </w:rPr>
        <w:t xml:space="preserve"> </w:t>
      </w:r>
      <w:r w:rsidRPr="005E157E">
        <w:rPr>
          <w:sz w:val="28"/>
          <w:szCs w:val="28"/>
        </w:rPr>
        <w:t>изображения необходимого предмета; то же</w:t>
      </w:r>
      <w:r>
        <w:rPr>
          <w:sz w:val="28"/>
          <w:szCs w:val="28"/>
        </w:rPr>
        <w:t xml:space="preserve"> </w:t>
      </w:r>
      <w:r w:rsidRPr="005E157E">
        <w:rPr>
          <w:sz w:val="28"/>
          <w:szCs w:val="28"/>
        </w:rPr>
        <w:t>самое делают для другого глаза. На трубке</w:t>
      </w:r>
      <w:r>
        <w:rPr>
          <w:sz w:val="28"/>
          <w:szCs w:val="28"/>
        </w:rPr>
        <w:t xml:space="preserve"> </w:t>
      </w:r>
      <w:r w:rsidRPr="005E157E">
        <w:rPr>
          <w:sz w:val="28"/>
          <w:szCs w:val="28"/>
        </w:rPr>
        <w:t>окуляра имеются плюсовые и минусовые деления. Когда установка бинокля по гла</w:t>
      </w:r>
      <w:r w:rsidRPr="005E157E">
        <w:rPr>
          <w:sz w:val="28"/>
          <w:szCs w:val="28"/>
        </w:rPr>
        <w:softHyphen/>
        <w:t>зам закончена, наблюдатель должен запом</w:t>
      </w:r>
      <w:r w:rsidRPr="005E157E">
        <w:rPr>
          <w:sz w:val="28"/>
          <w:szCs w:val="28"/>
        </w:rPr>
        <w:softHyphen/>
        <w:t>нить отсчеты делений для правого и левого глаза и в дальнейшем перед наблюдением устанавливать окуляры на эти деления.</w:t>
      </w:r>
    </w:p>
    <w:p w:rsidR="00754AE5" w:rsidRDefault="00B94DA9" w:rsidP="00C84BFF">
      <w:pPr>
        <w:widowControl w:val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 xml:space="preserve">Устройство призматического бинокля, с помещенной в окуляре сетки делений, изображено на </w:t>
      </w:r>
      <w:r w:rsidRPr="00B94DA9">
        <w:rPr>
          <w:rStyle w:val="ab"/>
          <w:sz w:val="28"/>
          <w:szCs w:val="28"/>
        </w:rPr>
        <w:t>рис. 1</w:t>
      </w:r>
      <w:r w:rsidRPr="00B94DA9">
        <w:rPr>
          <w:sz w:val="28"/>
          <w:szCs w:val="28"/>
        </w:rPr>
        <w:t xml:space="preserve">. </w:t>
      </w:r>
    </w:p>
    <w:p w:rsidR="00754AE5" w:rsidRDefault="00754AE5" w:rsidP="00754AE5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A1ECED" wp14:editId="3C0AEE1B">
            <wp:extent cx="2374900" cy="2006600"/>
            <wp:effectExtent l="19050" t="0" r="6350" b="0"/>
            <wp:docPr id="6" name="Рисунок 1" descr="http://www.katera-lodki.ru/katera/images/ris__183_malomernie_su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tera-lodki.ru/katera/images/ris__183_malomernie_sud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E5" w:rsidRDefault="00754AE5" w:rsidP="00754AE5">
      <w:pPr>
        <w:widowControl w:val="0"/>
        <w:ind w:firstLine="567"/>
        <w:jc w:val="both"/>
      </w:pPr>
      <w:r>
        <w:rPr>
          <w:rStyle w:val="ab"/>
        </w:rPr>
        <w:t>Рис. 1</w:t>
      </w:r>
      <w:r>
        <w:t>. Призматический бинокль. 1 - винт шайбы шарнира; 2 - наглазник; 3 - кольцо с накаткой; 4 - диоптрийное кольцо; 5 - окулярная крышка; 7 - наружное кольцо оправы объектива; 8 - шарнир; 9 - ход лучей; 10 - объектив; 11 - призма объективная; 12- призма окулярная; 13 - линза; 14 — окуляр.</w:t>
      </w:r>
    </w:p>
    <w:p w:rsidR="00754AE5" w:rsidRDefault="00754AE5" w:rsidP="00C84BFF">
      <w:pPr>
        <w:widowControl w:val="0"/>
        <w:ind w:firstLine="567"/>
        <w:jc w:val="both"/>
        <w:rPr>
          <w:sz w:val="28"/>
          <w:szCs w:val="28"/>
        </w:rPr>
      </w:pPr>
    </w:p>
    <w:p w:rsidR="00B94DA9" w:rsidRDefault="00B94DA9" w:rsidP="00C84BFF">
      <w:pPr>
        <w:widowControl w:val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>Бинокль, имеющий угломерную сетку, можно использовать для определения расстояния до предмета, размеры которого известны.</w:t>
      </w:r>
    </w:p>
    <w:p w:rsidR="00B94DA9" w:rsidRP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 xml:space="preserve">Для этого необходимо определить, сколько тысячных долей дуги окружности занимает этот предмет. Сетка бинокля имеет большие и малые деления (риски): большие деления соответствуют десяти тысячным дистанции, малые - пяти тысячным дистанции (т.д.). Определив по сетке, во сколько тысячных «вписался» наблюдаемый предмет </w:t>
      </w:r>
      <w:proofErr w:type="gramStart"/>
      <w:r w:rsidRPr="00B94DA9">
        <w:rPr>
          <w:sz w:val="28"/>
          <w:szCs w:val="28"/>
        </w:rPr>
        <w:t>и</w:t>
      </w:r>
      <w:proofErr w:type="gramEnd"/>
      <w:r w:rsidRPr="00B94DA9">
        <w:rPr>
          <w:sz w:val="28"/>
          <w:szCs w:val="28"/>
        </w:rPr>
        <w:t xml:space="preserve"> зная его размеры, легко определяете расстояние до него или решается обратная задача. Схемы измерения расстояний по высоте маяка и по длине судна приведены на </w:t>
      </w:r>
      <w:r w:rsidRPr="00B94DA9">
        <w:rPr>
          <w:rStyle w:val="ab"/>
          <w:sz w:val="28"/>
          <w:szCs w:val="28"/>
        </w:rPr>
        <w:t xml:space="preserve">рис. </w:t>
      </w:r>
      <w:r>
        <w:rPr>
          <w:rStyle w:val="ab"/>
          <w:sz w:val="28"/>
          <w:szCs w:val="28"/>
        </w:rPr>
        <w:t>2</w:t>
      </w:r>
      <w:r w:rsidR="00EB2310">
        <w:rPr>
          <w:rStyle w:val="ab"/>
          <w:sz w:val="28"/>
          <w:szCs w:val="28"/>
        </w:rPr>
        <w:t>а</w:t>
      </w:r>
      <w:r>
        <w:rPr>
          <w:rStyle w:val="ab"/>
          <w:sz w:val="28"/>
          <w:szCs w:val="28"/>
        </w:rPr>
        <w:t>.</w:t>
      </w:r>
    </w:p>
    <w:p w:rsidR="00B94DA9" w:rsidRP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b/>
          <w:bCs/>
          <w:noProof/>
          <w:sz w:val="28"/>
          <w:szCs w:val="28"/>
        </w:rPr>
        <w:drawing>
          <wp:inline distT="0" distB="0" distL="0" distR="0" wp14:anchorId="0A5D4985" wp14:editId="37DA2BBD">
            <wp:extent cx="3810000" cy="1549400"/>
            <wp:effectExtent l="19050" t="0" r="0" b="0"/>
            <wp:docPr id="4" name="Рисунок 4" descr="http://www.katera-lodki.ru/katera/images/ris__184_malomernie_su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tera-lodki.ru/katera/images/ris__184_malomernie_sud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A9" w:rsidRP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rStyle w:val="ab"/>
          <w:sz w:val="28"/>
          <w:szCs w:val="28"/>
        </w:rPr>
        <w:t xml:space="preserve">Рис. </w:t>
      </w:r>
      <w:r>
        <w:rPr>
          <w:rStyle w:val="ab"/>
          <w:sz w:val="28"/>
          <w:szCs w:val="28"/>
        </w:rPr>
        <w:t>2</w:t>
      </w:r>
      <w:r w:rsidRPr="00B94DA9">
        <w:rPr>
          <w:rStyle w:val="ab"/>
          <w:sz w:val="28"/>
          <w:szCs w:val="28"/>
        </w:rPr>
        <w:t xml:space="preserve">. </w:t>
      </w:r>
      <w:r w:rsidRPr="00B94DA9">
        <w:rPr>
          <w:sz w:val="28"/>
          <w:szCs w:val="28"/>
        </w:rPr>
        <w:t>Схемы измерения расстояний: а) по высоте маяка; б) по длине судна.</w:t>
      </w:r>
    </w:p>
    <w:p w:rsidR="00B94DA9" w:rsidRP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>Расстояние до маяка (предмета, судна) определяется по формуле:</w:t>
      </w:r>
    </w:p>
    <w:p w:rsidR="00B94DA9" w:rsidRP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noProof/>
          <w:sz w:val="28"/>
          <w:szCs w:val="28"/>
        </w:rPr>
        <w:drawing>
          <wp:inline distT="0" distB="0" distL="0" distR="0" wp14:anchorId="47CCC2E2" wp14:editId="155D2E0C">
            <wp:extent cx="952500" cy="355600"/>
            <wp:effectExtent l="19050" t="0" r="0" b="0"/>
            <wp:docPr id="5" name="Рисунок 5" descr="http://www.katera-lodki.ru/katera/images/formula_str__198_malomernie_su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tera-lodki.ru/katera/images/formula_str__198_malomernie_sud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 xml:space="preserve">где:    S - расстояние до цели, </w:t>
      </w:r>
      <w:proofErr w:type="gramStart"/>
      <w:r w:rsidRPr="00B94DA9">
        <w:rPr>
          <w:sz w:val="28"/>
          <w:szCs w:val="28"/>
        </w:rPr>
        <w:t>м</w:t>
      </w:r>
      <w:proofErr w:type="gramEnd"/>
      <w:r w:rsidRPr="00B94DA9">
        <w:rPr>
          <w:sz w:val="28"/>
          <w:szCs w:val="28"/>
        </w:rPr>
        <w:t>;</w:t>
      </w:r>
    </w:p>
    <w:p w:rsid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 xml:space="preserve">h - высота (длина) предмета, </w:t>
      </w:r>
      <w:proofErr w:type="gramStart"/>
      <w:r w:rsidRPr="00B94DA9">
        <w:rPr>
          <w:sz w:val="28"/>
          <w:szCs w:val="28"/>
        </w:rPr>
        <w:t>м</w:t>
      </w:r>
      <w:proofErr w:type="gramEnd"/>
      <w:r w:rsidRPr="00B94DA9">
        <w:rPr>
          <w:sz w:val="28"/>
          <w:szCs w:val="28"/>
        </w:rPr>
        <w:t>;</w:t>
      </w:r>
    </w:p>
    <w:p w:rsidR="00B94DA9" w:rsidRPr="00B94DA9" w:rsidRDefault="00B94DA9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4DA9">
        <w:rPr>
          <w:sz w:val="28"/>
          <w:szCs w:val="28"/>
        </w:rPr>
        <w:t>n - число делений по шкале, перекрывающих изображение предмета, в тыс. дистанции.</w:t>
      </w:r>
    </w:p>
    <w:p w:rsidR="00EB2310" w:rsidRPr="00EB2310" w:rsidRDefault="001E0C4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b/>
          <w:sz w:val="28"/>
          <w:szCs w:val="28"/>
        </w:rPr>
        <w:t>Пример</w:t>
      </w:r>
      <w:r w:rsidR="00EB2310" w:rsidRPr="00EB2310">
        <w:rPr>
          <w:b/>
          <w:sz w:val="28"/>
          <w:szCs w:val="28"/>
        </w:rPr>
        <w:t xml:space="preserve"> №1</w:t>
      </w:r>
      <w:r w:rsidRPr="00EB2310">
        <w:rPr>
          <w:b/>
          <w:sz w:val="28"/>
          <w:szCs w:val="28"/>
        </w:rPr>
        <w:t xml:space="preserve">. </w:t>
      </w:r>
      <w:r w:rsidR="00EB2310" w:rsidRPr="00EB2310">
        <w:rPr>
          <w:sz w:val="28"/>
          <w:szCs w:val="28"/>
        </w:rPr>
        <w:t>Зная длину наблюдаемого в бинокль судна можно определить расстояние до него (</w:t>
      </w:r>
      <w:r w:rsidR="00EB2310" w:rsidRPr="00EB2310">
        <w:rPr>
          <w:rStyle w:val="ab"/>
          <w:sz w:val="28"/>
          <w:szCs w:val="28"/>
        </w:rPr>
        <w:t>рис. 2б</w:t>
      </w:r>
      <w:r w:rsidR="00EB2310" w:rsidRPr="00EB2310">
        <w:rPr>
          <w:sz w:val="28"/>
          <w:szCs w:val="28"/>
        </w:rPr>
        <w:t>.)</w:t>
      </w:r>
    </w:p>
    <w:p w:rsidR="00754AE5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sz w:val="28"/>
          <w:szCs w:val="28"/>
        </w:rPr>
        <w:t xml:space="preserve">Дано:   </w:t>
      </w:r>
    </w:p>
    <w:p w:rsidR="00EB2310" w:rsidRPr="00EB2310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sz w:val="28"/>
          <w:szCs w:val="28"/>
        </w:rPr>
        <w:t>L судна = 10,0 м</w:t>
      </w:r>
    </w:p>
    <w:p w:rsidR="00EB2310" w:rsidRPr="00EB2310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sz w:val="28"/>
          <w:szCs w:val="28"/>
        </w:rPr>
        <w:lastRenderedPageBreak/>
        <w:t>S = 1000 х 10 / 25 = 400 м = 0,4 км</w:t>
      </w:r>
    </w:p>
    <w:p w:rsidR="00EB2310" w:rsidRPr="00EB2310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b/>
          <w:sz w:val="28"/>
          <w:szCs w:val="28"/>
        </w:rPr>
        <w:t>Пример №</w:t>
      </w:r>
      <w:r>
        <w:rPr>
          <w:b/>
          <w:sz w:val="28"/>
          <w:szCs w:val="28"/>
        </w:rPr>
        <w:t xml:space="preserve">2. </w:t>
      </w:r>
      <w:r w:rsidRPr="00EB2310">
        <w:rPr>
          <w:sz w:val="28"/>
          <w:szCs w:val="28"/>
        </w:rPr>
        <w:t>Зная расстояние до маяка (предмета) можно с помощью бинокля рассчитать высоту наблюдаемого предмета (маяка)</w:t>
      </w:r>
    </w:p>
    <w:p w:rsidR="00EB2310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sz w:val="28"/>
          <w:szCs w:val="28"/>
        </w:rPr>
        <w:t>Дано:     S = 5000 м</w:t>
      </w:r>
    </w:p>
    <w:p w:rsidR="00EB2310" w:rsidRPr="00EB2310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sz w:val="28"/>
          <w:szCs w:val="28"/>
        </w:rPr>
        <w:t>n =1 большое деление / h</w:t>
      </w:r>
      <w:r w:rsidR="00C84BFF">
        <w:rPr>
          <w:sz w:val="28"/>
          <w:szCs w:val="28"/>
        </w:rPr>
        <w:t xml:space="preserve"> </w:t>
      </w:r>
      <w:r w:rsidRPr="00EB2310">
        <w:rPr>
          <w:sz w:val="28"/>
          <w:szCs w:val="28"/>
        </w:rPr>
        <w:t>=</w:t>
      </w:r>
      <w:proofErr w:type="gramStart"/>
      <w:r w:rsidR="00C84BFF">
        <w:rPr>
          <w:sz w:val="28"/>
          <w:szCs w:val="28"/>
        </w:rPr>
        <w:t xml:space="preserve"> </w:t>
      </w:r>
      <w:r w:rsidRPr="00EB2310">
        <w:rPr>
          <w:sz w:val="28"/>
          <w:szCs w:val="28"/>
        </w:rPr>
        <w:t>?</w:t>
      </w:r>
      <w:proofErr w:type="gramEnd"/>
      <w:r w:rsidRPr="00EB2310">
        <w:rPr>
          <w:sz w:val="28"/>
          <w:szCs w:val="28"/>
        </w:rPr>
        <w:t xml:space="preserve"> (0,010 дистанции)</w:t>
      </w:r>
    </w:p>
    <w:p w:rsidR="00EB2310" w:rsidRPr="00EB2310" w:rsidRDefault="00EB2310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310">
        <w:rPr>
          <w:sz w:val="28"/>
          <w:szCs w:val="28"/>
        </w:rPr>
        <w:t>h = 10 х 5000 / 1000 = 50 м</w:t>
      </w:r>
    </w:p>
    <w:p w:rsidR="00C84BFF" w:rsidRDefault="00C84BFF" w:rsidP="00C84BFF">
      <w:pPr>
        <w:widowControl w:val="0"/>
        <w:ind w:firstLine="567"/>
        <w:jc w:val="both"/>
        <w:rPr>
          <w:sz w:val="28"/>
          <w:szCs w:val="28"/>
        </w:rPr>
      </w:pPr>
    </w:p>
    <w:p w:rsidR="001E0C4F" w:rsidRP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1E0C4F">
        <w:rPr>
          <w:sz w:val="28"/>
          <w:szCs w:val="28"/>
        </w:rPr>
        <w:t>Качество бинокля характеризуется увеличением, по</w:t>
      </w:r>
      <w:r>
        <w:rPr>
          <w:sz w:val="28"/>
          <w:szCs w:val="28"/>
        </w:rPr>
        <w:t>л</w:t>
      </w:r>
      <w:r w:rsidRPr="001E0C4F">
        <w:rPr>
          <w:sz w:val="28"/>
          <w:szCs w:val="28"/>
        </w:rPr>
        <w:t>ем зрения и светосилой.</w:t>
      </w:r>
    </w:p>
    <w:p w:rsidR="001E0C4F" w:rsidRP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1E0C4F">
        <w:rPr>
          <w:i/>
          <w:iCs/>
          <w:sz w:val="28"/>
          <w:szCs w:val="28"/>
        </w:rPr>
        <w:t xml:space="preserve">Степень увеличения </w:t>
      </w:r>
      <w:r w:rsidRPr="001E0C4F">
        <w:rPr>
          <w:sz w:val="28"/>
          <w:szCs w:val="28"/>
        </w:rPr>
        <w:t>бинокля зависит от расстояния между лин</w:t>
      </w:r>
      <w:r w:rsidRPr="001E0C4F">
        <w:rPr>
          <w:sz w:val="28"/>
          <w:szCs w:val="28"/>
        </w:rPr>
        <w:softHyphen/>
        <w:t>зами, которое, в свою очередь, зависит от степени их кривизны. Чем больше расстояние между окуляром и объективом, тем больше уве</w:t>
      </w:r>
      <w:r w:rsidRPr="001E0C4F">
        <w:rPr>
          <w:sz w:val="28"/>
          <w:szCs w:val="28"/>
        </w:rPr>
        <w:softHyphen/>
        <w:t>личение бинокля. Обыкновенные бинокли (ночные) дают увеличе</w:t>
      </w:r>
      <w:r w:rsidRPr="001E0C4F">
        <w:rPr>
          <w:sz w:val="28"/>
          <w:szCs w:val="28"/>
        </w:rPr>
        <w:softHyphen/>
        <w:t>ние в 1,5—6 раз, призматические — в 8, 10, 12 и даже 20 раз.</w:t>
      </w:r>
    </w:p>
    <w:p w:rsidR="001E0C4F" w:rsidRP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1E0C4F">
        <w:rPr>
          <w:i/>
          <w:iCs/>
          <w:sz w:val="28"/>
          <w:szCs w:val="28"/>
        </w:rPr>
        <w:t xml:space="preserve">Полем зрения </w:t>
      </w:r>
      <w:r w:rsidRPr="001E0C4F">
        <w:rPr>
          <w:sz w:val="28"/>
          <w:szCs w:val="28"/>
        </w:rPr>
        <w:t>называется угол, образуемый воображаемыми прямыми линиями, идущими от глаза наблюдателя к краям види</w:t>
      </w:r>
      <w:r w:rsidRPr="001E0C4F">
        <w:rPr>
          <w:sz w:val="28"/>
          <w:szCs w:val="28"/>
        </w:rPr>
        <w:softHyphen/>
        <w:t>мого изображения. Поле зрения зависит от конструкции бинокля и его увеличения: чем больше увеличение, тем меньше поле зрения. Поле зрения призматических биноклей значительно больше поля зрения обыкновенных (ночных) биноклей.</w:t>
      </w:r>
    </w:p>
    <w:p w:rsidR="001E0C4F" w:rsidRPr="001E0C4F" w:rsidRDefault="001E0C4F" w:rsidP="00C84BFF">
      <w:pPr>
        <w:widowControl w:val="0"/>
        <w:ind w:firstLine="567"/>
        <w:jc w:val="both"/>
        <w:rPr>
          <w:sz w:val="28"/>
          <w:szCs w:val="28"/>
        </w:rPr>
      </w:pPr>
      <w:r w:rsidRPr="001E0C4F">
        <w:rPr>
          <w:i/>
          <w:iCs/>
          <w:sz w:val="28"/>
          <w:szCs w:val="28"/>
        </w:rPr>
        <w:t xml:space="preserve">Светосила </w:t>
      </w:r>
      <w:r w:rsidRPr="001E0C4F">
        <w:rPr>
          <w:sz w:val="28"/>
          <w:szCs w:val="28"/>
        </w:rPr>
        <w:t>— это отношение яркости изображения предмета, ви</w:t>
      </w:r>
      <w:r w:rsidRPr="001E0C4F">
        <w:rPr>
          <w:sz w:val="28"/>
          <w:szCs w:val="28"/>
        </w:rPr>
        <w:softHyphen/>
        <w:t>димого в бинокль, к яркости предмета, наблюдаемого невооружен</w:t>
      </w:r>
      <w:r w:rsidRPr="001E0C4F">
        <w:rPr>
          <w:sz w:val="28"/>
          <w:szCs w:val="28"/>
        </w:rPr>
        <w:softHyphen/>
        <w:t>ным глазом. Светосила бинокля зависит от количества линз и призм, через которые проходит луч, а также от толщины и качест</w:t>
      </w:r>
      <w:r w:rsidRPr="001E0C4F">
        <w:rPr>
          <w:sz w:val="28"/>
          <w:szCs w:val="28"/>
        </w:rPr>
        <w:softHyphen/>
        <w:t xml:space="preserve">ва стекла: чем больше количество и толщина стекол, тем больше потери света. </w:t>
      </w:r>
      <w:proofErr w:type="gramStart"/>
      <w:r w:rsidRPr="001E0C4F">
        <w:rPr>
          <w:sz w:val="28"/>
          <w:szCs w:val="28"/>
        </w:rPr>
        <w:t>Обыкновенные бинокли с малым количеством прелом</w:t>
      </w:r>
      <w:r w:rsidRPr="001E0C4F">
        <w:rPr>
          <w:sz w:val="28"/>
          <w:szCs w:val="28"/>
        </w:rPr>
        <w:softHyphen/>
        <w:t>ляющих поверхностей и сравнительно незначительной толщиной стекол имеют потери света 15—18%. В призматических биноклях из-за наличия призм потери света достигают 40—50%, поэтому ночью целесообразно применять обыкновенные бинокли, а днем — призматические, имеющие большее поле зрения и дающие более рельефные и естественные изображения, пластичность (пластич</w:t>
      </w:r>
      <w:r w:rsidRPr="001E0C4F">
        <w:rPr>
          <w:sz w:val="28"/>
          <w:szCs w:val="28"/>
        </w:rPr>
        <w:softHyphen/>
        <w:t>ность изображения зависит от расстояния между объективами).</w:t>
      </w:r>
      <w:proofErr w:type="gramEnd"/>
    </w:p>
    <w:p w:rsidR="00903E7C" w:rsidRDefault="00903E7C" w:rsidP="00C84BFF">
      <w:pPr>
        <w:widowControl w:val="0"/>
        <w:ind w:firstLine="567"/>
        <w:jc w:val="both"/>
        <w:rPr>
          <w:b/>
          <w:i/>
          <w:sz w:val="28"/>
          <w:szCs w:val="28"/>
        </w:rPr>
      </w:pPr>
    </w:p>
    <w:p w:rsidR="00903E7C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363C0E">
        <w:rPr>
          <w:b/>
          <w:i/>
          <w:sz w:val="28"/>
          <w:szCs w:val="28"/>
        </w:rPr>
        <w:t>Стереотруба</w:t>
      </w:r>
      <w:r w:rsidRPr="000F14E0">
        <w:rPr>
          <w:sz w:val="28"/>
          <w:szCs w:val="28"/>
        </w:rPr>
        <w:t xml:space="preserve"> состоит из корпуса</w:t>
      </w:r>
      <w:r>
        <w:rPr>
          <w:sz w:val="28"/>
          <w:szCs w:val="28"/>
        </w:rPr>
        <w:t xml:space="preserve"> - </w:t>
      </w:r>
      <w:r w:rsidRPr="000F14E0">
        <w:rPr>
          <w:sz w:val="28"/>
          <w:szCs w:val="28"/>
        </w:rPr>
        <w:t>двух перископи</w:t>
      </w:r>
      <w:r w:rsidRPr="000F14E0">
        <w:rPr>
          <w:sz w:val="28"/>
          <w:szCs w:val="28"/>
        </w:rPr>
        <w:softHyphen/>
        <w:t>ческих призменных зрительных труб, соединенны</w:t>
      </w:r>
      <w:r>
        <w:rPr>
          <w:sz w:val="28"/>
          <w:szCs w:val="28"/>
        </w:rPr>
        <w:t>х</w:t>
      </w:r>
      <w:r w:rsidRPr="000F14E0">
        <w:rPr>
          <w:sz w:val="28"/>
          <w:szCs w:val="28"/>
        </w:rPr>
        <w:t xml:space="preserve"> шарнирной осью так, что они могут быть раздвинуты  (расположе</w:t>
      </w:r>
      <w:r w:rsidRPr="000F14E0">
        <w:rPr>
          <w:sz w:val="28"/>
          <w:szCs w:val="28"/>
        </w:rPr>
        <w:softHyphen/>
        <w:t>ны горизонтально) или сдвинуты (расположены вертикально).</w:t>
      </w:r>
      <w:r>
        <w:rPr>
          <w:sz w:val="28"/>
          <w:szCs w:val="28"/>
        </w:rPr>
        <w:t xml:space="preserve"> </w:t>
      </w:r>
      <w:r w:rsidRPr="000F14E0">
        <w:rPr>
          <w:sz w:val="28"/>
          <w:szCs w:val="28"/>
        </w:rPr>
        <w:t>Когда трубы сложены вместе, наблюд</w:t>
      </w:r>
      <w:r>
        <w:rPr>
          <w:sz w:val="28"/>
          <w:szCs w:val="28"/>
        </w:rPr>
        <w:t>ение можно вести из поме</w:t>
      </w:r>
      <w:r w:rsidRPr="000F14E0">
        <w:rPr>
          <w:sz w:val="28"/>
          <w:szCs w:val="28"/>
        </w:rPr>
        <w:t>щения. Изображение, видимое в стереотрубу, при раздвинутых до горизонтального положения трубах, благодаря значительному рас</w:t>
      </w:r>
      <w:r w:rsidRPr="000F14E0">
        <w:rPr>
          <w:sz w:val="28"/>
          <w:szCs w:val="28"/>
        </w:rPr>
        <w:softHyphen/>
        <w:t xml:space="preserve">стоянию </w:t>
      </w:r>
    </w:p>
    <w:p w:rsidR="00903E7C" w:rsidRDefault="00903E7C" w:rsidP="00C84BFF">
      <w:pPr>
        <w:widowControl w:val="0"/>
        <w:ind w:firstLine="567"/>
        <w:jc w:val="both"/>
        <w:rPr>
          <w:sz w:val="28"/>
          <w:szCs w:val="28"/>
        </w:rPr>
      </w:pPr>
    </w:p>
    <w:p w:rsidR="00903E7C" w:rsidRDefault="002B659F" w:rsidP="00903E7C">
      <w:pPr>
        <w:widowControl w:val="0"/>
        <w:jc w:val="both"/>
        <w:rPr>
          <w:sz w:val="28"/>
          <w:szCs w:val="28"/>
        </w:rPr>
      </w:pPr>
      <w:r w:rsidRPr="000F14E0">
        <w:rPr>
          <w:sz w:val="28"/>
          <w:szCs w:val="28"/>
        </w:rPr>
        <w:t>между объективами приобретает особую рельефность и ес</w:t>
      </w:r>
      <w:r w:rsidRPr="000F14E0">
        <w:rPr>
          <w:sz w:val="28"/>
          <w:szCs w:val="28"/>
        </w:rPr>
        <w:softHyphen/>
        <w:t xml:space="preserve">тественность. </w:t>
      </w:r>
    </w:p>
    <w:p w:rsidR="001E0C4F" w:rsidRDefault="002B659F" w:rsidP="00903E7C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sz w:val="28"/>
          <w:szCs w:val="28"/>
        </w:rPr>
        <w:t>Стереотрубу устанавливают на переносной треноге или на специально укреплен</w:t>
      </w:r>
      <w:r>
        <w:rPr>
          <w:sz w:val="28"/>
          <w:szCs w:val="28"/>
        </w:rPr>
        <w:t xml:space="preserve">ных штырях. Механизм крепления </w:t>
      </w:r>
      <w:r w:rsidRPr="000F14E0">
        <w:rPr>
          <w:sz w:val="28"/>
          <w:szCs w:val="28"/>
        </w:rPr>
        <w:t xml:space="preserve"> стереотрубы позволяет вращать ее в горизонтальной плоскости и, кроме того, иметь некоторый наклон— </w:t>
      </w:r>
      <w:proofErr w:type="gramStart"/>
      <w:r w:rsidRPr="000F14E0">
        <w:rPr>
          <w:sz w:val="28"/>
          <w:szCs w:val="28"/>
        </w:rPr>
        <w:t xml:space="preserve">в </w:t>
      </w:r>
      <w:proofErr w:type="gramEnd"/>
      <w:r w:rsidRPr="000F14E0">
        <w:rPr>
          <w:sz w:val="28"/>
          <w:szCs w:val="28"/>
        </w:rPr>
        <w:t>вертикальной.</w:t>
      </w:r>
      <w:r>
        <w:rPr>
          <w:sz w:val="28"/>
          <w:szCs w:val="28"/>
        </w:rPr>
        <w:t xml:space="preserve"> В о</w:t>
      </w:r>
      <w:r w:rsidRPr="000F14E0">
        <w:rPr>
          <w:sz w:val="28"/>
          <w:szCs w:val="28"/>
        </w:rPr>
        <w:t xml:space="preserve">стальном устройство и пользование стереотрубой </w:t>
      </w:r>
      <w:proofErr w:type="gramStart"/>
      <w:r w:rsidRPr="000F14E0">
        <w:rPr>
          <w:sz w:val="28"/>
          <w:szCs w:val="28"/>
        </w:rPr>
        <w:t>аналогичны</w:t>
      </w:r>
      <w:proofErr w:type="gramEnd"/>
      <w:r>
        <w:rPr>
          <w:sz w:val="28"/>
          <w:szCs w:val="28"/>
        </w:rPr>
        <w:t xml:space="preserve">  </w:t>
      </w:r>
      <w:r w:rsidRPr="000F14E0">
        <w:rPr>
          <w:sz w:val="28"/>
          <w:szCs w:val="28"/>
        </w:rPr>
        <w:t>приз</w:t>
      </w:r>
      <w:r>
        <w:rPr>
          <w:sz w:val="28"/>
          <w:szCs w:val="28"/>
        </w:rPr>
        <w:t>матическому  </w:t>
      </w:r>
      <w:r w:rsidRPr="000F14E0">
        <w:rPr>
          <w:sz w:val="28"/>
          <w:szCs w:val="28"/>
        </w:rPr>
        <w:t>биноклю</w:t>
      </w:r>
      <w:r>
        <w:rPr>
          <w:sz w:val="28"/>
          <w:szCs w:val="28"/>
        </w:rPr>
        <w:t>.</w:t>
      </w:r>
    </w:p>
    <w:p w:rsidR="00903E7C" w:rsidRDefault="00903E7C" w:rsidP="00C84BFF">
      <w:pPr>
        <w:widowControl w:val="0"/>
        <w:ind w:firstLine="567"/>
        <w:jc w:val="center"/>
        <w:rPr>
          <w:b/>
          <w:sz w:val="28"/>
          <w:szCs w:val="28"/>
        </w:rPr>
      </w:pPr>
    </w:p>
    <w:p w:rsidR="002B659F" w:rsidRDefault="008E2537" w:rsidP="00C84BFF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сигнализации, </w:t>
      </w:r>
      <w:r w:rsidR="002B659F">
        <w:rPr>
          <w:b/>
          <w:sz w:val="28"/>
          <w:szCs w:val="28"/>
        </w:rPr>
        <w:t>связи</w:t>
      </w:r>
      <w:r>
        <w:rPr>
          <w:b/>
          <w:sz w:val="28"/>
          <w:szCs w:val="28"/>
        </w:rPr>
        <w:t xml:space="preserve"> и оповещения</w:t>
      </w:r>
    </w:p>
    <w:p w:rsidR="00903E7C" w:rsidRDefault="00903E7C" w:rsidP="00C84BFF">
      <w:pPr>
        <w:widowControl w:val="0"/>
        <w:ind w:firstLine="567"/>
        <w:jc w:val="both"/>
        <w:rPr>
          <w:b/>
          <w:bCs/>
          <w:spacing w:val="-3"/>
          <w:sz w:val="28"/>
          <w:szCs w:val="28"/>
        </w:rPr>
      </w:pPr>
    </w:p>
    <w:p w:rsidR="002B659F" w:rsidRPr="000F14E0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b/>
          <w:bCs/>
          <w:spacing w:val="-3"/>
          <w:sz w:val="28"/>
          <w:szCs w:val="28"/>
        </w:rPr>
        <w:t xml:space="preserve">Флажковый семафор (русская семафорная азбука) </w:t>
      </w:r>
      <w:r w:rsidRPr="000F14E0">
        <w:rPr>
          <w:bCs/>
          <w:sz w:val="28"/>
          <w:szCs w:val="28"/>
        </w:rPr>
        <w:t xml:space="preserve">служит </w:t>
      </w:r>
      <w:r w:rsidRPr="000F14E0">
        <w:rPr>
          <w:sz w:val="28"/>
          <w:szCs w:val="28"/>
        </w:rPr>
        <w:t>для передачи (приема) семафорными флажками условных знаков семафорной азбуки, в которой каждому определенному по</w:t>
      </w:r>
      <w:r w:rsidRPr="000F14E0">
        <w:rPr>
          <w:sz w:val="28"/>
          <w:szCs w:val="28"/>
        </w:rPr>
        <w:softHyphen/>
        <w:t>ложению (или движению) рук с флажками передающего семафор присваивается одна из букв алфавита или условный служебный знак.</w:t>
      </w:r>
    </w:p>
    <w:p w:rsidR="00903E7C" w:rsidRDefault="00903E7C" w:rsidP="00C84BFF">
      <w:pPr>
        <w:widowControl w:val="0"/>
        <w:ind w:firstLine="567"/>
        <w:jc w:val="both"/>
        <w:rPr>
          <w:sz w:val="28"/>
          <w:szCs w:val="28"/>
        </w:rPr>
      </w:pPr>
    </w:p>
    <w:p w:rsidR="002B659F" w:rsidRPr="000F14E0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sz w:val="28"/>
          <w:szCs w:val="28"/>
        </w:rPr>
        <w:t>Последовательной передачей таких условных знаков можно пе</w:t>
      </w:r>
      <w:r w:rsidRPr="000F14E0">
        <w:rPr>
          <w:sz w:val="28"/>
          <w:szCs w:val="28"/>
        </w:rPr>
        <w:softHyphen/>
        <w:t>редать («написать») по буквам любое слово. Русская семафорная азбука состоит из 29 буквенных, 8 служебных и 4 дополнительных служебных</w:t>
      </w:r>
      <w:r>
        <w:rPr>
          <w:sz w:val="28"/>
          <w:szCs w:val="28"/>
        </w:rPr>
        <w:t xml:space="preserve"> знаков перемены места</w:t>
      </w:r>
      <w:r w:rsidRPr="000F14E0">
        <w:rPr>
          <w:sz w:val="28"/>
          <w:szCs w:val="28"/>
        </w:rPr>
        <w:t>.</w:t>
      </w:r>
    </w:p>
    <w:p w:rsidR="00903E7C" w:rsidRDefault="00903E7C" w:rsidP="00C84BFF">
      <w:pPr>
        <w:widowControl w:val="0"/>
        <w:ind w:firstLine="567"/>
        <w:jc w:val="both"/>
        <w:rPr>
          <w:sz w:val="28"/>
          <w:szCs w:val="28"/>
        </w:rPr>
      </w:pPr>
    </w:p>
    <w:p w:rsidR="002B659F" w:rsidRPr="000F14E0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sz w:val="28"/>
          <w:szCs w:val="28"/>
        </w:rPr>
        <w:t xml:space="preserve">Семафорные флажки представляют собой небольшие древки (длиной около </w:t>
      </w:r>
      <w:smartTag w:uri="urn:schemas-microsoft-com:office:smarttags" w:element="metricconverter">
        <w:smartTagPr>
          <w:attr w:name="ProductID" w:val="0,5 м"/>
        </w:smartTagPr>
        <w:r w:rsidRPr="000F14E0">
          <w:rPr>
            <w:sz w:val="28"/>
            <w:szCs w:val="28"/>
          </w:rPr>
          <w:t>0,5 м</w:t>
        </w:r>
      </w:smartTag>
      <w:r w:rsidRPr="000F14E0">
        <w:rPr>
          <w:sz w:val="28"/>
          <w:szCs w:val="28"/>
        </w:rPr>
        <w:t>) с прибитыми к ним флажками, как правило, красного цвета, но допускаются и другие яркие цвета. При отсут</w:t>
      </w:r>
      <w:r w:rsidRPr="000F14E0">
        <w:rPr>
          <w:sz w:val="28"/>
          <w:szCs w:val="28"/>
        </w:rPr>
        <w:softHyphen/>
        <w:t>ствии семафорных флажков переговоры на небольших расстояниях можно вести с помощью рук или взяв в руки фуражку, носовой пла</w:t>
      </w:r>
      <w:r w:rsidRPr="000F14E0">
        <w:rPr>
          <w:sz w:val="28"/>
          <w:szCs w:val="28"/>
        </w:rPr>
        <w:softHyphen/>
        <w:t>ток и т. п.</w:t>
      </w:r>
    </w:p>
    <w:p w:rsidR="00903E7C" w:rsidRDefault="00903E7C" w:rsidP="00C84BFF">
      <w:pPr>
        <w:widowControl w:val="0"/>
        <w:ind w:firstLine="567"/>
        <w:jc w:val="both"/>
        <w:rPr>
          <w:sz w:val="28"/>
          <w:szCs w:val="28"/>
        </w:rPr>
      </w:pPr>
    </w:p>
    <w:p w:rsidR="002B659F" w:rsidRPr="000F14E0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sz w:val="28"/>
          <w:szCs w:val="28"/>
        </w:rPr>
        <w:t xml:space="preserve">Каждый знак нужно четко передавать вытянутыми руками, стоя лицом к </w:t>
      </w:r>
      <w:proofErr w:type="gramStart"/>
      <w:r w:rsidRPr="000F14E0">
        <w:rPr>
          <w:sz w:val="28"/>
          <w:szCs w:val="28"/>
        </w:rPr>
        <w:t>принимающему</w:t>
      </w:r>
      <w:proofErr w:type="gramEnd"/>
      <w:r w:rsidRPr="000F14E0">
        <w:rPr>
          <w:sz w:val="28"/>
          <w:szCs w:val="28"/>
        </w:rPr>
        <w:t>, сохраняя прямым корпус тела и держа го</w:t>
      </w:r>
      <w:r w:rsidRPr="000F14E0">
        <w:rPr>
          <w:sz w:val="28"/>
          <w:szCs w:val="28"/>
        </w:rPr>
        <w:softHyphen/>
        <w:t>лову прямо. При этом древко флажка должно составлять прямую линию с вытянутой рукой. Переход от одного знака к другому происходит непосредственно, без опускания рук в исходное поло</w:t>
      </w:r>
      <w:r w:rsidRPr="000F14E0">
        <w:rPr>
          <w:sz w:val="28"/>
          <w:szCs w:val="28"/>
        </w:rPr>
        <w:softHyphen/>
        <w:t>жение.</w:t>
      </w:r>
    </w:p>
    <w:p w:rsidR="00903E7C" w:rsidRDefault="00903E7C" w:rsidP="00C84BFF">
      <w:pPr>
        <w:widowControl w:val="0"/>
        <w:ind w:firstLine="567"/>
        <w:jc w:val="both"/>
        <w:rPr>
          <w:sz w:val="28"/>
          <w:szCs w:val="28"/>
        </w:rPr>
      </w:pPr>
    </w:p>
    <w:p w:rsidR="002B659F" w:rsidRPr="000F14E0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sz w:val="28"/>
          <w:szCs w:val="28"/>
        </w:rPr>
        <w:t>Быстрота передачи не должна идти в ущерб ее четкости. После каждого слова делается небольшая пауза.</w:t>
      </w:r>
    </w:p>
    <w:p w:rsidR="00903E7C" w:rsidRDefault="00903E7C" w:rsidP="00C84BFF">
      <w:pPr>
        <w:widowControl w:val="0"/>
        <w:ind w:firstLine="567"/>
        <w:jc w:val="both"/>
        <w:rPr>
          <w:sz w:val="28"/>
          <w:szCs w:val="28"/>
        </w:rPr>
      </w:pPr>
    </w:p>
    <w:p w:rsidR="002B659F" w:rsidRDefault="002B659F" w:rsidP="00C84BFF">
      <w:pPr>
        <w:widowControl w:val="0"/>
        <w:ind w:firstLine="567"/>
        <w:jc w:val="both"/>
        <w:rPr>
          <w:sz w:val="28"/>
          <w:szCs w:val="28"/>
        </w:rPr>
      </w:pPr>
      <w:r w:rsidRPr="000F14E0">
        <w:rPr>
          <w:sz w:val="28"/>
          <w:szCs w:val="28"/>
        </w:rPr>
        <w:t xml:space="preserve">Передача осуществляется следующим образом: выбрав место (передающий должен хорошо быть виден на фоне неба) и став лицом к </w:t>
      </w:r>
      <w:proofErr w:type="gramStart"/>
      <w:r w:rsidRPr="000F14E0">
        <w:rPr>
          <w:sz w:val="28"/>
          <w:szCs w:val="28"/>
        </w:rPr>
        <w:t>принимающему</w:t>
      </w:r>
      <w:proofErr w:type="gramEnd"/>
      <w:r w:rsidRPr="000F14E0">
        <w:rPr>
          <w:sz w:val="28"/>
          <w:szCs w:val="28"/>
        </w:rPr>
        <w:t>, передающий подает «знак вызова». По получении «ответного знака» передается текст пословно. По окончании передач подается «знак окончания». Если в слове допу</w:t>
      </w:r>
      <w:r w:rsidRPr="000F14E0">
        <w:rPr>
          <w:sz w:val="28"/>
          <w:szCs w:val="28"/>
        </w:rPr>
        <w:softHyphen/>
        <w:t>щена ошибка, то передающий дает «знак ошибки» и повторяет не</w:t>
      </w:r>
      <w:r w:rsidRPr="000F14E0">
        <w:rPr>
          <w:sz w:val="28"/>
          <w:szCs w:val="28"/>
        </w:rPr>
        <w:softHyphen/>
        <w:t>верно переданное слово.</w:t>
      </w:r>
    </w:p>
    <w:p w:rsidR="002B659F" w:rsidRDefault="00D0218A" w:rsidP="00903E7C">
      <w:pPr>
        <w:widowControl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BC42F3" wp14:editId="7B612DC7">
            <wp:extent cx="5737159" cy="7551506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76" cy="75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E8" w:rsidRDefault="00C43EE8" w:rsidP="00C84BFF">
      <w:pPr>
        <w:widowControl w:val="0"/>
        <w:ind w:firstLine="708"/>
        <w:jc w:val="both"/>
        <w:rPr>
          <w:sz w:val="28"/>
          <w:szCs w:val="28"/>
        </w:rPr>
      </w:pPr>
    </w:p>
    <w:p w:rsidR="00C43EE8" w:rsidRDefault="008E4F8A" w:rsidP="00C84BFF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4pt;margin-top:11.1pt;width:2in;height:27pt;z-index:251657728" stroked="f">
            <v:textbox>
              <w:txbxContent>
                <w:p w:rsidR="00903E7C" w:rsidRDefault="00903E7C" w:rsidP="00855D57">
                  <w:pPr>
                    <w:jc w:val="center"/>
                  </w:pPr>
                  <w:r>
                    <w:t>Флажковый семафор</w:t>
                  </w:r>
                </w:p>
              </w:txbxContent>
            </v:textbox>
          </v:shape>
        </w:pict>
      </w:r>
    </w:p>
    <w:p w:rsidR="00C43EE8" w:rsidRDefault="00C43EE8" w:rsidP="00C84BFF">
      <w:pPr>
        <w:widowControl w:val="0"/>
        <w:ind w:firstLine="708"/>
        <w:jc w:val="both"/>
        <w:rPr>
          <w:sz w:val="28"/>
          <w:szCs w:val="28"/>
        </w:rPr>
      </w:pPr>
    </w:p>
    <w:p w:rsidR="00C43EE8" w:rsidRDefault="00D0218A" w:rsidP="00C84BFF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A2632C3" wp14:editId="06764C45">
            <wp:extent cx="4622800" cy="5257800"/>
            <wp:effectExtent l="19050" t="19050" r="25400" b="1905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5257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3EE8" w:rsidRDefault="008E4F8A" w:rsidP="00C84BFF">
      <w:pPr>
        <w:widowControl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90pt;margin-top:1.2pt;width:261pt;height:27pt;z-index:251658752" stroked="f">
            <v:textbox>
              <w:txbxContent>
                <w:p w:rsidR="00903E7C" w:rsidRDefault="00903E7C" w:rsidP="00855D57">
                  <w:r>
                    <w:t>Служебные знаки русской семафорной азбуки</w:t>
                  </w:r>
                </w:p>
              </w:txbxContent>
            </v:textbox>
          </v:shape>
        </w:pict>
      </w:r>
    </w:p>
    <w:p w:rsidR="00855D57" w:rsidRDefault="00855D57" w:rsidP="00C84BFF">
      <w:pPr>
        <w:widowControl w:val="0"/>
        <w:ind w:firstLine="708"/>
        <w:jc w:val="both"/>
        <w:rPr>
          <w:sz w:val="28"/>
          <w:szCs w:val="28"/>
        </w:rPr>
      </w:pPr>
    </w:p>
    <w:p w:rsidR="00855D57" w:rsidRDefault="00855D57" w:rsidP="00C84BFF">
      <w:pPr>
        <w:widowControl w:val="0"/>
        <w:ind w:firstLine="708"/>
        <w:jc w:val="both"/>
        <w:rPr>
          <w:sz w:val="28"/>
          <w:szCs w:val="28"/>
        </w:rPr>
      </w:pPr>
    </w:p>
    <w:p w:rsidR="00C43EE8" w:rsidRDefault="00C43EE8" w:rsidP="00C84BFF">
      <w:pPr>
        <w:widowControl w:val="0"/>
        <w:ind w:firstLine="708"/>
        <w:jc w:val="both"/>
        <w:rPr>
          <w:sz w:val="28"/>
          <w:szCs w:val="28"/>
        </w:rPr>
      </w:pPr>
      <w:r w:rsidRPr="00D00555">
        <w:rPr>
          <w:sz w:val="28"/>
          <w:szCs w:val="28"/>
        </w:rPr>
        <w:t>Семафорная азбука не имеет условных знаков, соответствующих цифрам и знакам препинания (кроме знака вопроса), поэтому их передают флажным семафором словами по буквам.</w:t>
      </w:r>
      <w:r>
        <w:rPr>
          <w:sz w:val="28"/>
          <w:szCs w:val="28"/>
        </w:rPr>
        <w:t xml:space="preserve"> </w:t>
      </w:r>
      <w:r w:rsidRPr="00D00555">
        <w:rPr>
          <w:sz w:val="28"/>
          <w:szCs w:val="28"/>
        </w:rPr>
        <w:t>Дальность видимости семафорных передач при средней види</w:t>
      </w:r>
      <w:r w:rsidRPr="00D00555">
        <w:rPr>
          <w:sz w:val="28"/>
          <w:szCs w:val="28"/>
        </w:rPr>
        <w:softHyphen/>
        <w:t>мости равна 1,5—2 км. Кроме того, на спасательных станциях при</w:t>
      </w:r>
      <w:r w:rsidRPr="00D00555">
        <w:rPr>
          <w:sz w:val="28"/>
          <w:szCs w:val="28"/>
        </w:rPr>
        <w:softHyphen/>
        <w:t>меняют сигнальные флаги, которые поднимают на катерах в днев</w:t>
      </w:r>
      <w:r w:rsidRPr="00D00555">
        <w:rPr>
          <w:sz w:val="28"/>
          <w:szCs w:val="28"/>
        </w:rPr>
        <w:softHyphen/>
        <w:t>ное время суток перед погружением водолазов под воду и спускают после окончания водолазных работ.</w:t>
      </w:r>
      <w:r>
        <w:rPr>
          <w:sz w:val="28"/>
          <w:szCs w:val="28"/>
        </w:rPr>
        <w:t xml:space="preserve"> </w:t>
      </w:r>
      <w:r w:rsidRPr="00D00555">
        <w:rPr>
          <w:sz w:val="28"/>
          <w:szCs w:val="28"/>
        </w:rPr>
        <w:t>Световую связь и сигнализацию применяют с помощью фонарей</w:t>
      </w:r>
      <w:r>
        <w:rPr>
          <w:sz w:val="28"/>
          <w:szCs w:val="28"/>
        </w:rPr>
        <w:t xml:space="preserve"> </w:t>
      </w:r>
      <w:r w:rsidRPr="00D00555">
        <w:rPr>
          <w:sz w:val="28"/>
          <w:szCs w:val="28"/>
        </w:rPr>
        <w:t>и прожекторов. Иногда в ночное время эта связь бывает единствен</w:t>
      </w:r>
      <w:r w:rsidRPr="00D00555">
        <w:rPr>
          <w:sz w:val="28"/>
          <w:szCs w:val="28"/>
        </w:rPr>
        <w:softHyphen/>
        <w:t>ной.</w:t>
      </w:r>
      <w:r>
        <w:rPr>
          <w:sz w:val="28"/>
          <w:szCs w:val="28"/>
        </w:rPr>
        <w:t xml:space="preserve"> </w:t>
      </w:r>
      <w:r w:rsidRPr="00D00555">
        <w:rPr>
          <w:sz w:val="28"/>
          <w:szCs w:val="28"/>
        </w:rPr>
        <w:t>При использовании световой связи буквы, цифры и служебны</w:t>
      </w:r>
      <w:r>
        <w:rPr>
          <w:sz w:val="28"/>
          <w:szCs w:val="28"/>
        </w:rPr>
        <w:t xml:space="preserve">е </w:t>
      </w:r>
      <w:r w:rsidRPr="00D00555">
        <w:rPr>
          <w:sz w:val="28"/>
          <w:szCs w:val="28"/>
        </w:rPr>
        <w:t>знаки передают телеграфной азбукой.</w:t>
      </w:r>
    </w:p>
    <w:p w:rsidR="00897534" w:rsidRPr="00460F3A" w:rsidRDefault="00897534" w:rsidP="00C84BFF">
      <w:pPr>
        <w:widowControl w:val="0"/>
        <w:ind w:firstLine="720"/>
        <w:jc w:val="both"/>
        <w:rPr>
          <w:sz w:val="28"/>
          <w:szCs w:val="28"/>
        </w:rPr>
      </w:pPr>
      <w:r w:rsidRPr="00897534">
        <w:rPr>
          <w:b/>
          <w:sz w:val="28"/>
          <w:szCs w:val="28"/>
        </w:rPr>
        <w:t xml:space="preserve">Электромегафон ЭМ-2 </w:t>
      </w:r>
      <w:r w:rsidRPr="00460F3A">
        <w:rPr>
          <w:sz w:val="28"/>
          <w:szCs w:val="28"/>
        </w:rPr>
        <w:t xml:space="preserve"> представляет собой современ</w:t>
      </w:r>
      <w:r w:rsidRPr="00460F3A">
        <w:rPr>
          <w:sz w:val="28"/>
          <w:szCs w:val="28"/>
        </w:rPr>
        <w:softHyphen/>
        <w:t>ный образец переносного громкоговорителя, обеспечивающий пере</w:t>
      </w:r>
      <w:r w:rsidRPr="00460F3A">
        <w:rPr>
          <w:sz w:val="28"/>
          <w:szCs w:val="28"/>
        </w:rPr>
        <w:softHyphen/>
        <w:t xml:space="preserve">дачу речи на расстояние 200—300 м. Электромегафон состоит из электродинамического громкоговорителя с рупором, усилителя на полупроводниках, микрофона и сухих батареи. Его габариты 355X210x259 мм; общая масса с батареями не более </w:t>
      </w:r>
      <w:smartTag w:uri="urn:schemas-microsoft-com:office:smarttags" w:element="metricconverter">
        <w:smartTagPr>
          <w:attr w:name="ProductID" w:val="3 кг"/>
        </w:smartTagPr>
        <w:r w:rsidRPr="00460F3A">
          <w:rPr>
            <w:sz w:val="28"/>
            <w:szCs w:val="28"/>
          </w:rPr>
          <w:t>3 кг</w:t>
        </w:r>
      </w:smartTag>
      <w:r w:rsidRPr="00460F3A">
        <w:rPr>
          <w:sz w:val="28"/>
          <w:szCs w:val="28"/>
        </w:rPr>
        <w:t>; время непрерывного действия — до 2 ч.</w:t>
      </w:r>
    </w:p>
    <w:p w:rsidR="00897534" w:rsidRPr="00460F3A" w:rsidRDefault="00897534" w:rsidP="00C84BFF">
      <w:pPr>
        <w:widowControl w:val="0"/>
        <w:ind w:firstLine="720"/>
        <w:jc w:val="both"/>
        <w:rPr>
          <w:sz w:val="28"/>
          <w:szCs w:val="28"/>
        </w:rPr>
      </w:pPr>
      <w:r w:rsidRPr="00460F3A">
        <w:rPr>
          <w:sz w:val="28"/>
          <w:szCs w:val="28"/>
        </w:rPr>
        <w:lastRenderedPageBreak/>
        <w:t>Работа электромегафона построена на принципе преобразования звуковых колебаний речи в электрические с последующим их усиле</w:t>
      </w:r>
      <w:r w:rsidRPr="00460F3A">
        <w:rPr>
          <w:sz w:val="28"/>
          <w:szCs w:val="28"/>
        </w:rPr>
        <w:softHyphen/>
        <w:t>нием и обратным преобразованием в звуковые колебания посред</w:t>
      </w:r>
      <w:r w:rsidRPr="00460F3A">
        <w:rPr>
          <w:sz w:val="28"/>
          <w:szCs w:val="28"/>
        </w:rPr>
        <w:softHyphen/>
        <w:t>ством рупорного электродинамического громкоговорителя.</w:t>
      </w:r>
    </w:p>
    <w:p w:rsidR="00897534" w:rsidRPr="00460F3A" w:rsidRDefault="00897534" w:rsidP="00C84BFF">
      <w:pPr>
        <w:widowControl w:val="0"/>
        <w:ind w:firstLine="72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 xml:space="preserve">Усилитель имеет четыре каскада: 1-й и 2-й каскады однотактные </w:t>
      </w:r>
      <w:r w:rsidRPr="00460F3A">
        <w:rPr>
          <w:spacing w:val="-1"/>
          <w:sz w:val="28"/>
          <w:szCs w:val="28"/>
        </w:rPr>
        <w:t xml:space="preserve">на германиевых триодах типа П6Д, а 3-й и 4-й—двухтактные на </w:t>
      </w:r>
      <w:r w:rsidRPr="00460F3A">
        <w:rPr>
          <w:sz w:val="28"/>
          <w:szCs w:val="28"/>
        </w:rPr>
        <w:t>германиевых триодах типа П8. Усилитель смонтирован на дюралю</w:t>
      </w:r>
      <w:r w:rsidRPr="00460F3A">
        <w:rPr>
          <w:sz w:val="28"/>
          <w:szCs w:val="28"/>
        </w:rPr>
        <w:softHyphen/>
        <w:t>миниевой панели, которая винтами крепится к основанию электро</w:t>
      </w:r>
      <w:r w:rsidRPr="00460F3A">
        <w:rPr>
          <w:sz w:val="28"/>
          <w:szCs w:val="28"/>
        </w:rPr>
        <w:softHyphen/>
        <w:t>мегафона. Сзади рупора громкоговорителя в плоскости, перпенди</w:t>
      </w:r>
      <w:r w:rsidRPr="00460F3A">
        <w:rPr>
          <w:sz w:val="28"/>
          <w:szCs w:val="28"/>
        </w:rPr>
        <w:softHyphen/>
        <w:t>кулярной оси рупора, установлен микрофон.</w:t>
      </w:r>
    </w:p>
    <w:p w:rsidR="00897534" w:rsidRPr="00460F3A" w:rsidRDefault="00897534" w:rsidP="00C84BFF">
      <w:pPr>
        <w:widowControl w:val="0"/>
        <w:ind w:firstLine="72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Рупор предназначен для повышения акустической отдачи гром</w:t>
      </w:r>
      <w:r w:rsidRPr="00460F3A">
        <w:rPr>
          <w:sz w:val="28"/>
          <w:szCs w:val="28"/>
        </w:rPr>
        <w:softHyphen/>
        <w:t>коговорителя и создания направленного излучения. Он выполнен в виде акустического лабиринта. В качестве источника питания ис</w:t>
      </w:r>
      <w:r w:rsidRPr="00460F3A">
        <w:rPr>
          <w:sz w:val="28"/>
          <w:szCs w:val="28"/>
        </w:rPr>
        <w:softHyphen/>
        <w:t>пользуют шесть сухих батарей, применяемых для карманных фона</w:t>
      </w:r>
      <w:r w:rsidRPr="00460F3A">
        <w:rPr>
          <w:sz w:val="28"/>
          <w:szCs w:val="28"/>
        </w:rPr>
        <w:softHyphen/>
        <w:t>рей (КБС-Х-0,70 или КБС-Л-0,50), размещенных внутри электроме</w:t>
      </w:r>
      <w:r w:rsidRPr="00460F3A">
        <w:rPr>
          <w:sz w:val="28"/>
          <w:szCs w:val="28"/>
        </w:rPr>
        <w:softHyphen/>
        <w:t>гафона под крышкой. Для полу</w:t>
      </w:r>
      <w:r>
        <w:rPr>
          <w:sz w:val="28"/>
          <w:szCs w:val="28"/>
        </w:rPr>
        <w:t>чения необходимого напряжения (12</w:t>
      </w:r>
      <w:r w:rsidRPr="00460F3A">
        <w:rPr>
          <w:sz w:val="28"/>
          <w:szCs w:val="28"/>
        </w:rPr>
        <w:t>В) и увеличения продолжительности работы электромегафона все батареи включают попарно параллельно, а затем эти группы соединяют последовательно.</w:t>
      </w:r>
    </w:p>
    <w:p w:rsidR="00897534" w:rsidRPr="00460F3A" w:rsidRDefault="00897534" w:rsidP="00C84BFF">
      <w:pPr>
        <w:widowControl w:val="0"/>
        <w:ind w:firstLine="72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Перед закладкой новых (или снятием старых) батарей необхо</w:t>
      </w:r>
      <w:r w:rsidRPr="00460F3A">
        <w:rPr>
          <w:sz w:val="28"/>
          <w:szCs w:val="28"/>
        </w:rPr>
        <w:softHyphen/>
        <w:t>димо оттянуть в сторону резиновые тесемки держателей и наложить их поверх каждой пары батарей. Батареи обеспечивают непрерыв</w:t>
      </w:r>
      <w:r w:rsidRPr="00460F3A">
        <w:rPr>
          <w:sz w:val="28"/>
          <w:szCs w:val="28"/>
        </w:rPr>
        <w:softHyphen/>
        <w:t>ную работу электромегафона в течение 2 ч.</w:t>
      </w:r>
    </w:p>
    <w:p w:rsidR="00897534" w:rsidRPr="00460F3A" w:rsidRDefault="00897534" w:rsidP="00C84BFF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460F3A">
        <w:rPr>
          <w:sz w:val="28"/>
          <w:szCs w:val="28"/>
        </w:rPr>
        <w:t>Для передачи электромегафоном его необходимо взять за руко</w:t>
      </w:r>
      <w:r w:rsidRPr="00460F3A">
        <w:rPr>
          <w:sz w:val="28"/>
          <w:szCs w:val="28"/>
        </w:rPr>
        <w:softHyphen/>
        <w:t xml:space="preserve">ятку так, чтобы микрофон касался своим краем щеки у правого угла рта говорящего или был от него на расстоянии примерно </w:t>
      </w:r>
      <w:smartTag w:uri="urn:schemas-microsoft-com:office:smarttags" w:element="metricconverter">
        <w:smartTagPr>
          <w:attr w:name="ProductID" w:val="1 см"/>
        </w:smartTagPr>
        <w:r w:rsidRPr="00460F3A">
          <w:rPr>
            <w:sz w:val="28"/>
            <w:szCs w:val="28"/>
          </w:rPr>
          <w:t>1 см</w:t>
        </w:r>
      </w:smartTag>
      <w:r w:rsidRPr="00460F3A">
        <w:rPr>
          <w:sz w:val="28"/>
          <w:szCs w:val="28"/>
        </w:rPr>
        <w:t>. Зятем следует направить его в сторону объекта, для которого ведется передача, нажать пальцем на кнопку рукоятки и говорить громким и спокойным голосом.</w:t>
      </w:r>
      <w:proofErr w:type="gramEnd"/>
    </w:p>
    <w:p w:rsidR="00897534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Необходимую громкость передачи устанавливают регулятором громкости, ручка которого выступает через отверстие в задней крышке с надписью «Громче». В случае возникновения в процессе передачи самовозбуждения усилителя мегафона (завывание, писк) вследствие акустической обратной связи  через микрофон следует</w:t>
      </w:r>
      <w:r>
        <w:rPr>
          <w:sz w:val="28"/>
          <w:szCs w:val="28"/>
        </w:rPr>
        <w:t>…..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Явление самовозбуждения также может возникать при наличии отражающих звук поверхностей (стены, заборы и т. д.), поэтому необходимо выбирать такое место передачи (вещания), чтобы от</w:t>
      </w:r>
      <w:r w:rsidRPr="00460F3A">
        <w:rPr>
          <w:sz w:val="28"/>
          <w:szCs w:val="28"/>
        </w:rPr>
        <w:softHyphen/>
        <w:t>раженный звук не попадал в микрофон электромегафона.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По окончании передачи или даже при ее кратковременных пере</w:t>
      </w:r>
      <w:r w:rsidRPr="00460F3A">
        <w:rPr>
          <w:sz w:val="28"/>
          <w:szCs w:val="28"/>
        </w:rPr>
        <w:softHyphen/>
        <w:t>рывах обязательно следует отпускать кнопку во избежание беспо</w:t>
      </w:r>
      <w:r w:rsidRPr="00460F3A">
        <w:rPr>
          <w:sz w:val="28"/>
          <w:szCs w:val="28"/>
        </w:rPr>
        <w:softHyphen/>
        <w:t>лезного расходования энергии батарей. При длительной работе электромегафона громкость передачи будет уменьшаться из-за по</w:t>
      </w:r>
      <w:r w:rsidRPr="00460F3A">
        <w:rPr>
          <w:sz w:val="28"/>
          <w:szCs w:val="28"/>
        </w:rPr>
        <w:softHyphen/>
        <w:t>степенной разрядки батарей. Сильный крик в микрофон не делает передачу более громкой, а только ухудшает качество передачи и быстро разряжает батареи. По окончании передачи электромега</w:t>
      </w:r>
      <w:r w:rsidRPr="00460F3A">
        <w:rPr>
          <w:sz w:val="28"/>
          <w:szCs w:val="28"/>
        </w:rPr>
        <w:softHyphen/>
        <w:t>фон укладывают в футляр.</w:t>
      </w:r>
    </w:p>
    <w:p w:rsidR="00903E7C" w:rsidRDefault="00903E7C" w:rsidP="00C84BFF">
      <w:pPr>
        <w:widowControl w:val="0"/>
        <w:ind w:firstLine="708"/>
        <w:jc w:val="both"/>
        <w:rPr>
          <w:b/>
          <w:i/>
          <w:sz w:val="28"/>
          <w:szCs w:val="28"/>
        </w:rPr>
      </w:pPr>
    </w:p>
    <w:p w:rsidR="00903E7C" w:rsidRDefault="00903E7C" w:rsidP="00C84BFF">
      <w:pPr>
        <w:widowControl w:val="0"/>
        <w:ind w:firstLine="708"/>
        <w:jc w:val="both"/>
        <w:rPr>
          <w:b/>
          <w:i/>
          <w:sz w:val="28"/>
          <w:szCs w:val="28"/>
        </w:rPr>
      </w:pPr>
    </w:p>
    <w:p w:rsidR="00903E7C" w:rsidRDefault="00903E7C" w:rsidP="00C84BFF">
      <w:pPr>
        <w:widowControl w:val="0"/>
        <w:ind w:firstLine="708"/>
        <w:jc w:val="both"/>
        <w:rPr>
          <w:b/>
          <w:i/>
          <w:sz w:val="28"/>
          <w:szCs w:val="28"/>
        </w:rPr>
      </w:pP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363C0E">
        <w:rPr>
          <w:b/>
          <w:i/>
          <w:sz w:val="28"/>
          <w:szCs w:val="28"/>
        </w:rPr>
        <w:t>Трансляционный узел ТУ-50</w:t>
      </w:r>
      <w:r w:rsidRPr="00460F3A">
        <w:rPr>
          <w:sz w:val="28"/>
          <w:szCs w:val="28"/>
        </w:rPr>
        <w:t xml:space="preserve"> представляет собой малогабарит</w:t>
      </w:r>
      <w:r w:rsidRPr="00460F3A">
        <w:rPr>
          <w:sz w:val="28"/>
          <w:szCs w:val="28"/>
        </w:rPr>
        <w:softHyphen/>
        <w:t>ную стационарную радиотрансляционную установку, используемую на спасательной станции только для служебных целей (передачи с помощью микрофона распоряжений, указаний, объявлений текс</w:t>
      </w:r>
      <w:r w:rsidRPr="00460F3A">
        <w:rPr>
          <w:sz w:val="28"/>
          <w:szCs w:val="28"/>
        </w:rPr>
        <w:softHyphen/>
        <w:t>тов, связанных с охраной жизни людей на воде, и передачи от зву</w:t>
      </w:r>
      <w:r w:rsidRPr="00460F3A">
        <w:rPr>
          <w:sz w:val="28"/>
          <w:szCs w:val="28"/>
        </w:rPr>
        <w:softHyphen/>
        <w:t>коснимателя служебных текстов, записанных на пластинках и маг</w:t>
      </w:r>
      <w:r w:rsidRPr="00460F3A">
        <w:rPr>
          <w:sz w:val="28"/>
          <w:szCs w:val="28"/>
        </w:rPr>
        <w:softHyphen/>
        <w:t>нитофонных лентах).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Узел ТУ-50 также обеспечивает трансляцию центрального ве</w:t>
      </w:r>
      <w:r w:rsidRPr="00460F3A">
        <w:rPr>
          <w:sz w:val="28"/>
          <w:szCs w:val="28"/>
        </w:rPr>
        <w:softHyphen/>
        <w:t>щания. Он состоит из усилителя, приемника, граммотора со звуко</w:t>
      </w:r>
      <w:r w:rsidRPr="00460F3A">
        <w:rPr>
          <w:sz w:val="28"/>
          <w:szCs w:val="28"/>
        </w:rPr>
        <w:softHyphen/>
        <w:t>снимателем, контрольного громкоговорителя, выходного коммуни</w:t>
      </w:r>
      <w:r w:rsidRPr="00460F3A">
        <w:rPr>
          <w:sz w:val="28"/>
          <w:szCs w:val="28"/>
        </w:rPr>
        <w:softHyphen/>
        <w:t>кационного устройства и линейной защиты. Усилитель номиналь</w:t>
      </w:r>
      <w:r w:rsidRPr="00460F3A">
        <w:rPr>
          <w:sz w:val="28"/>
          <w:szCs w:val="28"/>
        </w:rPr>
        <w:softHyphen/>
        <w:t>ной мощности 50 Вт работает на 12 лампах и служит для усиления звуковой частоты, получаемой от радиоприемника, звукоснимателя или трансляционной линии. Ради</w:t>
      </w:r>
      <w:r>
        <w:rPr>
          <w:sz w:val="28"/>
          <w:szCs w:val="28"/>
        </w:rPr>
        <w:t>оприемник представляет собой де</w:t>
      </w:r>
      <w:r w:rsidRPr="00460F3A">
        <w:rPr>
          <w:sz w:val="28"/>
          <w:szCs w:val="28"/>
        </w:rPr>
        <w:t>сятиламповый супергетеродин, рассчитанный на прием радиостан</w:t>
      </w:r>
      <w:r w:rsidRPr="00460F3A">
        <w:rPr>
          <w:sz w:val="28"/>
          <w:szCs w:val="28"/>
        </w:rPr>
        <w:softHyphen/>
        <w:t>ций в шести диапазонах волн от 19 до 2</w:t>
      </w:r>
      <w:r w:rsidRPr="00460F3A">
        <w:rPr>
          <w:sz w:val="28"/>
          <w:szCs w:val="28"/>
          <w:lang w:val="en-US"/>
        </w:rPr>
        <w:t>U</w:t>
      </w:r>
      <w:r w:rsidRPr="00460F3A">
        <w:rPr>
          <w:sz w:val="28"/>
          <w:szCs w:val="28"/>
        </w:rPr>
        <w:t>00 м. Граммотор со звуко</w:t>
      </w:r>
      <w:r w:rsidRPr="00460F3A">
        <w:rPr>
          <w:sz w:val="28"/>
          <w:szCs w:val="28"/>
        </w:rPr>
        <w:softHyphen/>
        <w:t>снимателем служит для передачи текстов по местной трансляции, записанных на граммофонные пластинки или на магнитофонную ленту (при наличии магнитофонной приставки). Контрольный громкоговоритель служит для проверки получаемого звука перед включением в сеть. Выходное коммутационное устройство представ</w:t>
      </w:r>
      <w:r w:rsidRPr="00460F3A">
        <w:rPr>
          <w:sz w:val="28"/>
          <w:szCs w:val="28"/>
        </w:rPr>
        <w:softHyphen/>
        <w:t>ляет собой комплекс всех переключателей, тумблеров и т. п., пред</w:t>
      </w:r>
      <w:r w:rsidRPr="00460F3A">
        <w:rPr>
          <w:sz w:val="28"/>
          <w:szCs w:val="28"/>
        </w:rPr>
        <w:softHyphen/>
        <w:t>назначенных для управления установкой и регулирования ее рабо</w:t>
      </w:r>
      <w:r w:rsidRPr="00460F3A">
        <w:rPr>
          <w:sz w:val="28"/>
          <w:szCs w:val="28"/>
        </w:rPr>
        <w:softHyphen/>
        <w:t>ты. Линейная защита включает в себя газоразрядники и плавкие предохранители.</w:t>
      </w:r>
    </w:p>
    <w:p w:rsidR="00897534" w:rsidRPr="00460F3A" w:rsidRDefault="00897534" w:rsidP="00C84BFF">
      <w:pPr>
        <w:widowControl w:val="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Все основные части смонтированы в общем металлическом фут</w:t>
      </w:r>
      <w:r w:rsidRPr="00460F3A">
        <w:rPr>
          <w:sz w:val="28"/>
          <w:szCs w:val="28"/>
        </w:rPr>
        <w:softHyphen/>
        <w:t>ляре. Установка рассчитана для питания от осветительной сети пе</w:t>
      </w:r>
      <w:r w:rsidRPr="00460F3A">
        <w:rPr>
          <w:sz w:val="28"/>
          <w:szCs w:val="28"/>
        </w:rPr>
        <w:softHyphen/>
        <w:t>ременного тока 110, 127 и 220 В.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Радиотрансляционной установкой управляет техник связи или другой работник, объявленный приказом. Лица, допущенные к уп</w:t>
      </w:r>
      <w:r w:rsidRPr="00460F3A">
        <w:rPr>
          <w:sz w:val="28"/>
          <w:szCs w:val="28"/>
        </w:rPr>
        <w:softHyphen/>
        <w:t>равлению радиоустановкой, должны уметь устранять простейшие неисправности (заменять предохранители, лампы и т. д.). Крупные повреждения устраняет техник связи.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363C0E">
        <w:rPr>
          <w:b/>
          <w:i/>
          <w:sz w:val="28"/>
          <w:szCs w:val="28"/>
        </w:rPr>
        <w:t>Радиотрансляционные узлы ТУ-50М и ТУ-100М</w:t>
      </w:r>
      <w:r w:rsidRPr="00460F3A">
        <w:rPr>
          <w:sz w:val="28"/>
          <w:szCs w:val="28"/>
        </w:rPr>
        <w:t xml:space="preserve"> (рис. 48) пред</w:t>
      </w:r>
      <w:r w:rsidRPr="00460F3A">
        <w:rPr>
          <w:sz w:val="28"/>
          <w:szCs w:val="28"/>
        </w:rPr>
        <w:softHyphen/>
        <w:t>назначены для ретрансляции программ центрального вещания  (по</w:t>
      </w:r>
      <w:r w:rsidRPr="00897534">
        <w:rPr>
          <w:sz w:val="28"/>
          <w:szCs w:val="28"/>
        </w:rPr>
        <w:t xml:space="preserve"> </w:t>
      </w:r>
      <w:r w:rsidRPr="00460F3A">
        <w:rPr>
          <w:sz w:val="28"/>
          <w:szCs w:val="28"/>
        </w:rPr>
        <w:t>радио или проводам), а также передачи из местной студии через микрофоны, звукосниматель или от резервного приемника. Они состоят из усилителя ТУ-50М. (50 Вт), двух блоков ТУ-100М, уст</w:t>
      </w:r>
      <w:r w:rsidRPr="00460F3A">
        <w:rPr>
          <w:sz w:val="28"/>
          <w:szCs w:val="28"/>
        </w:rPr>
        <w:softHyphen/>
        <w:t>ройства для воспроизведения грамзаписи и контрольного динамика, смонтированных в настольном металлическом футляре, радиопри</w:t>
      </w:r>
      <w:r w:rsidRPr="00460F3A">
        <w:rPr>
          <w:sz w:val="28"/>
          <w:szCs w:val="28"/>
        </w:rPr>
        <w:softHyphen/>
        <w:t>емника ТПСС-58, линейного щитка с молниезащитой и антенного щитка, выполненных в виде отдельных узлов.</w:t>
      </w:r>
    </w:p>
    <w:p w:rsidR="00897534" w:rsidRPr="00460F3A" w:rsidRDefault="00897534" w:rsidP="00C84BFF">
      <w:pPr>
        <w:widowControl w:val="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Установки позволяют вести передачу: с одного или двух динами</w:t>
      </w:r>
      <w:r w:rsidRPr="00460F3A">
        <w:rPr>
          <w:sz w:val="28"/>
          <w:szCs w:val="28"/>
        </w:rPr>
        <w:softHyphen/>
      </w:r>
      <w:r w:rsidRPr="00460F3A">
        <w:rPr>
          <w:spacing w:val="-1"/>
          <w:sz w:val="28"/>
          <w:szCs w:val="28"/>
        </w:rPr>
        <w:t>ческих микрофонов (ТУ-50М), одного или двух микрофонов и зву</w:t>
      </w:r>
      <w:r w:rsidRPr="00460F3A">
        <w:rPr>
          <w:spacing w:val="-1"/>
          <w:sz w:val="28"/>
          <w:szCs w:val="28"/>
        </w:rPr>
        <w:softHyphen/>
      </w:r>
      <w:r w:rsidRPr="00460F3A">
        <w:rPr>
          <w:sz w:val="28"/>
          <w:szCs w:val="28"/>
        </w:rPr>
        <w:t>коснимателя одновременно (смешанная передача), от звукоснима</w:t>
      </w:r>
      <w:r w:rsidRPr="00460F3A">
        <w:rPr>
          <w:sz w:val="28"/>
          <w:szCs w:val="28"/>
        </w:rPr>
        <w:softHyphen/>
        <w:t>теля, радиоприемника, трансляционной сети или телефонной линии, резервного радиоприемника (ТУ-100М).</w:t>
      </w:r>
    </w:p>
    <w:p w:rsidR="00903E7C" w:rsidRDefault="00903E7C" w:rsidP="00C84BFF">
      <w:pPr>
        <w:widowControl w:val="0"/>
        <w:ind w:firstLine="708"/>
        <w:jc w:val="both"/>
        <w:rPr>
          <w:sz w:val="28"/>
          <w:szCs w:val="28"/>
        </w:rPr>
      </w:pPr>
    </w:p>
    <w:p w:rsidR="00903E7C" w:rsidRDefault="00903E7C" w:rsidP="00C84BFF">
      <w:pPr>
        <w:widowControl w:val="0"/>
        <w:ind w:firstLine="708"/>
        <w:jc w:val="both"/>
        <w:rPr>
          <w:sz w:val="28"/>
          <w:szCs w:val="28"/>
        </w:rPr>
      </w:pP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Выходная мощность установок 50 Вт (ТУ-50М) и 100 Вт (ТУ-100М) при коэффициенте нелинейных искажений на частотах выше 100 Гц —не более 2,5% (ТУ-50М) и 4% (ТУ-100М), на частотах ниже 100 Гц — не более соответственно 4 и 6%. Номинальные вы</w:t>
      </w:r>
      <w:r w:rsidRPr="00460F3A">
        <w:rPr>
          <w:sz w:val="28"/>
          <w:szCs w:val="28"/>
        </w:rPr>
        <w:softHyphen/>
        <w:t>ходные напряжения 30 и 120</w:t>
      </w:r>
      <w:proofErr w:type="gramStart"/>
      <w:r w:rsidRPr="00460F3A">
        <w:rPr>
          <w:sz w:val="28"/>
          <w:szCs w:val="28"/>
        </w:rPr>
        <w:t xml:space="preserve"> В</w:t>
      </w:r>
      <w:proofErr w:type="gramEnd"/>
      <w:r w:rsidRPr="00460F3A">
        <w:rPr>
          <w:sz w:val="28"/>
          <w:szCs w:val="28"/>
        </w:rPr>
        <w:t xml:space="preserve"> на нагрузках 18 и 290 Ом±10% соответственно.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Усилители имеют три входа: два микрофонных для студийных передач и адаптерный, на который в зависимости от положения пе</w:t>
      </w:r>
      <w:r w:rsidRPr="00460F3A">
        <w:rPr>
          <w:sz w:val="28"/>
          <w:szCs w:val="28"/>
        </w:rPr>
        <w:softHyphen/>
        <w:t>реключателя «Род работы» подается звуковое напряжение с при</w:t>
      </w:r>
      <w:r w:rsidRPr="00460F3A">
        <w:rPr>
          <w:sz w:val="28"/>
          <w:szCs w:val="28"/>
        </w:rPr>
        <w:softHyphen/>
        <w:t>емников, звукоснимателя или трансляционной сети. Каждый вход снабжен регулятором громкости, что позволяет плавно переводить работу с одного входа на другой или смешивать передачи (напри</w:t>
      </w:r>
      <w:r w:rsidRPr="00460F3A">
        <w:rPr>
          <w:sz w:val="28"/>
          <w:szCs w:val="28"/>
        </w:rPr>
        <w:softHyphen/>
        <w:t>мер, передавать речь на фоне музыки).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pacing w:val="-1"/>
          <w:sz w:val="28"/>
          <w:szCs w:val="28"/>
        </w:rPr>
        <w:t>Чувствительность по микрофонному входу 0,6 мВ, входное соп</w:t>
      </w:r>
      <w:r w:rsidRPr="00460F3A">
        <w:rPr>
          <w:spacing w:val="-1"/>
          <w:sz w:val="28"/>
          <w:szCs w:val="28"/>
        </w:rPr>
        <w:softHyphen/>
      </w:r>
      <w:r w:rsidRPr="00460F3A">
        <w:rPr>
          <w:sz w:val="28"/>
          <w:szCs w:val="28"/>
        </w:rPr>
        <w:t>ротивление 250 Ом±20%, чувствительность по адаптерному входу 150 мВ, входное сопротивление—не менее 300 кОм. Неравномер</w:t>
      </w:r>
      <w:r w:rsidRPr="00460F3A">
        <w:rPr>
          <w:sz w:val="28"/>
          <w:szCs w:val="28"/>
        </w:rPr>
        <w:softHyphen/>
        <w:t>ность частотной характеристики в диапазоне 50—10000 Гц—не более 3 дБ.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i/>
          <w:iCs/>
          <w:sz w:val="28"/>
          <w:szCs w:val="28"/>
        </w:rPr>
        <w:t xml:space="preserve">Усилители </w:t>
      </w:r>
      <w:r w:rsidRPr="00460F3A">
        <w:rPr>
          <w:iCs/>
          <w:sz w:val="28"/>
          <w:szCs w:val="28"/>
        </w:rPr>
        <w:t>имеют</w:t>
      </w:r>
      <w:r w:rsidRPr="00460F3A">
        <w:rPr>
          <w:sz w:val="28"/>
          <w:szCs w:val="28"/>
        </w:rPr>
        <w:t xml:space="preserve"> раздельные регуляторы тембра низких и вы</w:t>
      </w:r>
      <w:r w:rsidRPr="00460F3A">
        <w:rPr>
          <w:sz w:val="28"/>
          <w:szCs w:val="28"/>
        </w:rPr>
        <w:softHyphen/>
        <w:t>соких частот с регулировкой на низких частотах от +5 до —10 дБ и на высоких частотах от +5 до —15 дБ. Отношение сигнал/шум — не менее 50 дБ.</w:t>
      </w:r>
    </w:p>
    <w:p w:rsidR="00897534" w:rsidRPr="00460F3A" w:rsidRDefault="00897534" w:rsidP="00C84BFF">
      <w:pPr>
        <w:widowControl w:val="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Индикатор М-49 позволяет измерять экранное и анодное нап</w:t>
      </w:r>
      <w:r w:rsidRPr="00460F3A">
        <w:rPr>
          <w:sz w:val="28"/>
          <w:szCs w:val="28"/>
        </w:rPr>
        <w:softHyphen/>
        <w:t>ряжения выходных ламп, напряжения на выходе усилителя и пита</w:t>
      </w:r>
      <w:r w:rsidRPr="00460F3A">
        <w:rPr>
          <w:sz w:val="28"/>
          <w:szCs w:val="28"/>
        </w:rPr>
        <w:softHyphen/>
      </w:r>
      <w:r w:rsidRPr="00460F3A">
        <w:rPr>
          <w:spacing w:val="-1"/>
          <w:sz w:val="28"/>
          <w:szCs w:val="28"/>
        </w:rPr>
        <w:t>ющей сети. Усилитель можно проверить на работоспособность с лю</w:t>
      </w:r>
      <w:r w:rsidRPr="00460F3A">
        <w:rPr>
          <w:spacing w:val="-1"/>
          <w:sz w:val="28"/>
          <w:szCs w:val="28"/>
        </w:rPr>
        <w:softHyphen/>
      </w:r>
      <w:r w:rsidRPr="00460F3A">
        <w:rPr>
          <w:sz w:val="28"/>
          <w:szCs w:val="28"/>
        </w:rPr>
        <w:t>бого из трех входов. При этом трансляционные линии должны быть отключены.</w:t>
      </w:r>
    </w:p>
    <w:p w:rsidR="00897534" w:rsidRPr="00460F3A" w:rsidRDefault="00897534" w:rsidP="00C84BFF">
      <w:pPr>
        <w:widowControl w:val="0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Радиотрансляционная установка рассчитана на питание толь</w:t>
      </w:r>
      <w:r w:rsidRPr="00460F3A">
        <w:rPr>
          <w:sz w:val="28"/>
          <w:szCs w:val="28"/>
        </w:rPr>
        <w:softHyphen/>
        <w:t>ко от сети переменного тока 110, 127 и 220</w:t>
      </w:r>
      <w:proofErr w:type="gramStart"/>
      <w:r w:rsidRPr="00460F3A">
        <w:rPr>
          <w:sz w:val="28"/>
          <w:szCs w:val="28"/>
        </w:rPr>
        <w:t xml:space="preserve"> В</w:t>
      </w:r>
      <w:proofErr w:type="gramEnd"/>
      <w:r w:rsidRPr="00460F3A">
        <w:rPr>
          <w:sz w:val="28"/>
          <w:szCs w:val="28"/>
        </w:rPr>
        <w:t xml:space="preserve"> с частотой 50 Гц; потребляемая, мощность не более 280 Вт (ТУ-50М) и 420 Вт (ТУ-100М).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Устройство для воспроизведения грамзаписи состоит из двухско</w:t>
      </w:r>
      <w:r w:rsidRPr="00460F3A">
        <w:rPr>
          <w:spacing w:val="-1"/>
          <w:sz w:val="28"/>
          <w:szCs w:val="28"/>
        </w:rPr>
        <w:t xml:space="preserve">ростного (ТУ-50М) и трехскоростного (ТУ-100М) граммотора и </w:t>
      </w:r>
      <w:r w:rsidRPr="00460F3A">
        <w:rPr>
          <w:sz w:val="28"/>
          <w:szCs w:val="28"/>
        </w:rPr>
        <w:t>универсального пьезокерамического звукоснимателя.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897534">
        <w:rPr>
          <w:b/>
          <w:sz w:val="28"/>
          <w:szCs w:val="28"/>
        </w:rPr>
        <w:t>Громкоговорящая установка ГУ-20М</w:t>
      </w:r>
      <w:r>
        <w:rPr>
          <w:sz w:val="28"/>
          <w:szCs w:val="28"/>
        </w:rPr>
        <w:t xml:space="preserve"> предназначена для кратко</w:t>
      </w:r>
      <w:r w:rsidRPr="00460F3A">
        <w:rPr>
          <w:sz w:val="28"/>
          <w:szCs w:val="28"/>
        </w:rPr>
        <w:t>временной громкой направленной передачи (приказаний, команд, кратких агитационных сообщений и т. п.) на расстояние, достигаю</w:t>
      </w:r>
      <w:r w:rsidRPr="00460F3A">
        <w:rPr>
          <w:sz w:val="28"/>
          <w:szCs w:val="28"/>
        </w:rPr>
        <w:softHyphen/>
        <w:t>щее при благоприятных условиях 200—300 м, для работы с подвиж</w:t>
      </w:r>
      <w:r w:rsidRPr="00460F3A">
        <w:rPr>
          <w:sz w:val="28"/>
          <w:szCs w:val="28"/>
        </w:rPr>
        <w:softHyphen/>
        <w:t>ных объектов (автомашины, катера и т. п.), а также в стационар</w:t>
      </w:r>
      <w:r w:rsidRPr="00460F3A">
        <w:rPr>
          <w:sz w:val="28"/>
          <w:szCs w:val="28"/>
        </w:rPr>
        <w:softHyphen/>
        <w:t>ных условиях. Ее поворотный механизм обеспечивает поворот элект</w:t>
      </w:r>
      <w:r w:rsidRPr="00460F3A">
        <w:rPr>
          <w:sz w:val="28"/>
          <w:szCs w:val="28"/>
        </w:rPr>
        <w:softHyphen/>
        <w:t>родинамических громкоговорителей на 175° в обе стороны по отношению к направлению движения автомашины или катера. В качестве источников вещания используют электромагнитные ла</w:t>
      </w:r>
      <w:r w:rsidRPr="00460F3A">
        <w:rPr>
          <w:sz w:val="28"/>
          <w:szCs w:val="28"/>
        </w:rPr>
        <w:softHyphen/>
        <w:t>рингофоны ЛЭМ-3, микрофо</w:t>
      </w:r>
      <w:r>
        <w:rPr>
          <w:sz w:val="28"/>
          <w:szCs w:val="28"/>
        </w:rPr>
        <w:t>н ДЭМШ, электромагнитный звуко</w:t>
      </w:r>
      <w:r w:rsidRPr="00460F3A">
        <w:rPr>
          <w:sz w:val="28"/>
          <w:szCs w:val="28"/>
        </w:rPr>
        <w:t>сниматель и магнитофон МАГ-8.</w:t>
      </w:r>
    </w:p>
    <w:p w:rsidR="00897534" w:rsidRDefault="00897534" w:rsidP="00C84BF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460F3A">
        <w:rPr>
          <w:sz w:val="28"/>
          <w:szCs w:val="28"/>
        </w:rPr>
        <w:t>Номинальная мощность устано</w:t>
      </w:r>
      <w:r>
        <w:rPr>
          <w:sz w:val="28"/>
          <w:szCs w:val="28"/>
        </w:rPr>
        <w:t>вки 20 Вт, что соответствует но</w:t>
      </w:r>
      <w:r w:rsidRPr="00460F3A">
        <w:rPr>
          <w:sz w:val="28"/>
          <w:szCs w:val="28"/>
        </w:rPr>
        <w:t>минальному напряжению на ка</w:t>
      </w:r>
      <w:r>
        <w:rPr>
          <w:sz w:val="28"/>
          <w:szCs w:val="28"/>
        </w:rPr>
        <w:t>ждом электродинамическом громко</w:t>
      </w:r>
      <w:r w:rsidRPr="00460F3A">
        <w:rPr>
          <w:sz w:val="28"/>
          <w:szCs w:val="28"/>
        </w:rPr>
        <w:t>говорителе ГР-1—30 В. Установка рассчитана для работы от четырех различных источников в</w:t>
      </w:r>
      <w:r>
        <w:rPr>
          <w:sz w:val="28"/>
          <w:szCs w:val="28"/>
        </w:rPr>
        <w:t>ещания и имеет четыре входа: ла</w:t>
      </w:r>
      <w:r w:rsidRPr="00460F3A">
        <w:rPr>
          <w:sz w:val="28"/>
          <w:szCs w:val="28"/>
        </w:rPr>
        <w:t>рингофонный (для работы с ко</w:t>
      </w:r>
      <w:r>
        <w:rPr>
          <w:sz w:val="28"/>
          <w:szCs w:val="28"/>
        </w:rPr>
        <w:t>мплектом электромагнитных ларин</w:t>
      </w:r>
      <w:r w:rsidRPr="00460F3A">
        <w:rPr>
          <w:sz w:val="28"/>
          <w:szCs w:val="28"/>
        </w:rPr>
        <w:t>гофонов ЛЭМ-3 чувствительностью 0,5—1,5 мВ), микрофонный (для</w:t>
      </w:r>
      <w:proofErr w:type="gramEnd"/>
    </w:p>
    <w:p w:rsidR="00897534" w:rsidRPr="00460F3A" w:rsidRDefault="00897534" w:rsidP="00C84BFF">
      <w:pPr>
        <w:widowControl w:val="0"/>
        <w:jc w:val="both"/>
        <w:rPr>
          <w:sz w:val="28"/>
          <w:szCs w:val="28"/>
        </w:rPr>
      </w:pPr>
      <w:r w:rsidRPr="00460F3A">
        <w:rPr>
          <w:spacing w:val="-3"/>
          <w:sz w:val="28"/>
          <w:szCs w:val="28"/>
        </w:rPr>
        <w:lastRenderedPageBreak/>
        <w:t>работы с дифференциальным электромагнитным шум</w:t>
      </w:r>
      <w:r>
        <w:rPr>
          <w:spacing w:val="-3"/>
          <w:sz w:val="28"/>
          <w:szCs w:val="28"/>
        </w:rPr>
        <w:t>остойким</w:t>
      </w:r>
      <w:r w:rsidRPr="00460F3A">
        <w:rPr>
          <w:spacing w:val="-3"/>
          <w:sz w:val="28"/>
          <w:szCs w:val="28"/>
        </w:rPr>
        <w:t xml:space="preserve"> мик</w:t>
      </w:r>
      <w:r w:rsidRPr="00460F3A">
        <w:rPr>
          <w:spacing w:val="-3"/>
          <w:sz w:val="28"/>
          <w:szCs w:val="28"/>
        </w:rPr>
        <w:softHyphen/>
      </w:r>
      <w:r w:rsidR="007900D2">
        <w:rPr>
          <w:sz w:val="28"/>
          <w:szCs w:val="28"/>
        </w:rPr>
        <w:t>рофоном ДЭМ</w:t>
      </w:r>
      <w:r w:rsidRPr="00460F3A">
        <w:rPr>
          <w:sz w:val="28"/>
          <w:szCs w:val="28"/>
        </w:rPr>
        <w:t>Ш чувствительностью 10—15 мВ), адаптерный (для работы с электромагнитным звукоснимателем чувствительностью 40—120 мВ), магнитофонный (для работы с магнитофоном МАГ-8). К последнему входу может быть подключ</w:t>
      </w:r>
      <w:r w:rsidR="007900D2">
        <w:rPr>
          <w:sz w:val="28"/>
          <w:szCs w:val="28"/>
        </w:rPr>
        <w:t>ен любой другой источник звуково</w:t>
      </w:r>
      <w:r w:rsidRPr="00460F3A">
        <w:rPr>
          <w:sz w:val="28"/>
          <w:szCs w:val="28"/>
        </w:rPr>
        <w:t>й частоты, рассчитанный на нагрузку 600 Ом, чувствитель</w:t>
      </w:r>
      <w:r w:rsidRPr="00460F3A">
        <w:rPr>
          <w:sz w:val="28"/>
          <w:szCs w:val="28"/>
        </w:rPr>
        <w:softHyphen/>
        <w:t>ностью 250—750 мВ.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  <w:r w:rsidRPr="00460F3A">
        <w:rPr>
          <w:sz w:val="28"/>
          <w:szCs w:val="28"/>
        </w:rPr>
        <w:t>Диапазон частотной характеристики усилительного тракта ус</w:t>
      </w:r>
      <w:r w:rsidRPr="00460F3A">
        <w:rPr>
          <w:sz w:val="28"/>
          <w:szCs w:val="28"/>
        </w:rPr>
        <w:softHyphen/>
        <w:t>тановки 300—3000 Гц. Коэффициент нелинейных искажений усили</w:t>
      </w:r>
      <w:r w:rsidRPr="00460F3A">
        <w:rPr>
          <w:sz w:val="28"/>
          <w:szCs w:val="28"/>
        </w:rPr>
        <w:softHyphen/>
        <w:t>тельного тракта на частоте 1000 Гц при номинальной мощности не превышает 15%, номинальное напряжение питания 12,б±10% сети постоянного тока, а мощность, потребляемая усилительным трак</w:t>
      </w:r>
      <w:r w:rsidRPr="00460F3A">
        <w:rPr>
          <w:sz w:val="28"/>
          <w:szCs w:val="28"/>
        </w:rPr>
        <w:softHyphen/>
        <w:t>том, — не более 55 Вт.</w:t>
      </w:r>
    </w:p>
    <w:p w:rsidR="00897534" w:rsidRDefault="00897534" w:rsidP="00C84BF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60F3A">
        <w:rPr>
          <w:sz w:val="28"/>
          <w:szCs w:val="28"/>
        </w:rPr>
        <w:t>Ко</w:t>
      </w:r>
      <w:proofErr w:type="gramEnd"/>
      <w:r w:rsidRPr="00460F3A">
        <w:rPr>
          <w:sz w:val="28"/>
          <w:szCs w:val="28"/>
        </w:rPr>
        <w:t xml:space="preserve"> входу блока предварительного усиления может быть подключен один из </w:t>
      </w:r>
      <w:r w:rsidR="007900D2">
        <w:rPr>
          <w:sz w:val="28"/>
          <w:szCs w:val="28"/>
        </w:rPr>
        <w:t>источников вещания (магнитофон, з</w:t>
      </w:r>
      <w:r w:rsidRPr="00460F3A">
        <w:rPr>
          <w:sz w:val="28"/>
          <w:szCs w:val="28"/>
        </w:rPr>
        <w:t>вуко</w:t>
      </w:r>
      <w:r w:rsidRPr="00460F3A">
        <w:rPr>
          <w:sz w:val="28"/>
          <w:szCs w:val="28"/>
        </w:rPr>
        <w:softHyphen/>
        <w:t>сниматель</w:t>
      </w:r>
      <w:r w:rsidRPr="00460F3A">
        <w:rPr>
          <w:i/>
          <w:iCs/>
          <w:sz w:val="28"/>
          <w:szCs w:val="28"/>
        </w:rPr>
        <w:t xml:space="preserve">, </w:t>
      </w:r>
      <w:r w:rsidRPr="00460F3A">
        <w:rPr>
          <w:sz w:val="28"/>
          <w:szCs w:val="28"/>
        </w:rPr>
        <w:t>микрофон</w:t>
      </w:r>
      <w:r w:rsidRPr="00460F3A">
        <w:rPr>
          <w:i/>
          <w:iCs/>
          <w:sz w:val="28"/>
          <w:szCs w:val="28"/>
        </w:rPr>
        <w:t xml:space="preserve">, </w:t>
      </w:r>
      <w:r w:rsidR="007900D2">
        <w:rPr>
          <w:sz w:val="28"/>
          <w:szCs w:val="28"/>
        </w:rPr>
        <w:t>лорингофон</w:t>
      </w:r>
      <w:r w:rsidRPr="00460F3A">
        <w:rPr>
          <w:sz w:val="28"/>
          <w:szCs w:val="28"/>
        </w:rPr>
        <w:t>ы</w:t>
      </w:r>
      <w:r w:rsidR="007900D2">
        <w:rPr>
          <w:sz w:val="28"/>
          <w:szCs w:val="28"/>
        </w:rPr>
        <w:t xml:space="preserve">. </w:t>
      </w:r>
      <w:r w:rsidRPr="00460F3A">
        <w:rPr>
          <w:sz w:val="28"/>
          <w:szCs w:val="28"/>
        </w:rPr>
        <w:t>К выходу предваритель</w:t>
      </w:r>
      <w:r w:rsidR="007900D2" w:rsidRPr="00E161C5">
        <w:rPr>
          <w:sz w:val="28"/>
          <w:szCs w:val="28"/>
        </w:rPr>
        <w:t>ного усилителя</w:t>
      </w:r>
      <w:r w:rsidR="007900D2">
        <w:rPr>
          <w:sz w:val="28"/>
          <w:szCs w:val="28"/>
        </w:rPr>
        <w:t xml:space="preserve"> </w:t>
      </w:r>
      <w:r w:rsidR="007900D2" w:rsidRPr="00E161C5">
        <w:rPr>
          <w:sz w:val="28"/>
          <w:szCs w:val="28"/>
        </w:rPr>
        <w:t>подключены два оконечных усилителя</w:t>
      </w:r>
      <w:r w:rsidR="007900D2" w:rsidRPr="00E161C5">
        <w:rPr>
          <w:i/>
          <w:iCs/>
          <w:sz w:val="28"/>
          <w:szCs w:val="28"/>
        </w:rPr>
        <w:t xml:space="preserve">, </w:t>
      </w:r>
      <w:r w:rsidR="007900D2" w:rsidRPr="00E161C5">
        <w:rPr>
          <w:sz w:val="28"/>
          <w:szCs w:val="28"/>
        </w:rPr>
        <w:t xml:space="preserve">каждый </w:t>
      </w:r>
      <w:proofErr w:type="gramStart"/>
      <w:r w:rsidR="007900D2" w:rsidRPr="00E161C5">
        <w:rPr>
          <w:sz w:val="28"/>
          <w:szCs w:val="28"/>
        </w:rPr>
        <w:t>из</w:t>
      </w:r>
      <w:proofErr w:type="gramEnd"/>
      <w:r w:rsidR="007900D2" w:rsidRPr="00E161C5">
        <w:rPr>
          <w:sz w:val="28"/>
          <w:szCs w:val="28"/>
        </w:rPr>
        <w:t xml:space="preserve"> которых нагружен на электр</w:t>
      </w:r>
      <w:r w:rsidR="007900D2">
        <w:rPr>
          <w:sz w:val="28"/>
          <w:szCs w:val="28"/>
        </w:rPr>
        <w:t>одинамический громкоговоритель</w:t>
      </w:r>
      <w:r w:rsidR="007900D2" w:rsidRPr="00E161C5">
        <w:rPr>
          <w:sz w:val="28"/>
          <w:szCs w:val="28"/>
        </w:rPr>
        <w:t>. Блоки усилительного тракта соединяются между собой при по</w:t>
      </w:r>
      <w:r w:rsidR="007900D2" w:rsidRPr="00E161C5">
        <w:rPr>
          <w:sz w:val="28"/>
          <w:szCs w:val="28"/>
        </w:rPr>
        <w:softHyphen/>
        <w:t>мощи штепсельных разъемов, установленных непосредственно на блоках. Напряжение источника питания 12,6</w:t>
      </w:r>
      <w:proofErr w:type="gramStart"/>
      <w:r w:rsidR="007900D2" w:rsidRPr="00E161C5">
        <w:rPr>
          <w:sz w:val="28"/>
          <w:szCs w:val="28"/>
        </w:rPr>
        <w:t xml:space="preserve"> В</w:t>
      </w:r>
      <w:proofErr w:type="gramEnd"/>
      <w:r w:rsidR="007900D2" w:rsidRPr="00E161C5">
        <w:rPr>
          <w:sz w:val="28"/>
          <w:szCs w:val="28"/>
        </w:rPr>
        <w:t xml:space="preserve"> подается на схему через тумблер, установленный на передней панели предвари</w:t>
      </w:r>
      <w:r w:rsidR="007900D2">
        <w:rPr>
          <w:sz w:val="28"/>
          <w:szCs w:val="28"/>
        </w:rPr>
        <w:t>тельного усилителя, а напряжение – 12,6 В с массы объекта.</w:t>
      </w:r>
    </w:p>
    <w:p w:rsidR="00C84BFF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rStyle w:val="ab"/>
          <w:sz w:val="28"/>
          <w:szCs w:val="28"/>
        </w:rPr>
        <w:t>Радиостанции малой мощности</w:t>
      </w:r>
      <w:r w:rsidRPr="00C84BFF">
        <w:rPr>
          <w:sz w:val="28"/>
          <w:szCs w:val="28"/>
        </w:rPr>
        <w:t xml:space="preserve"> применяются обеспечения радиосвязи при </w:t>
      </w:r>
      <w:r>
        <w:rPr>
          <w:sz w:val="28"/>
          <w:szCs w:val="28"/>
        </w:rPr>
        <w:t xml:space="preserve">проведении поисково-спасательных работ и </w:t>
      </w:r>
      <w:proofErr w:type="gramStart"/>
      <w:r>
        <w:rPr>
          <w:sz w:val="28"/>
          <w:szCs w:val="28"/>
        </w:rPr>
        <w:t>разведки</w:t>
      </w:r>
      <w:proofErr w:type="gramEnd"/>
      <w:r w:rsidRPr="00C84BFF">
        <w:rPr>
          <w:sz w:val="28"/>
          <w:szCs w:val="28"/>
        </w:rPr>
        <w:t xml:space="preserve"> как на месте так и в движении; они компактны, имеют небольшую массу, просты в эксплуатации и подразделяются на носимые и возимые.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>Электропитание радиостанций малой мощности осуществляется от аккумуляторов, а возимых от аккумуляторов и бензоэлектрических агрегатов. Длительность непрерывной работы радиостанций от одного комплекта аккумуляторов определяется отношением времени приема ко времени передачи. Если данное соотношение составляет 3:1, то время непрерывной работы достигает 12 часов; при увеличении доли времени работы на передачу, а также в условиях отрицательных температур и высоких положительных температур (+ 40</w:t>
      </w:r>
      <w:proofErr w:type="gramStart"/>
      <w:r w:rsidRPr="00C84BFF">
        <w:rPr>
          <w:sz w:val="28"/>
          <w:szCs w:val="28"/>
        </w:rPr>
        <w:t xml:space="preserve"> С</w:t>
      </w:r>
      <w:proofErr w:type="gramEnd"/>
      <w:r w:rsidRPr="00C84BFF">
        <w:rPr>
          <w:sz w:val="28"/>
          <w:szCs w:val="28"/>
        </w:rPr>
        <w:t xml:space="preserve"> и выше) время непрерывной работы сокращается. В этих случаях требуется более частая замена аккумуляторных батарей.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rStyle w:val="ab"/>
          <w:sz w:val="28"/>
          <w:szCs w:val="28"/>
        </w:rPr>
        <w:t>Носимая радиостанция</w:t>
      </w:r>
      <w:r w:rsidRPr="00C84BFF">
        <w:rPr>
          <w:sz w:val="28"/>
          <w:szCs w:val="28"/>
        </w:rPr>
        <w:t xml:space="preserve"> монтируется в одной упаковке и переносится одним человеком. Возимые радиостанции монтируются на специализированных подвижных об</w:t>
      </w:r>
      <w:r w:rsidR="00A300E7">
        <w:rPr>
          <w:sz w:val="28"/>
          <w:szCs w:val="28"/>
        </w:rPr>
        <w:t>ъ</w:t>
      </w:r>
      <w:r w:rsidRPr="00C84BFF">
        <w:rPr>
          <w:sz w:val="28"/>
          <w:szCs w:val="28"/>
        </w:rPr>
        <w:t xml:space="preserve">ектах (КШМ, служебные автомобили и </w:t>
      </w:r>
      <w:proofErr w:type="gramStart"/>
      <w:r w:rsidRPr="00C84BFF">
        <w:rPr>
          <w:sz w:val="28"/>
          <w:szCs w:val="28"/>
        </w:rPr>
        <w:t>другие</w:t>
      </w:r>
      <w:proofErr w:type="gramEnd"/>
      <w:r w:rsidRPr="00C84BFF">
        <w:rPr>
          <w:sz w:val="28"/>
          <w:szCs w:val="28"/>
        </w:rPr>
        <w:t xml:space="preserve"> приспособленные к этим целям транспортные средства).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 xml:space="preserve">Для обеспечения </w:t>
      </w:r>
      <w:r w:rsidRPr="00C84BFF">
        <w:rPr>
          <w:rStyle w:val="ab"/>
          <w:sz w:val="28"/>
          <w:szCs w:val="28"/>
        </w:rPr>
        <w:t>связи</w:t>
      </w:r>
      <w:r w:rsidRPr="00C84BFF">
        <w:rPr>
          <w:sz w:val="28"/>
          <w:szCs w:val="28"/>
        </w:rPr>
        <w:t xml:space="preserve"> в движении на носимых радиостанциях используются штыревые антенны высотой 0,5-1,5 м, а на возимых штыри 3-4 м и антенны зенитного излучения. При работе этих радиостанций на стоянке могут использоваться более </w:t>
      </w:r>
      <w:r w:rsidRPr="00C84BFF">
        <w:rPr>
          <w:rStyle w:val="ab"/>
          <w:sz w:val="28"/>
          <w:szCs w:val="28"/>
        </w:rPr>
        <w:t>эфективные антенны</w:t>
      </w:r>
      <w:r w:rsidRPr="00C84BFF">
        <w:rPr>
          <w:sz w:val="28"/>
          <w:szCs w:val="28"/>
        </w:rPr>
        <w:t>: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>- для УКВ носимых радиостанций - антенны бегущей волны длиной 40 м или лямдообразные, штыревая 2,7 м;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 xml:space="preserve">- для УКВ возимых радиостанций - комбинированная штыревая антенна </w:t>
      </w:r>
      <w:r w:rsidRPr="00C84BFF">
        <w:rPr>
          <w:sz w:val="28"/>
          <w:szCs w:val="28"/>
        </w:rPr>
        <w:lastRenderedPageBreak/>
        <w:t>на мачте 10 м или широкодиапазонная антенна на мачте 16 м;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>- для КВ радиостанций - антенна симметричный диполь 2х20 м и наклонный луч длиной 15 м.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 xml:space="preserve">Применение данных антенн позволяет увеличить </w:t>
      </w:r>
      <w:r w:rsidRPr="00C84BFF">
        <w:rPr>
          <w:rStyle w:val="ab"/>
          <w:sz w:val="28"/>
          <w:szCs w:val="28"/>
        </w:rPr>
        <w:t>дальность связи</w:t>
      </w:r>
      <w:r w:rsidRPr="00C84BFF">
        <w:rPr>
          <w:sz w:val="28"/>
          <w:szCs w:val="28"/>
        </w:rPr>
        <w:t xml:space="preserve"> УКВ радиостанций в 2 раза, а КВ радиостанций - в 5-6 раз.</w:t>
      </w:r>
    </w:p>
    <w:p w:rsidR="00C84BFF" w:rsidRPr="00C84BFF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>В качестве оконечных устрой</w:t>
      </w:r>
      <w:proofErr w:type="gramStart"/>
      <w:r w:rsidRPr="00C84BFF">
        <w:rPr>
          <w:sz w:val="28"/>
          <w:szCs w:val="28"/>
        </w:rPr>
        <w:t>ств дл</w:t>
      </w:r>
      <w:proofErr w:type="gramEnd"/>
      <w:r w:rsidRPr="00C84BFF">
        <w:rPr>
          <w:sz w:val="28"/>
          <w:szCs w:val="28"/>
        </w:rPr>
        <w:t>я носимых радиостанций используются микротелефонные гарнитуры, трубки или телефонные аппараты типа ТА-57. При этом микротелефонная гарнитура к радиостанции подключается непосредственно, а телефонный аппарат может устанавливаться на расстоянии до 500 метров от радиостанции и подсоединяется с ней двухпроводной линией.</w:t>
      </w:r>
    </w:p>
    <w:p w:rsidR="00C84BFF" w:rsidRPr="00C84BFF" w:rsidRDefault="00C84BFF" w:rsidP="00C84BFF">
      <w:pPr>
        <w:pStyle w:val="2"/>
        <w:keepNext w:val="0"/>
        <w:ind w:firstLine="567"/>
        <w:jc w:val="both"/>
        <w:rPr>
          <w:szCs w:val="28"/>
        </w:rPr>
      </w:pPr>
      <w:r w:rsidRPr="00C84BFF">
        <w:rPr>
          <w:szCs w:val="28"/>
        </w:rPr>
        <w:t>Радиостанции средней мощности и радиоприемники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rStyle w:val="ab"/>
          <w:sz w:val="28"/>
          <w:szCs w:val="28"/>
        </w:rPr>
        <w:t>Радиостанции средней мощности</w:t>
      </w:r>
      <w:r w:rsidRPr="00C84BFF">
        <w:rPr>
          <w:sz w:val="28"/>
          <w:szCs w:val="28"/>
        </w:rPr>
        <w:t xml:space="preserve"> подразделяются </w:t>
      </w:r>
      <w:proofErr w:type="gramStart"/>
      <w:r w:rsidRPr="00C84BFF">
        <w:rPr>
          <w:sz w:val="28"/>
          <w:szCs w:val="28"/>
        </w:rPr>
        <w:t>на</w:t>
      </w:r>
      <w:proofErr w:type="gramEnd"/>
      <w:r w:rsidRPr="00C84BFF">
        <w:rPr>
          <w:sz w:val="28"/>
          <w:szCs w:val="28"/>
        </w:rPr>
        <w:t xml:space="preserve"> коротковолновые и ул</w:t>
      </w:r>
      <w:r>
        <w:rPr>
          <w:sz w:val="28"/>
          <w:szCs w:val="28"/>
        </w:rPr>
        <w:t>ь</w:t>
      </w:r>
      <w:r w:rsidRPr="00C84BFF"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 w:rsidRPr="00C84BFF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C84BFF">
        <w:rPr>
          <w:sz w:val="28"/>
          <w:szCs w:val="28"/>
        </w:rPr>
        <w:t xml:space="preserve">ротковолновые. Такие радиостанции обеспечивают </w:t>
      </w:r>
      <w:r w:rsidRPr="00C84BFF">
        <w:rPr>
          <w:rStyle w:val="ab"/>
          <w:sz w:val="28"/>
          <w:szCs w:val="28"/>
        </w:rPr>
        <w:t>большую дальность связи</w:t>
      </w:r>
      <w:r w:rsidRPr="00C84BFF">
        <w:rPr>
          <w:sz w:val="28"/>
          <w:szCs w:val="28"/>
        </w:rPr>
        <w:t xml:space="preserve"> (до 2000 км) и несколько видов связи: телефонную, телеграфную слуховую и телеграфную буквопечатающую.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>В состав типового комплекса радиостанции входят: радиопередатчик, 1-2 радиоприемника, пульт управления, датчик кода Морзе (Р-010), полукомплект радиорелейной станции (Р-405 или Р-415</w:t>
      </w:r>
      <w:proofErr w:type="gramStart"/>
      <w:r w:rsidRPr="00C84BFF">
        <w:rPr>
          <w:sz w:val="28"/>
          <w:szCs w:val="28"/>
        </w:rPr>
        <w:t xml:space="preserve"> )</w:t>
      </w:r>
      <w:proofErr w:type="gramEnd"/>
      <w:r w:rsidRPr="00C84BFF">
        <w:rPr>
          <w:sz w:val="28"/>
          <w:szCs w:val="28"/>
        </w:rPr>
        <w:t xml:space="preserve"> для дистанционного управления </w:t>
      </w:r>
      <w:r w:rsidRPr="00C84BFF">
        <w:rPr>
          <w:rStyle w:val="ab"/>
          <w:sz w:val="28"/>
          <w:szCs w:val="28"/>
        </w:rPr>
        <w:t>радиостанцией</w:t>
      </w:r>
      <w:r w:rsidRPr="00C84BFF">
        <w:rPr>
          <w:sz w:val="28"/>
          <w:szCs w:val="28"/>
        </w:rPr>
        <w:t>, комплект антенн для работы на месте и в движении, источник электропитания (аккумуляторы, бензоэлектрические агрегаты и генераторы отбора мощности) и маломощные УКВ радиостанция (Р-107 или Р-159) - для связи по колоне или внутри узла связи.</w:t>
      </w:r>
      <w:r w:rsidR="00A300E7">
        <w:rPr>
          <w:sz w:val="28"/>
          <w:szCs w:val="28"/>
        </w:rPr>
        <w:t xml:space="preserve"> </w:t>
      </w:r>
      <w:r w:rsidRPr="00C84BFF">
        <w:rPr>
          <w:sz w:val="28"/>
          <w:szCs w:val="28"/>
        </w:rPr>
        <w:t>В ряде случаев предусматривается установка комплектов аппаратуры линейного шифрования типа Т-2301</w:t>
      </w:r>
      <w:proofErr w:type="gramStart"/>
      <w:r w:rsidRPr="00C84BFF">
        <w:rPr>
          <w:sz w:val="28"/>
          <w:szCs w:val="28"/>
        </w:rPr>
        <w:t xml:space="preserve"> А</w:t>
      </w:r>
      <w:proofErr w:type="gramEnd"/>
      <w:r w:rsidRPr="00C84BFF">
        <w:rPr>
          <w:sz w:val="28"/>
          <w:szCs w:val="28"/>
        </w:rPr>
        <w:t xml:space="preserve">, Т-240. 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rStyle w:val="ab"/>
          <w:sz w:val="28"/>
          <w:szCs w:val="28"/>
        </w:rPr>
        <w:t>Радиостанции средней мощности</w:t>
      </w:r>
      <w:r w:rsidRPr="00C84BFF">
        <w:rPr>
          <w:sz w:val="28"/>
          <w:szCs w:val="28"/>
        </w:rPr>
        <w:t xml:space="preserve">, являются ярко выраженным демаскирующим элементом пункта управления </w:t>
      </w:r>
      <w:proofErr w:type="gramStart"/>
      <w:r w:rsidRPr="00C84BFF">
        <w:rPr>
          <w:sz w:val="28"/>
          <w:szCs w:val="28"/>
        </w:rPr>
        <w:t>и</w:t>
      </w:r>
      <w:proofErr w:type="gramEnd"/>
      <w:r w:rsidRPr="00C84BFF">
        <w:rPr>
          <w:sz w:val="28"/>
          <w:szCs w:val="28"/>
        </w:rPr>
        <w:t xml:space="preserve"> как правило, выносятся за его пределы на узлах связи РЦ за 5-10 км, управлений по делам ГОЧС за 1,5 - 5 км, бригад за 1,5 - 2км. При развертывании пункта управления МЧС России, при возникновении ЧС глобального масштаба, вынос передающих средств может составлять порядка 20-30 км, </w:t>
      </w:r>
      <w:proofErr w:type="gramStart"/>
      <w:r w:rsidRPr="00C84BFF">
        <w:rPr>
          <w:sz w:val="28"/>
          <w:szCs w:val="28"/>
        </w:rPr>
        <w:t>согласно рекомендаций</w:t>
      </w:r>
      <w:proofErr w:type="gramEnd"/>
      <w:r w:rsidRPr="00C84BFF">
        <w:rPr>
          <w:sz w:val="28"/>
          <w:szCs w:val="28"/>
        </w:rPr>
        <w:t xml:space="preserve"> Управления связи и оповещения МЧС России.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rStyle w:val="ab"/>
          <w:sz w:val="28"/>
          <w:szCs w:val="28"/>
        </w:rPr>
        <w:t>Дистанционное управление</w:t>
      </w:r>
      <w:r w:rsidRPr="00C84BFF">
        <w:rPr>
          <w:sz w:val="28"/>
          <w:szCs w:val="28"/>
        </w:rPr>
        <w:t xml:space="preserve"> в этих условиях осуществляется по радиорелейным или проводным линиям связи.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 xml:space="preserve">Для МЧС такие примеры характерны для пунктов управления федерального, регионального уровня и стационарных пунктов управления субьектов Российской Федерации. Радиостанции средней мощности монтируются на шасси автомобилей и бронеобьектах (в МЧС только на шасси автомобилей) и комплектуются экипажами 3-4 человека. Время их развертывания составляет от 10 до 90 минут. Для развертывания требуется площадка 150х150 м. </w:t>
      </w: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rStyle w:val="ab"/>
          <w:sz w:val="28"/>
          <w:szCs w:val="28"/>
        </w:rPr>
        <w:t>Радиоприемники</w:t>
      </w:r>
      <w:r w:rsidRPr="00C84BFF">
        <w:rPr>
          <w:sz w:val="28"/>
          <w:szCs w:val="28"/>
        </w:rPr>
        <w:t xml:space="preserve"> предназначены для приема радиосигналов</w:t>
      </w:r>
      <w:proofErr w:type="gramStart"/>
      <w:r w:rsidRPr="00C84BFF">
        <w:rPr>
          <w:sz w:val="28"/>
          <w:szCs w:val="28"/>
        </w:rPr>
        <w:t>.</w:t>
      </w:r>
      <w:proofErr w:type="gramEnd"/>
      <w:r w:rsidRPr="00C84BFF">
        <w:rPr>
          <w:sz w:val="28"/>
          <w:szCs w:val="28"/>
        </w:rPr>
        <w:t xml:space="preserve"> </w:t>
      </w:r>
      <w:proofErr w:type="gramStart"/>
      <w:r w:rsidRPr="00C84BFF">
        <w:rPr>
          <w:sz w:val="28"/>
          <w:szCs w:val="28"/>
        </w:rPr>
        <w:t>и</w:t>
      </w:r>
      <w:proofErr w:type="gramEnd"/>
      <w:r w:rsidRPr="00C84BFF">
        <w:rPr>
          <w:sz w:val="28"/>
          <w:szCs w:val="28"/>
        </w:rPr>
        <w:t>х используют автономно, в составе приемных центров, КШМ, радиостанций средней мощности.</w:t>
      </w:r>
    </w:p>
    <w:p w:rsidR="00903E7C" w:rsidRDefault="00903E7C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00E7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lastRenderedPageBreak/>
        <w:t>Радиоприемники характеризуются диапазоном частот, видом прин</w:t>
      </w:r>
      <w:r w:rsidR="00A300E7">
        <w:rPr>
          <w:sz w:val="28"/>
          <w:szCs w:val="28"/>
        </w:rPr>
        <w:t>и</w:t>
      </w:r>
      <w:r w:rsidRPr="00C84BFF">
        <w:rPr>
          <w:sz w:val="28"/>
          <w:szCs w:val="28"/>
        </w:rPr>
        <w:t>маемых сигналов (ТФ, ТГ слуховой, ТГ БП), чувствительностью (способность принимать слабые сигналы), избирательностью (способность отстраиваться от помех) и транспортировки (возимые, носимые).</w:t>
      </w:r>
    </w:p>
    <w:p w:rsidR="00C84BFF" w:rsidRPr="00C84BFF" w:rsidRDefault="00C84BFF" w:rsidP="00C84BFF">
      <w:pPr>
        <w:pStyle w:val="a8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BFF">
        <w:rPr>
          <w:sz w:val="28"/>
          <w:szCs w:val="28"/>
        </w:rPr>
        <w:t xml:space="preserve">Для работы </w:t>
      </w:r>
      <w:r w:rsidRPr="00C84BFF">
        <w:rPr>
          <w:rStyle w:val="ab"/>
          <w:sz w:val="28"/>
          <w:szCs w:val="28"/>
        </w:rPr>
        <w:t>радиоприемников</w:t>
      </w:r>
      <w:r w:rsidRPr="00C84BFF">
        <w:rPr>
          <w:sz w:val="28"/>
          <w:szCs w:val="28"/>
        </w:rPr>
        <w:t>, в зависимости от диапазона частот применяют антенны: штыревые 1,5 м; 2,7 м; 4 м, наклонный луч, симм</w:t>
      </w:r>
      <w:r w:rsidR="00A300E7">
        <w:rPr>
          <w:sz w:val="28"/>
          <w:szCs w:val="28"/>
        </w:rPr>
        <w:t>е</w:t>
      </w:r>
      <w:r w:rsidRPr="00C84BFF">
        <w:rPr>
          <w:sz w:val="28"/>
          <w:szCs w:val="28"/>
        </w:rPr>
        <w:t>тричный диполь, антенна бегущей волны, V- образная и другие типы антенны.</w:t>
      </w:r>
    </w:p>
    <w:p w:rsidR="00855D57" w:rsidRDefault="00A300E7" w:rsidP="00C84BFF">
      <w:pPr>
        <w:widowControl w:val="0"/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а) </w:t>
      </w:r>
      <w:r w:rsidR="00855D57">
        <w:rPr>
          <w:b/>
          <w:bCs/>
          <w:sz w:val="28"/>
        </w:rPr>
        <w:t>Тактико-технические характеристики</w:t>
      </w:r>
    </w:p>
    <w:p w:rsidR="00855D57" w:rsidRDefault="00855D57" w:rsidP="00C84BFF">
      <w:pPr>
        <w:widowControl w:val="0"/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t>средств, связи, используемых в ПСФ МЧС России.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28"/>
        <w:gridCol w:w="8009"/>
      </w:tblGrid>
      <w:tr w:rsidR="00855D57">
        <w:tc>
          <w:tcPr>
            <w:tcW w:w="1534" w:type="dxa"/>
          </w:tcPr>
          <w:p w:rsidR="00855D57" w:rsidRDefault="00855D57" w:rsidP="00C84BFF">
            <w:pPr>
              <w:widowControl w:val="0"/>
            </w:pPr>
            <w:r>
              <w:t>НХ-390</w:t>
            </w:r>
          </w:p>
        </w:tc>
        <w:tc>
          <w:tcPr>
            <w:tcW w:w="8037" w:type="dxa"/>
            <w:gridSpan w:val="2"/>
          </w:tcPr>
          <w:p w:rsidR="00855D57" w:rsidRDefault="00855D57" w:rsidP="00C84BFF">
            <w:pPr>
              <w:widowControl w:val="0"/>
              <w:rPr>
                <w:b/>
                <w:bCs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- 146-174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- 16,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- 2/5</w:t>
            </w:r>
            <w:r>
              <w:rPr>
                <w:szCs w:val="16"/>
              </w:rPr>
              <w:t xml:space="preserve"> Вт, разнос частот-</w:t>
            </w:r>
            <w:r>
              <w:rPr>
                <w:noProof/>
                <w:szCs w:val="16"/>
              </w:rPr>
              <w:t xml:space="preserve"> 12,5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питание-</w:t>
            </w:r>
            <w:r>
              <w:rPr>
                <w:noProof/>
                <w:szCs w:val="16"/>
              </w:rPr>
              <w:t xml:space="preserve"> 9,6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- 0,2</w:t>
            </w:r>
            <w:r>
              <w:rPr>
                <w:szCs w:val="16"/>
              </w:rPr>
              <w:t xml:space="preserve"> мкВ,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штырь.</w:t>
            </w:r>
            <w:r>
              <w:rPr>
                <w:b/>
                <w:bCs/>
              </w:rPr>
              <w:t xml:space="preserve"> </w:t>
            </w:r>
          </w:p>
        </w:tc>
      </w:tr>
      <w:tr w:rsidR="00855D57">
        <w:tc>
          <w:tcPr>
            <w:tcW w:w="1534" w:type="dxa"/>
          </w:tcPr>
          <w:p w:rsidR="00855D57" w:rsidRDefault="00855D57" w:rsidP="00C84BFF">
            <w:pPr>
              <w:widowControl w:val="0"/>
            </w:pPr>
            <w:r>
              <w:t>НХ-240</w:t>
            </w:r>
          </w:p>
        </w:tc>
        <w:tc>
          <w:tcPr>
            <w:tcW w:w="8037" w:type="dxa"/>
            <w:gridSpan w:val="2"/>
          </w:tcPr>
          <w:p w:rsidR="00855D57" w:rsidRDefault="00855D57" w:rsidP="00C84BFF">
            <w:pPr>
              <w:widowControl w:val="0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- 146-174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- 10,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- 2/5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 xml:space="preserve">т. разнос частот </w:t>
            </w:r>
            <w:r>
              <w:rPr>
                <w:noProof/>
                <w:szCs w:val="16"/>
                <w:u w:val="single"/>
              </w:rPr>
              <w:t xml:space="preserve">- </w:t>
            </w:r>
            <w:r>
              <w:rPr>
                <w:noProof/>
                <w:szCs w:val="16"/>
              </w:rPr>
              <w:t>12,5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ЧМ. питание</w:t>
            </w:r>
            <w:r>
              <w:rPr>
                <w:noProof/>
                <w:szCs w:val="16"/>
              </w:rPr>
              <w:t xml:space="preserve"> — 9,6</w:t>
            </w:r>
            <w:r>
              <w:rPr>
                <w:szCs w:val="16"/>
              </w:rPr>
              <w:t xml:space="preserve"> В,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480 г"/>
              </w:smartTagPr>
              <w:r>
                <w:rPr>
                  <w:noProof/>
                  <w:szCs w:val="16"/>
                </w:rPr>
                <w:t>480</w:t>
              </w:r>
              <w:r>
                <w:rPr>
                  <w:szCs w:val="16"/>
                </w:rPr>
                <w:t xml:space="preserve"> г</w:t>
              </w:r>
            </w:smartTag>
            <w:r>
              <w:rPr>
                <w:szCs w:val="16"/>
              </w:rPr>
              <w:t xml:space="preserve">. 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widowControl w:val="0"/>
            </w:pPr>
            <w:r>
              <w:rPr>
                <w:lang w:val="en-US"/>
              </w:rPr>
              <w:t>SE</w:t>
            </w:r>
            <w:r>
              <w:t>-550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- 146-174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- 99,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</w:t>
            </w:r>
            <w:r>
              <w:rPr>
                <w:noProof/>
                <w:szCs w:val="16"/>
              </w:rPr>
              <w:t xml:space="preserve"> 220</w:t>
            </w:r>
            <w:r>
              <w:rPr>
                <w:szCs w:val="16"/>
              </w:rPr>
              <w:t xml:space="preserve"> В,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штырь. 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widowControl w:val="0"/>
            </w:pPr>
            <w:r>
              <w:rPr>
                <w:lang w:val="en-US"/>
              </w:rPr>
              <w:t>P</w:t>
            </w:r>
            <w:r>
              <w:t>-853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- 100-149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- 6</w:t>
            </w:r>
            <w:r>
              <w:rPr>
                <w:szCs w:val="16"/>
              </w:rPr>
              <w:t xml:space="preserve"> Вт, разнос частот-</w:t>
            </w:r>
            <w:r>
              <w:rPr>
                <w:noProof/>
                <w:szCs w:val="16"/>
              </w:rPr>
              <w:t xml:space="preserve"> 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>ЧМ,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антенна</w:t>
            </w:r>
            <w:r>
              <w:rPr>
                <w:noProof/>
                <w:szCs w:val="16"/>
              </w:rPr>
              <w:t xml:space="preserve"> —</w:t>
            </w:r>
            <w:r>
              <w:rPr>
                <w:szCs w:val="16"/>
              </w:rPr>
              <w:t xml:space="preserve"> 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widowControl w:val="0"/>
            </w:pPr>
            <w:r>
              <w:rPr>
                <w:lang w:val="en-US"/>
              </w:rPr>
              <w:t>FT</w:t>
            </w:r>
            <w:r>
              <w:t>-840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- 1,5-30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- 100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- 10</w:t>
            </w:r>
            <w:r>
              <w:rPr>
                <w:szCs w:val="16"/>
              </w:rPr>
              <w:t xml:space="preserve"> 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>ЧМ, АТ, питание</w:t>
            </w:r>
            <w:r>
              <w:rPr>
                <w:noProof/>
                <w:szCs w:val="16"/>
              </w:rPr>
              <w:t xml:space="preserve"> - 13,5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</w:t>
            </w:r>
            <w:r>
              <w:rPr>
                <w:noProof/>
                <w:szCs w:val="16"/>
              </w:rPr>
              <w:t xml:space="preserve"> 220</w:t>
            </w:r>
            <w:r>
              <w:rPr>
                <w:szCs w:val="16"/>
              </w:rPr>
              <w:t xml:space="preserve"> В, антенны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</w:t>
            </w:r>
            <w:r>
              <w:rPr>
                <w:noProof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noProof/>
                  <w:szCs w:val="16"/>
                </w:rPr>
                <w:t>4</w:t>
              </w:r>
              <w:r>
                <w:rPr>
                  <w:szCs w:val="16"/>
                </w:rPr>
                <w:t xml:space="preserve"> м</w:t>
              </w:r>
            </w:smartTag>
            <w:r>
              <w:rPr>
                <w:szCs w:val="16"/>
              </w:rPr>
              <w:t>, наклонный луч, диполь, ромб и ГАП (титан),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4.5 кг"/>
              </w:smartTagPr>
              <w:r>
                <w:rPr>
                  <w:noProof/>
                  <w:szCs w:val="16"/>
                </w:rPr>
                <w:t>4.5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widowControl w:val="0"/>
            </w:pPr>
            <w:r>
              <w:rPr>
                <w:lang w:val="en-US"/>
              </w:rPr>
              <w:t>FT</w:t>
            </w:r>
            <w:r>
              <w:t>-900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rPr>
                <w:szCs w:val="16"/>
              </w:rPr>
            </w:pPr>
            <w:r>
              <w:rPr>
                <w:szCs w:val="16"/>
              </w:rPr>
              <w:t>Диапазон-</w:t>
            </w:r>
            <w:r>
              <w:rPr>
                <w:noProof/>
                <w:szCs w:val="16"/>
              </w:rPr>
              <w:t xml:space="preserve"> 1,5-30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- 100</w:t>
            </w:r>
            <w:r>
              <w:rPr>
                <w:szCs w:val="16"/>
              </w:rPr>
              <w:t xml:space="preserve"> Вт, разнос частот- 10Гц,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>АМ, РМ, 55В, чувствительность &lt;2 мкВ, питание</w:t>
            </w:r>
            <w:r>
              <w:rPr>
                <w:noProof/>
                <w:szCs w:val="16"/>
              </w:rPr>
              <w:t>- 13.5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</w:t>
            </w:r>
            <w:r>
              <w:rPr>
                <w:noProof/>
                <w:szCs w:val="16"/>
              </w:rPr>
              <w:t xml:space="preserve"> 220</w:t>
            </w:r>
            <w:r>
              <w:rPr>
                <w:szCs w:val="16"/>
              </w:rPr>
              <w:t xml:space="preserve"> В, антенны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noProof/>
                  <w:szCs w:val="16"/>
                </w:rPr>
                <w:t>4</w:t>
              </w:r>
              <w:r>
                <w:rPr>
                  <w:szCs w:val="16"/>
                </w:rPr>
                <w:t xml:space="preserve"> м</w:t>
              </w:r>
            </w:smartTag>
            <w:r>
              <w:rPr>
                <w:szCs w:val="16"/>
              </w:rPr>
              <w:t>, наклонный луч, диполь, ромб, ГАП (титан), вес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5,3кг.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GX</w:t>
            </w:r>
            <w:r>
              <w:rPr>
                <w:sz w:val="24"/>
              </w:rPr>
              <w:t>-1608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- 146-174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- 16,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- 50</w:t>
            </w:r>
            <w:r>
              <w:rPr>
                <w:szCs w:val="16"/>
              </w:rPr>
              <w:t xml:space="preserve"> Вт, разнос частот </w:t>
            </w:r>
            <w:r>
              <w:rPr>
                <w:noProof/>
                <w:szCs w:val="16"/>
                <w:u w:val="single"/>
              </w:rPr>
              <w:t>- 25</w:t>
            </w:r>
            <w:r>
              <w:rPr>
                <w:szCs w:val="16"/>
                <w:u w:val="single"/>
              </w:rPr>
              <w:t xml:space="preserve"> </w:t>
            </w:r>
            <w:r>
              <w:rPr>
                <w:szCs w:val="16"/>
              </w:rPr>
              <w:t>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ЧМ. питание</w:t>
            </w:r>
            <w:r>
              <w:rPr>
                <w:noProof/>
                <w:szCs w:val="16"/>
              </w:rPr>
              <w:t xml:space="preserve"> - 13.5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</w:t>
            </w:r>
            <w:r>
              <w:rPr>
                <w:noProof/>
                <w:szCs w:val="16"/>
              </w:rPr>
              <w:t xml:space="preserve"> 220</w:t>
            </w:r>
            <w:r>
              <w:rPr>
                <w:szCs w:val="16"/>
              </w:rPr>
              <w:t xml:space="preserve"> В,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noProof/>
                  <w:szCs w:val="16"/>
                </w:rPr>
                <w:t>1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-163-1</w:t>
            </w:r>
            <w:r>
              <w:rPr>
                <w:sz w:val="24"/>
                <w:lang w:val="en-US"/>
              </w:rPr>
              <w:t>Y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- 30-79,9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</w:t>
            </w:r>
            <w:proofErr w:type="gramStart"/>
            <w:r>
              <w:rPr>
                <w:noProof/>
                <w:szCs w:val="16"/>
              </w:rPr>
              <w:t>-</w:t>
            </w:r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>З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,25 кг"/>
              </w:smartTagPr>
              <w:r>
                <w:rPr>
                  <w:noProof/>
                  <w:szCs w:val="16"/>
                </w:rPr>
                <w:t>2,25</w:t>
              </w:r>
              <w:r>
                <w:rPr>
                  <w:szCs w:val="16"/>
                </w:rPr>
                <w:t xml:space="preserve"> кг</w:t>
              </w:r>
            </w:smartTag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-163-0,5</w:t>
            </w:r>
            <w:r>
              <w:rPr>
                <w:sz w:val="24"/>
                <w:lang w:val="en-US"/>
              </w:rPr>
              <w:t>P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- 30-79,9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- 6,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- 0,5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—</w:t>
            </w:r>
            <w:r>
              <w:rPr>
                <w:szCs w:val="16"/>
              </w:rPr>
              <w:t xml:space="preserve"> FЗ, питание</w:t>
            </w:r>
            <w:r>
              <w:rPr>
                <w:noProof/>
                <w:szCs w:val="16"/>
              </w:rPr>
              <w:t xml:space="preserve"> - 9,6</w:t>
            </w:r>
            <w:r>
              <w:rPr>
                <w:szCs w:val="16"/>
              </w:rPr>
              <w:t xml:space="preserve"> В, чувствительность &lt;1 мкВ, антенна</w:t>
            </w:r>
            <w:r>
              <w:rPr>
                <w:noProof/>
                <w:szCs w:val="16"/>
              </w:rPr>
              <w:t xml:space="preserve"> </w:t>
            </w:r>
            <w:proofErr w:type="gramStart"/>
            <w:r>
              <w:rPr>
                <w:noProof/>
                <w:szCs w:val="16"/>
              </w:rPr>
              <w:t>-</w:t>
            </w:r>
            <w:r>
              <w:rPr>
                <w:szCs w:val="16"/>
              </w:rPr>
              <w:t>ш</w:t>
            </w:r>
            <w:proofErr w:type="gramEnd"/>
            <w:r>
              <w:rPr>
                <w:szCs w:val="16"/>
              </w:rPr>
              <w:t>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,25 кг"/>
              </w:smartTagPr>
              <w:r>
                <w:rPr>
                  <w:noProof/>
                  <w:szCs w:val="16"/>
                </w:rPr>
                <w:t>2,25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-143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- 1,5-19,9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— 8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- 1</w:t>
            </w:r>
            <w:r>
              <w:rPr>
                <w:szCs w:val="16"/>
              </w:rPr>
              <w:t xml:space="preserve"> кГц, режим работы А1 и FЗY,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 &lt;2 мкВ, антенны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диполь Д20х2,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1 кг"/>
              </w:smartTagPr>
              <w:r>
                <w:rPr>
                  <w:noProof/>
                  <w:szCs w:val="16"/>
                </w:rPr>
                <w:t>11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 xml:space="preserve">-142 </w:t>
            </w:r>
            <w:r>
              <w:rPr>
                <w:sz w:val="24"/>
                <w:lang w:val="en-US"/>
              </w:rPr>
              <w:t>HMP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proofErr w:type="gramStart"/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- 1,5-19,9</w:t>
            </w:r>
            <w:r>
              <w:rPr>
                <w:szCs w:val="16"/>
              </w:rPr>
              <w:t xml:space="preserve"> МГц, комплекс радиосредств (дальность связи</w:t>
            </w:r>
            <w:r>
              <w:rPr>
                <w:noProof/>
                <w:szCs w:val="16"/>
              </w:rPr>
              <w:t xml:space="preserve"> - 20-</w:t>
            </w:r>
            <w:smartTag w:uri="urn:schemas-microsoft-com:office:smarttags" w:element="metricconverter">
              <w:smartTagPr>
                <w:attr w:name="ProductID" w:val="350 км"/>
              </w:smartTagPr>
              <w:r>
                <w:rPr>
                  <w:noProof/>
                  <w:szCs w:val="16"/>
                </w:rPr>
                <w:t>350</w:t>
              </w:r>
              <w:r>
                <w:rPr>
                  <w:szCs w:val="16"/>
                </w:rPr>
                <w:t xml:space="preserve"> км</w:t>
              </w:r>
            </w:smartTag>
            <w:r>
              <w:rPr>
                <w:szCs w:val="16"/>
              </w:rPr>
              <w:t>), антенны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диполь, наклонный луч, АЗИ.</w:t>
            </w:r>
            <w:proofErr w:type="gramEnd"/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FT</w:t>
            </w:r>
            <w:r>
              <w:rPr>
                <w:sz w:val="24"/>
              </w:rPr>
              <w:t>-80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- 1,5-30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- 100</w:t>
            </w:r>
            <w:r>
              <w:rPr>
                <w:szCs w:val="16"/>
              </w:rPr>
              <w:t xml:space="preserve"> Вт,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АЗН, АЗY, питание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>12В, чувствительность &lt;2 мкВ, антенны</w:t>
            </w:r>
            <w:r>
              <w:rPr>
                <w:noProof/>
                <w:szCs w:val="16"/>
              </w:rPr>
              <w:t xml:space="preserve"> —</w:t>
            </w:r>
            <w:r>
              <w:rPr>
                <w:szCs w:val="16"/>
              </w:rPr>
              <w:t xml:space="preserve"> штырь, наклонный луч, диполь, ромб ГАП (титан), питание</w:t>
            </w:r>
            <w:r>
              <w:rPr>
                <w:noProof/>
                <w:szCs w:val="16"/>
              </w:rPr>
              <w:t xml:space="preserve"> - 13,5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220В,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,3 кг"/>
              </w:smartTagPr>
              <w:r>
                <w:rPr>
                  <w:noProof/>
                  <w:szCs w:val="16"/>
                </w:rPr>
                <w:t>5,3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FT</w:t>
            </w:r>
            <w:r>
              <w:rPr>
                <w:sz w:val="24"/>
              </w:rPr>
              <w:t>-890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- 1,5-30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- 100</w:t>
            </w:r>
            <w:r>
              <w:rPr>
                <w:szCs w:val="16"/>
              </w:rPr>
              <w:t xml:space="preserve"> Вт,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FМ, АМ, SSВ, питание 12В, чувствительность &lt;2 мкВ, антенны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наклонный луч, диполь, ромб и ГАП (титан), питание</w:t>
            </w:r>
            <w:r>
              <w:rPr>
                <w:noProof/>
                <w:szCs w:val="16"/>
              </w:rPr>
              <w:t xml:space="preserve"> - 13,5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</w:t>
            </w:r>
            <w:r>
              <w:rPr>
                <w:noProof/>
                <w:szCs w:val="16"/>
              </w:rPr>
              <w:t xml:space="preserve"> 220</w:t>
            </w:r>
            <w:r>
              <w:rPr>
                <w:szCs w:val="16"/>
              </w:rPr>
              <w:t xml:space="preserve"> В.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.3 кг"/>
              </w:smartTagPr>
              <w:r>
                <w:rPr>
                  <w:noProof/>
                  <w:szCs w:val="16"/>
                </w:rPr>
                <w:t>5.3</w:t>
              </w:r>
              <w:r>
                <w:rPr>
                  <w:szCs w:val="16"/>
                </w:rPr>
                <w:t xml:space="preserve"> кг</w:t>
              </w:r>
            </w:smartTag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FT</w:t>
            </w:r>
            <w:r>
              <w:rPr>
                <w:sz w:val="24"/>
              </w:rPr>
              <w:t>-1000</w:t>
            </w:r>
            <w:r>
              <w:rPr>
                <w:sz w:val="24"/>
                <w:lang w:val="en-US"/>
              </w:rPr>
              <w:t>MP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- 1,5-30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- 100</w:t>
            </w:r>
            <w:r>
              <w:rPr>
                <w:szCs w:val="16"/>
              </w:rPr>
              <w:t xml:space="preserve"> Вт,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FМ, АМ, SSВ, питание 12В, чувствительность &lt;1,8мкВ, антенны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наклонный луч, </w:t>
            </w:r>
            <w:r>
              <w:rPr>
                <w:szCs w:val="16"/>
              </w:rPr>
              <w:lastRenderedPageBreak/>
              <w:t>диполь, ромб и ГАП (титан), питание</w:t>
            </w:r>
            <w:r>
              <w:rPr>
                <w:noProof/>
                <w:szCs w:val="16"/>
              </w:rPr>
              <w:t xml:space="preserve"> - 220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,3 кг"/>
              </w:smartTagPr>
              <w:r>
                <w:rPr>
                  <w:noProof/>
                  <w:szCs w:val="16"/>
                </w:rPr>
                <w:t>5,3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FT</w:t>
            </w:r>
            <w:r>
              <w:rPr>
                <w:sz w:val="24"/>
              </w:rPr>
              <w:t>-51</w:t>
            </w:r>
            <w:r>
              <w:rPr>
                <w:sz w:val="24"/>
                <w:lang w:val="en-US"/>
              </w:rPr>
              <w:t>RH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- 146-174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- 10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>ЧМ, питание</w:t>
            </w:r>
            <w:r>
              <w:rPr>
                <w:noProof/>
                <w:szCs w:val="16"/>
              </w:rPr>
              <w:t xml:space="preserve"> - 9,6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rPr>
                  <w:noProof/>
                  <w:szCs w:val="16"/>
                </w:rPr>
                <w:t>500</w:t>
              </w:r>
              <w:r>
                <w:rPr>
                  <w:szCs w:val="16"/>
                </w:rPr>
                <w:t xml:space="preserve"> 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TM</w:t>
            </w:r>
            <w:r>
              <w:rPr>
                <w:sz w:val="24"/>
              </w:rPr>
              <w:t>-733</w:t>
            </w:r>
            <w:r>
              <w:rPr>
                <w:sz w:val="24"/>
                <w:lang w:val="en-US"/>
              </w:rPr>
              <w:t>A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Диапазон-</w:t>
            </w:r>
            <w:r>
              <w:rPr>
                <w:noProof/>
                <w:szCs w:val="16"/>
              </w:rPr>
              <w:t xml:space="preserve"> 146-174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- 5</w:t>
            </w:r>
            <w:r>
              <w:rPr>
                <w:szCs w:val="16"/>
              </w:rPr>
              <w:t xml:space="preserve"> Вт,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питание-</w:t>
            </w:r>
            <w:r>
              <w:rPr>
                <w:noProof/>
                <w:szCs w:val="16"/>
              </w:rPr>
              <w:t xml:space="preserve"> 13,8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noProof/>
                  <w:szCs w:val="16"/>
                </w:rPr>
                <w:t>1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SG</w:t>
            </w:r>
            <w:r>
              <w:rPr>
                <w:sz w:val="24"/>
              </w:rPr>
              <w:t>715</w:t>
            </w:r>
            <w:r>
              <w:rPr>
                <w:sz w:val="24"/>
                <w:lang w:val="en-US"/>
              </w:rPr>
              <w:t>ADE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Диапазон-</w:t>
            </w:r>
            <w:r>
              <w:rPr>
                <w:noProof/>
                <w:szCs w:val="16"/>
              </w:rPr>
              <w:t xml:space="preserve"> 3-19,9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</w:t>
            </w:r>
            <w:r>
              <w:rPr>
                <w:szCs w:val="16"/>
              </w:rPr>
              <w:t xml:space="preserve"> Вт,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АМ, РМ, питание</w:t>
            </w:r>
            <w:r>
              <w:rPr>
                <w:noProof/>
                <w:szCs w:val="16"/>
              </w:rPr>
              <w:t xml:space="preserve">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,5 кг"/>
              </w:smartTagPr>
              <w:r>
                <w:rPr>
                  <w:noProof/>
                  <w:szCs w:val="16"/>
                </w:rPr>
                <w:t>3,5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>-162-01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 –46; 46,1; 46,2; 46,3 и 46.4 МГц, мощность-0,15 Вт, питание- 2В, антенна-штырь.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</w:rPr>
              <w:t>Р-33П-1-Гранит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- 136—174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— 100,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- 0,5/2,5</w:t>
            </w:r>
            <w:r>
              <w:rPr>
                <w:szCs w:val="16"/>
              </w:rPr>
              <w:t xml:space="preserve"> Вт, девиация частоты</w:t>
            </w:r>
            <w:r>
              <w:rPr>
                <w:noProof/>
                <w:szCs w:val="16"/>
              </w:rPr>
              <w:t xml:space="preserve"> ±5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чувствительность-</w:t>
            </w:r>
            <w:r>
              <w:rPr>
                <w:noProof/>
                <w:szCs w:val="16"/>
              </w:rPr>
              <w:t>0,16</w:t>
            </w:r>
            <w:r>
              <w:rPr>
                <w:szCs w:val="16"/>
              </w:rPr>
              <w:t xml:space="preserve"> мкВ, антенна</w:t>
            </w:r>
            <w:r>
              <w:rPr>
                <w:noProof/>
                <w:szCs w:val="16"/>
              </w:rPr>
              <w:t xml:space="preserve"> –</w:t>
            </w:r>
            <w:r>
              <w:rPr>
                <w:szCs w:val="16"/>
              </w:rPr>
              <w:t xml:space="preserve"> 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</w:rPr>
              <w:t>Гранит Р23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Диапазон-</w:t>
            </w:r>
            <w:r>
              <w:rPr>
                <w:noProof/>
                <w:szCs w:val="16"/>
              </w:rPr>
              <w:t xml:space="preserve"> 136-174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- 100,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>-20</w:t>
            </w:r>
            <w:r>
              <w:rPr>
                <w:szCs w:val="16"/>
              </w:rPr>
              <w:t xml:space="preserve"> Вт, разнос час</w:t>
            </w:r>
            <w:r>
              <w:rPr>
                <w:szCs w:val="16"/>
              </w:rPr>
              <w:softHyphen/>
              <w:t>тот</w:t>
            </w:r>
            <w:r>
              <w:rPr>
                <w:noProof/>
                <w:szCs w:val="16"/>
              </w:rPr>
              <w:t xml:space="preserve"> - 25 (12,5)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- 0,2</w:t>
            </w:r>
            <w:r>
              <w:rPr>
                <w:szCs w:val="16"/>
              </w:rPr>
              <w:t xml:space="preserve"> мкВ, антенна-штырь.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YX</w:t>
            </w:r>
            <w:r>
              <w:rPr>
                <w:sz w:val="24"/>
              </w:rPr>
              <w:t>-110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- 144-174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- 100,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-5/2/0,5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- 25 (12,5)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питание-</w:t>
            </w:r>
            <w:r>
              <w:rPr>
                <w:noProof/>
                <w:szCs w:val="16"/>
              </w:rPr>
              <w:t xml:space="preserve"> 7,2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-0,2</w:t>
            </w:r>
            <w:r>
              <w:rPr>
                <w:szCs w:val="16"/>
              </w:rPr>
              <w:t xml:space="preserve"> мкВ,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Ft</w:t>
            </w:r>
            <w:r>
              <w:rPr>
                <w:sz w:val="24"/>
              </w:rPr>
              <w:t>-1500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- 137-174</w:t>
            </w:r>
            <w:r>
              <w:rPr>
                <w:szCs w:val="16"/>
              </w:rPr>
              <w:t xml:space="preserve"> МГц, количество каналов-</w:t>
            </w:r>
            <w:r>
              <w:rPr>
                <w:noProof/>
                <w:szCs w:val="16"/>
              </w:rPr>
              <w:t xml:space="preserve"> 100,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>-50/20/10/5</w:t>
            </w:r>
            <w:r>
              <w:rPr>
                <w:szCs w:val="16"/>
              </w:rPr>
              <w:t xml:space="preserve"> Вт, разнос частот-</w:t>
            </w:r>
            <w:r>
              <w:rPr>
                <w:noProof/>
                <w:szCs w:val="16"/>
              </w:rPr>
              <w:t xml:space="preserve"> 25 (12,5)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- 13,8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-0,2</w:t>
            </w:r>
            <w:r>
              <w:rPr>
                <w:szCs w:val="16"/>
              </w:rPr>
              <w:t xml:space="preserve"> мкВ,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noProof/>
                  <w:szCs w:val="16"/>
                </w:rPr>
                <w:t>1</w:t>
              </w:r>
              <w:r>
                <w:rPr>
                  <w:szCs w:val="16"/>
                </w:rPr>
                <w:t xml:space="preserve"> кг</w:t>
              </w:r>
            </w:smartTag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040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- 136-174</w:t>
            </w:r>
            <w:r>
              <w:rPr>
                <w:szCs w:val="16"/>
              </w:rPr>
              <w:t xml:space="preserve"> МГц, количество каналов-</w:t>
            </w:r>
            <w:r>
              <w:rPr>
                <w:noProof/>
                <w:szCs w:val="16"/>
              </w:rPr>
              <w:t xml:space="preserve"> 4,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- 4/5</w:t>
            </w:r>
            <w:r>
              <w:rPr>
                <w:szCs w:val="16"/>
              </w:rPr>
              <w:t xml:space="preserve"> Вт, разнос частот </w:t>
            </w:r>
            <w:r>
              <w:rPr>
                <w:noProof/>
                <w:szCs w:val="16"/>
              </w:rPr>
              <w:t>12,5/20/25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- 25/50</w:t>
            </w:r>
            <w:r>
              <w:rPr>
                <w:szCs w:val="16"/>
              </w:rPr>
              <w:t xml:space="preserve"> мкВ, без клавиатуры, антенна</w:t>
            </w:r>
            <w:r>
              <w:rPr>
                <w:noProof/>
                <w:szCs w:val="16"/>
              </w:rPr>
              <w:t xml:space="preserve"> —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— </w:t>
            </w:r>
            <w:smartTag w:uri="urn:schemas-microsoft-com:office:smarttags" w:element="metricconverter">
              <w:smartTagPr>
                <w:attr w:name="ProductID" w:val="429 г"/>
              </w:smartTagPr>
              <w:r>
                <w:rPr>
                  <w:noProof/>
                  <w:szCs w:val="16"/>
                </w:rPr>
                <w:t>429</w:t>
              </w:r>
              <w:r>
                <w:rPr>
                  <w:szCs w:val="16"/>
                </w:rPr>
                <w:t xml:space="preserve"> 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080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- 136-174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- 16,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- 4/5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- 12,5/20/25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-25/50</w:t>
            </w:r>
            <w:r>
              <w:rPr>
                <w:szCs w:val="16"/>
              </w:rPr>
              <w:t xml:space="preserve"> мкВ, с клавиатурой,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454 г"/>
              </w:smartTagPr>
              <w:r>
                <w:rPr>
                  <w:noProof/>
                  <w:szCs w:val="16"/>
                </w:rPr>
                <w:t>454</w:t>
              </w:r>
              <w:r>
                <w:rPr>
                  <w:szCs w:val="16"/>
                </w:rPr>
                <w:t xml:space="preserve"> г</w:t>
              </w:r>
            </w:smartTag>
            <w:r>
              <w:rPr>
                <w:szCs w:val="16"/>
              </w:rPr>
              <w:t>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GP</w:t>
            </w:r>
            <w:r>
              <w:rPr>
                <w:sz w:val="24"/>
              </w:rPr>
              <w:t>140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Диапазон-</w:t>
            </w:r>
            <w:r>
              <w:rPr>
                <w:noProof/>
                <w:szCs w:val="16"/>
              </w:rPr>
              <w:t xml:space="preserve"> 136—174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- 16,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— 4/5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- 12,5/20/25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- 12</w:t>
            </w:r>
            <w:r>
              <w:rPr>
                <w:szCs w:val="16"/>
              </w:rPr>
              <w:t xml:space="preserve"> В, чувствительность</w:t>
            </w:r>
            <w:r>
              <w:rPr>
                <w:noProof/>
                <w:szCs w:val="16"/>
              </w:rPr>
              <w:t xml:space="preserve"> -25/50</w:t>
            </w:r>
            <w:r>
              <w:rPr>
                <w:szCs w:val="16"/>
              </w:rPr>
              <w:t xml:space="preserve"> мкВ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б</w:t>
            </w:r>
            <w:proofErr w:type="gramEnd"/>
            <w:r>
              <w:rPr>
                <w:szCs w:val="16"/>
              </w:rPr>
              <w:t>ез клавиатуры,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GM</w:t>
            </w:r>
            <w:r>
              <w:rPr>
                <w:sz w:val="24"/>
              </w:rPr>
              <w:t>140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- 136-174</w:t>
            </w:r>
            <w:r>
              <w:rPr>
                <w:szCs w:val="16"/>
              </w:rPr>
              <w:t xml:space="preserve"> МГц, количество каналов-</w:t>
            </w:r>
            <w:r>
              <w:rPr>
                <w:noProof/>
                <w:szCs w:val="16"/>
              </w:rPr>
              <w:t xml:space="preserve"> 4,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-45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-12,5/20/25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 xml:space="preserve"> 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чувствительность-</w:t>
            </w:r>
            <w:r>
              <w:rPr>
                <w:noProof/>
                <w:szCs w:val="16"/>
              </w:rPr>
              <w:t xml:space="preserve"> 25/50</w:t>
            </w:r>
            <w:r>
              <w:rPr>
                <w:szCs w:val="16"/>
              </w:rPr>
              <w:t xml:space="preserve"> мкВ, без клавиатуры, антенна</w:t>
            </w:r>
            <w:r>
              <w:rPr>
                <w:noProof/>
                <w:szCs w:val="16"/>
              </w:rPr>
              <w:t xml:space="preserve"> —</w:t>
            </w:r>
            <w:r>
              <w:rPr>
                <w:szCs w:val="16"/>
              </w:rPr>
              <w:t xml:space="preserve"> штырь.</w:t>
            </w: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GM</w:t>
            </w:r>
            <w:r>
              <w:rPr>
                <w:sz w:val="24"/>
              </w:rPr>
              <w:t>160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Диапазон-</w:t>
            </w:r>
            <w:r>
              <w:rPr>
                <w:noProof/>
                <w:szCs w:val="16"/>
              </w:rPr>
              <w:t xml:space="preserve"> 136-174</w:t>
            </w:r>
            <w:r>
              <w:rPr>
                <w:szCs w:val="16"/>
              </w:rPr>
              <w:t xml:space="preserve"> МГц, количество каналов-</w:t>
            </w:r>
            <w:r>
              <w:rPr>
                <w:noProof/>
                <w:szCs w:val="16"/>
              </w:rPr>
              <w:t xml:space="preserve"> 128,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- 45</w:t>
            </w:r>
            <w:r>
              <w:rPr>
                <w:szCs w:val="16"/>
              </w:rPr>
              <w:t xml:space="preserve"> Вт, разнос частот</w:t>
            </w:r>
            <w:r>
              <w:rPr>
                <w:noProof/>
                <w:szCs w:val="16"/>
              </w:rPr>
              <w:t xml:space="preserve"> - 12,5/20/25</w:t>
            </w:r>
            <w:r>
              <w:rPr>
                <w:szCs w:val="16"/>
              </w:rPr>
              <w:t xml:space="preserve"> кГц, режим работы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ЧМ, питание</w:t>
            </w:r>
            <w:r>
              <w:rPr>
                <w:noProof/>
                <w:szCs w:val="16"/>
              </w:rPr>
              <w:t>- 12</w:t>
            </w:r>
            <w:proofErr w:type="gramStart"/>
            <w:r>
              <w:rPr>
                <w:szCs w:val="16"/>
              </w:rPr>
              <w:t xml:space="preserve"> В</w:t>
            </w:r>
            <w:proofErr w:type="gramEnd"/>
            <w:r>
              <w:rPr>
                <w:szCs w:val="16"/>
              </w:rPr>
              <w:t>, чувствительность</w:t>
            </w:r>
            <w:r>
              <w:rPr>
                <w:noProof/>
                <w:szCs w:val="16"/>
              </w:rPr>
              <w:t xml:space="preserve"> -25/50</w:t>
            </w:r>
            <w:r>
              <w:rPr>
                <w:szCs w:val="16"/>
              </w:rPr>
              <w:t xml:space="preserve"> мкВ, с клавиатурой, антенна</w:t>
            </w:r>
            <w:r>
              <w:rPr>
                <w:noProof/>
                <w:szCs w:val="16"/>
              </w:rPr>
              <w:t xml:space="preserve"> -</w:t>
            </w:r>
            <w:r>
              <w:rPr>
                <w:szCs w:val="16"/>
              </w:rPr>
              <w:t xml:space="preserve"> штырь.</w:t>
            </w:r>
          </w:p>
        </w:tc>
      </w:tr>
      <w:tr w:rsidR="00855D57">
        <w:trPr>
          <w:trHeight w:val="172"/>
        </w:trPr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IC</w:t>
            </w:r>
            <w:r>
              <w:rPr>
                <w:sz w:val="24"/>
              </w:rPr>
              <w:t>-746</w:t>
            </w:r>
            <w:r>
              <w:rPr>
                <w:sz w:val="24"/>
                <w:lang w:val="en-US"/>
              </w:rPr>
              <w:t>PRO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- 1,8-30; 50-54; 144-148</w:t>
            </w:r>
            <w:r>
              <w:rPr>
                <w:szCs w:val="16"/>
              </w:rPr>
              <w:t xml:space="preserve"> МГц, количество каналов</w:t>
            </w:r>
            <w:r>
              <w:rPr>
                <w:noProof/>
                <w:szCs w:val="16"/>
              </w:rPr>
              <w:t xml:space="preserve"> - 102,</w:t>
            </w:r>
            <w:r>
              <w:rPr>
                <w:szCs w:val="16"/>
              </w:rPr>
              <w:t xml:space="preserve"> мощность</w:t>
            </w:r>
            <w:r>
              <w:rPr>
                <w:noProof/>
                <w:szCs w:val="16"/>
              </w:rPr>
              <w:t xml:space="preserve"> -100</w:t>
            </w:r>
            <w:r>
              <w:rPr>
                <w:szCs w:val="16"/>
              </w:rPr>
              <w:t xml:space="preserve"> Вт, прием</w:t>
            </w:r>
            <w:r>
              <w:rPr>
                <w:noProof/>
                <w:szCs w:val="16"/>
              </w:rPr>
              <w:t xml:space="preserve"> 0,03-60/108-174</w:t>
            </w:r>
            <w:r>
              <w:rPr>
                <w:szCs w:val="16"/>
              </w:rPr>
              <w:t xml:space="preserve"> МГц, LSВ, USВ, СW, RTTY, АМ, FМ, спектроскоп, встроенные предусилитель, аттенюатор, автоматический антенный тюнер, новый силовой сигнальный процессор (DSР)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м</w:t>
            </w:r>
            <w:proofErr w:type="gramEnd"/>
            <w:r>
              <w:rPr>
                <w:szCs w:val="16"/>
              </w:rPr>
              <w:t>одуль СТСSS, антенна</w:t>
            </w:r>
            <w:r>
              <w:rPr>
                <w:noProof/>
                <w:szCs w:val="16"/>
              </w:rPr>
              <w:t xml:space="preserve"> —</w:t>
            </w:r>
            <w:r>
              <w:rPr>
                <w:szCs w:val="16"/>
              </w:rPr>
              <w:t xml:space="preserve"> штырь.</w:t>
            </w:r>
          </w:p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</w:p>
        </w:tc>
      </w:tr>
      <w:tr w:rsidR="00855D57">
        <w:tc>
          <w:tcPr>
            <w:tcW w:w="1562" w:type="dxa"/>
            <w:gridSpan w:val="2"/>
          </w:tcPr>
          <w:p w:rsidR="00855D57" w:rsidRDefault="00855D57" w:rsidP="00C84BFF">
            <w:pPr>
              <w:pStyle w:val="5"/>
              <w:keepNext w:val="0"/>
              <w:widowControl w:val="0"/>
              <w:rPr>
                <w:sz w:val="24"/>
              </w:rPr>
            </w:pPr>
            <w:r>
              <w:rPr>
                <w:sz w:val="24"/>
                <w:lang w:val="en-US"/>
              </w:rPr>
              <w:t>FT</w:t>
            </w:r>
            <w:r>
              <w:rPr>
                <w:sz w:val="24"/>
              </w:rPr>
              <w:t>847</w:t>
            </w:r>
          </w:p>
        </w:tc>
        <w:tc>
          <w:tcPr>
            <w:tcW w:w="8009" w:type="dxa"/>
          </w:tcPr>
          <w:p w:rsidR="00855D57" w:rsidRDefault="00855D57" w:rsidP="00C84BFF">
            <w:pPr>
              <w:widowControl w:val="0"/>
              <w:spacing w:line="260" w:lineRule="auto"/>
              <w:rPr>
                <w:szCs w:val="16"/>
              </w:rPr>
            </w:pPr>
            <w:r>
              <w:rPr>
                <w:szCs w:val="16"/>
              </w:rPr>
              <w:t>Диапазон</w:t>
            </w:r>
            <w:r>
              <w:rPr>
                <w:noProof/>
                <w:szCs w:val="16"/>
              </w:rPr>
              <w:t xml:space="preserve"> - 0,1-30; 36-76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- 100</w:t>
            </w:r>
            <w:r>
              <w:rPr>
                <w:szCs w:val="16"/>
              </w:rPr>
              <w:t xml:space="preserve"> Вт,</w:t>
            </w:r>
            <w:r>
              <w:rPr>
                <w:noProof/>
                <w:szCs w:val="16"/>
              </w:rPr>
              <w:t xml:space="preserve"> 108-174</w:t>
            </w:r>
            <w:r>
              <w:rPr>
                <w:szCs w:val="16"/>
              </w:rPr>
              <w:t xml:space="preserve"> МГц, мощность</w:t>
            </w:r>
            <w:r>
              <w:rPr>
                <w:noProof/>
                <w:szCs w:val="16"/>
              </w:rPr>
              <w:t xml:space="preserve"> - 50</w:t>
            </w:r>
            <w:r>
              <w:rPr>
                <w:szCs w:val="16"/>
              </w:rPr>
              <w:t xml:space="preserve"> Вт, количество каналов</w:t>
            </w:r>
            <w:r>
              <w:rPr>
                <w:noProof/>
                <w:szCs w:val="16"/>
              </w:rPr>
              <w:t xml:space="preserve"> - 20,</w:t>
            </w:r>
            <w:r>
              <w:rPr>
                <w:szCs w:val="16"/>
              </w:rPr>
              <w:t xml:space="preserve"> прием</w:t>
            </w:r>
            <w:r>
              <w:rPr>
                <w:noProof/>
                <w:szCs w:val="16"/>
              </w:rPr>
              <w:t xml:space="preserve"> 0,03-60/108-174</w:t>
            </w:r>
            <w:r>
              <w:rPr>
                <w:szCs w:val="16"/>
              </w:rPr>
              <w:t xml:space="preserve"> МГц, SSВ, АМ, FМ, Раске</w:t>
            </w:r>
            <w:r>
              <w:rPr>
                <w:szCs w:val="16"/>
                <w:lang w:val="en-US"/>
              </w:rPr>
              <w:t>t</w:t>
            </w:r>
            <w:r>
              <w:rPr>
                <w:szCs w:val="16"/>
              </w:rPr>
              <w:t>, пита</w:t>
            </w:r>
            <w:r>
              <w:rPr>
                <w:szCs w:val="16"/>
              </w:rPr>
              <w:softHyphen/>
              <w:t>ние-</w:t>
            </w:r>
            <w:r>
              <w:rPr>
                <w:noProof/>
                <w:szCs w:val="16"/>
              </w:rPr>
              <w:t xml:space="preserve"> 13,8</w:t>
            </w:r>
            <w:r>
              <w:rPr>
                <w:szCs w:val="16"/>
              </w:rPr>
              <w:t xml:space="preserve"> В, автоматический антенный тюнер, телескопическая антенна со встроенным тюнером, настольный микрофон, наушники Стерео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к</w:t>
            </w:r>
            <w:proofErr w:type="gramEnd"/>
            <w:r>
              <w:rPr>
                <w:szCs w:val="16"/>
              </w:rPr>
              <w:t>оммуникатор, вес</w:t>
            </w:r>
            <w:r>
              <w:rPr>
                <w:noProof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noProof/>
                  <w:szCs w:val="16"/>
                </w:rPr>
                <w:t>7</w:t>
              </w:r>
              <w:r>
                <w:rPr>
                  <w:szCs w:val="16"/>
                </w:rPr>
                <w:t xml:space="preserve"> кг</w:t>
              </w:r>
            </w:smartTag>
            <w:r>
              <w:rPr>
                <w:szCs w:val="16"/>
              </w:rPr>
              <w:t>.</w:t>
            </w:r>
          </w:p>
        </w:tc>
      </w:tr>
    </w:tbl>
    <w:p w:rsidR="00855D57" w:rsidRDefault="00855D57" w:rsidP="00A300E7">
      <w:pPr>
        <w:widowControl w:val="0"/>
        <w:spacing w:before="380"/>
        <w:ind w:firstLine="567"/>
        <w:jc w:val="both"/>
        <w:rPr>
          <w:sz w:val="28"/>
        </w:rPr>
      </w:pPr>
      <w:r>
        <w:rPr>
          <w:sz w:val="28"/>
        </w:rPr>
        <w:lastRenderedPageBreak/>
        <w:t>При действии в городах узлы и станции связи развертываются, как правило, вбли</w:t>
      </w:r>
      <w:r>
        <w:rPr>
          <w:sz w:val="28"/>
        </w:rPr>
        <w:softHyphen/>
        <w:t xml:space="preserve">зи объектов работ с учетом возможности подключения к узлам связи </w:t>
      </w:r>
      <w:r w:rsidR="0043280A">
        <w:rPr>
          <w:sz w:val="28"/>
        </w:rPr>
        <w:t xml:space="preserve"> Единой сети электросвязи РФ</w:t>
      </w:r>
      <w:r>
        <w:rPr>
          <w:sz w:val="28"/>
        </w:rPr>
        <w:t>. В целях увеличения дальности УКВ-радиосвязи возможна установка радиостанций на крышах зданий. При этом дистанционное управление ими может обеспечиваться с использованием теле</w:t>
      </w:r>
      <w:r>
        <w:rPr>
          <w:sz w:val="28"/>
        </w:rPr>
        <w:softHyphen/>
        <w:t>фонных аппаратов типа ТА-57 (ТА-88) в качестве оконечных средств. В качестве ли</w:t>
      </w:r>
      <w:r>
        <w:rPr>
          <w:sz w:val="28"/>
        </w:rPr>
        <w:softHyphen/>
        <w:t xml:space="preserve">нии управления можно применить полевой кабель типа П-274М. </w:t>
      </w:r>
    </w:p>
    <w:p w:rsidR="00855D57" w:rsidRDefault="00855D57" w:rsidP="00C84BFF">
      <w:pPr>
        <w:widowControl w:val="0"/>
        <w:jc w:val="both"/>
        <w:rPr>
          <w:sz w:val="28"/>
        </w:rPr>
      </w:pPr>
      <w:r>
        <w:rPr>
          <w:sz w:val="28"/>
        </w:rPr>
        <w:t>В зданиях, сооружениях из-за экранирующего действия ограждающих конструк</w:t>
      </w:r>
      <w:r>
        <w:rPr>
          <w:sz w:val="28"/>
        </w:rPr>
        <w:softHyphen/>
        <w:t xml:space="preserve">ций </w:t>
      </w:r>
      <w:proofErr w:type="gramStart"/>
      <w:r>
        <w:rPr>
          <w:sz w:val="28"/>
        </w:rPr>
        <w:t>УКВ-радиосвязь</w:t>
      </w:r>
      <w:proofErr w:type="gramEnd"/>
      <w:r>
        <w:rPr>
          <w:sz w:val="28"/>
        </w:rPr>
        <w:t xml:space="preserve"> может быть неустойчивой.</w:t>
      </w:r>
    </w:p>
    <w:p w:rsidR="00855D57" w:rsidRDefault="00855D57" w:rsidP="00C84BFF">
      <w:pPr>
        <w:pStyle w:val="a3"/>
        <w:widowControl w:val="0"/>
        <w:ind w:firstLine="708"/>
      </w:pPr>
      <w:r>
        <w:t>При потере радиосвязи для ее восстановления следует выйти на открытую в сто</w:t>
      </w:r>
      <w:r>
        <w:softHyphen/>
        <w:t>рону корреспондента местность или воспользоваться оконными проемами зданий. Ра</w:t>
      </w:r>
      <w:r>
        <w:softHyphen/>
        <w:t>диосвязь в таком случае может осуществляться сеансами в установленное время.</w:t>
      </w:r>
      <w:r>
        <w:tab/>
      </w:r>
    </w:p>
    <w:p w:rsidR="00855D57" w:rsidRDefault="00855D57" w:rsidP="00C84BF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При радиотелефонной передаче каждое слово следует произносить четко, правильно ставя ударение. Краткий текст должен быть написан заранее, потом он зачитывается непосредственно с листа.</w:t>
      </w:r>
    </w:p>
    <w:p w:rsidR="00855D57" w:rsidRDefault="00855D57" w:rsidP="00C84BFF">
      <w:pPr>
        <w:widowControl w:val="0"/>
        <w:ind w:firstLine="420"/>
        <w:jc w:val="both"/>
        <w:rPr>
          <w:sz w:val="28"/>
        </w:rPr>
      </w:pPr>
      <w:r>
        <w:rPr>
          <w:sz w:val="28"/>
        </w:rPr>
        <w:t>Для поддержания связи между спасателями и руководителями при проведении ПСР используются мобильные и переносные радиостанции в установленном для МЧС России диапазоне</w:t>
      </w:r>
      <w:r>
        <w:rPr>
          <w:noProof/>
          <w:sz w:val="28"/>
        </w:rPr>
        <w:t xml:space="preserve"> 120-160</w:t>
      </w:r>
      <w:r>
        <w:rPr>
          <w:sz w:val="28"/>
        </w:rPr>
        <w:t xml:space="preserve"> МГц. Руководитель работ имеет радиостанцию </w:t>
      </w:r>
      <w:proofErr w:type="gramStart"/>
      <w:r>
        <w:rPr>
          <w:sz w:val="28"/>
        </w:rPr>
        <w:t>УКВ-диапазона</w:t>
      </w:r>
      <w:proofErr w:type="gramEnd"/>
      <w:r>
        <w:rPr>
          <w:sz w:val="28"/>
        </w:rPr>
        <w:t>, обеспечивающую работу на частоте МВД России</w:t>
      </w:r>
      <w:r>
        <w:rPr>
          <w:noProof/>
          <w:sz w:val="28"/>
        </w:rPr>
        <w:t xml:space="preserve"> (146-172</w:t>
      </w:r>
      <w:r>
        <w:rPr>
          <w:sz w:val="28"/>
        </w:rPr>
        <w:t xml:space="preserve"> МГц) и частоте МЧС России</w:t>
      </w:r>
      <w:r>
        <w:rPr>
          <w:noProof/>
          <w:sz w:val="28"/>
        </w:rPr>
        <w:t xml:space="preserve"> (120-160</w:t>
      </w:r>
      <w:r>
        <w:rPr>
          <w:sz w:val="28"/>
        </w:rPr>
        <w:t xml:space="preserve"> МГц).</w:t>
      </w:r>
    </w:p>
    <w:p w:rsidR="00855D57" w:rsidRDefault="00855D57" w:rsidP="00C84BFF">
      <w:pPr>
        <w:widowControl w:val="0"/>
        <w:ind w:firstLine="420"/>
        <w:jc w:val="both"/>
        <w:rPr>
          <w:sz w:val="28"/>
        </w:rPr>
      </w:pPr>
      <w:r>
        <w:rPr>
          <w:sz w:val="28"/>
        </w:rPr>
        <w:t>С целью поддержания взаимодействия руководители работ могут иметь гражданс</w:t>
      </w:r>
      <w:r>
        <w:rPr>
          <w:sz w:val="28"/>
        </w:rPr>
        <w:softHyphen/>
        <w:t>кую радиостанцию, частотой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МГц.</w:t>
      </w:r>
    </w:p>
    <w:p w:rsidR="00855D57" w:rsidRDefault="00855D57" w:rsidP="00C84BFF">
      <w:pPr>
        <w:widowControl w:val="0"/>
        <w:ind w:firstLine="420"/>
        <w:jc w:val="both"/>
        <w:rPr>
          <w:sz w:val="28"/>
        </w:rPr>
      </w:pPr>
      <w:r>
        <w:rPr>
          <w:sz w:val="28"/>
        </w:rPr>
        <w:t>Для поддержания связи с больницами и другими организациями, а также с сила</w:t>
      </w:r>
      <w:r>
        <w:rPr>
          <w:sz w:val="28"/>
        </w:rPr>
        <w:softHyphen/>
        <w:t xml:space="preserve">ми, находящимися на значительном расстоянии, используется сотовая связь, а также радиостанции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 xml:space="preserve"> и УКВ-диапазона, мощностью от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Вт. Поисково-спасатель</w:t>
      </w:r>
      <w:r>
        <w:rPr>
          <w:sz w:val="28"/>
        </w:rPr>
        <w:softHyphen/>
        <w:t>ные службы МЧС России при ликвидации последствий ДТП использую</w:t>
      </w:r>
      <w:r w:rsidR="0043280A">
        <w:rPr>
          <w:sz w:val="28"/>
        </w:rPr>
        <w:t>т следующие средства радиосвязи:</w:t>
      </w:r>
    </w:p>
    <w:p w:rsidR="0043280A" w:rsidRDefault="0043280A" w:rsidP="00C84BFF">
      <w:pPr>
        <w:pStyle w:val="FR2"/>
        <w:spacing w:before="0" w:line="240" w:lineRule="auto"/>
        <w:ind w:left="119" w:right="0"/>
        <w:jc w:val="center"/>
        <w:rPr>
          <w:rFonts w:ascii="Times New Roman" w:hAnsi="Times New Roman" w:cs="Times New Roman"/>
          <w:sz w:val="28"/>
          <w:szCs w:val="20"/>
        </w:rPr>
      </w:pPr>
    </w:p>
    <w:p w:rsidR="00922E45" w:rsidRDefault="00922E45" w:rsidP="00C84BFF">
      <w:pPr>
        <w:pStyle w:val="FR2"/>
        <w:spacing w:before="0" w:line="240" w:lineRule="auto"/>
        <w:ind w:left="119" w:right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б) </w:t>
      </w:r>
      <w:r w:rsidR="00855D57">
        <w:rPr>
          <w:rFonts w:ascii="Times New Roman" w:hAnsi="Times New Roman" w:cs="Times New Roman"/>
          <w:sz w:val="28"/>
          <w:szCs w:val="20"/>
        </w:rPr>
        <w:t xml:space="preserve">Средства связи </w:t>
      </w:r>
      <w:proofErr w:type="gramStart"/>
      <w:r w:rsidR="00855D57">
        <w:rPr>
          <w:rFonts w:ascii="Times New Roman" w:hAnsi="Times New Roman" w:cs="Times New Roman"/>
          <w:sz w:val="28"/>
          <w:szCs w:val="20"/>
        </w:rPr>
        <w:t>региональных</w:t>
      </w:r>
      <w:proofErr w:type="gramEnd"/>
      <w:r w:rsidR="00855D57">
        <w:rPr>
          <w:rFonts w:ascii="Times New Roman" w:hAnsi="Times New Roman" w:cs="Times New Roman"/>
          <w:sz w:val="28"/>
          <w:szCs w:val="20"/>
        </w:rPr>
        <w:t xml:space="preserve"> </w:t>
      </w:r>
    </w:p>
    <w:p w:rsidR="00855D57" w:rsidRDefault="00855D57" w:rsidP="00C84BFF">
      <w:pPr>
        <w:pStyle w:val="FR2"/>
        <w:spacing w:before="0" w:line="240" w:lineRule="auto"/>
        <w:ind w:left="119"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поисково-спасательных</w:t>
      </w:r>
      <w:r w:rsidR="00922E45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 отрядов МЧС России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720"/>
        <w:gridCol w:w="720"/>
        <w:gridCol w:w="900"/>
        <w:gridCol w:w="720"/>
      </w:tblGrid>
      <w:tr w:rsidR="00855D57">
        <w:trPr>
          <w:cantSplit/>
          <w:trHeight w:hRule="exact" w:val="412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szCs w:val="16"/>
              </w:rPr>
              <w:t>Наименование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szCs w:val="16"/>
              </w:rPr>
              <w:t>Ед</w:t>
            </w:r>
            <w:proofErr w:type="gramStart"/>
            <w:r>
              <w:rPr>
                <w:b/>
                <w:bCs/>
                <w:szCs w:val="16"/>
              </w:rPr>
              <w:t>.и</w:t>
            </w:r>
            <w:proofErr w:type="gramEnd"/>
            <w:r>
              <w:rPr>
                <w:b/>
                <w:bCs/>
                <w:szCs w:val="16"/>
              </w:rPr>
              <w:t>зм.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pStyle w:val="6"/>
              <w:keepNext w:val="0"/>
              <w:widowControl w:val="0"/>
            </w:pPr>
            <w:r>
              <w:t>Штатный перечень РПСО</w:t>
            </w:r>
          </w:p>
        </w:tc>
      </w:tr>
      <w:tr w:rsidR="00855D57">
        <w:trPr>
          <w:cantSplit/>
          <w:trHeight w:hRule="exact" w:val="366"/>
        </w:trPr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54</w:t>
            </w:r>
          </w:p>
        </w:tc>
      </w:tr>
      <w:tr w:rsidR="00855D57">
        <w:trPr>
          <w:trHeight w:hRule="exact" w:val="34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КВ диапазона</w:t>
            </w:r>
            <w:r>
              <w:rPr>
                <w:noProof/>
                <w:szCs w:val="16"/>
              </w:rPr>
              <w:t xml:space="preserve"> (50-100</w:t>
            </w:r>
            <w:r>
              <w:rPr>
                <w:szCs w:val="16"/>
              </w:rPr>
              <w:t xml:space="preserve"> Вт) стац.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35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КВ диапазона</w:t>
            </w:r>
            <w:r>
              <w:rPr>
                <w:noProof/>
                <w:szCs w:val="16"/>
              </w:rPr>
              <w:t xml:space="preserve"> (10-50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</w:tr>
      <w:tr w:rsidR="00855D57">
        <w:trPr>
          <w:trHeight w:hRule="exact" w:val="36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УКВ диапазона</w:t>
            </w:r>
            <w:r>
              <w:rPr>
                <w:noProof/>
                <w:szCs w:val="16"/>
              </w:rPr>
              <w:t xml:space="preserve"> (10-50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</w:t>
            </w:r>
          </w:p>
        </w:tc>
      </w:tr>
      <w:tr w:rsidR="00855D57">
        <w:trPr>
          <w:trHeight w:hRule="exact" w:val="54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УКВ диапазона</w:t>
            </w:r>
            <w:r>
              <w:rPr>
                <w:noProof/>
                <w:szCs w:val="16"/>
              </w:rPr>
              <w:t xml:space="preserve"> (2-5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20</w:t>
            </w:r>
          </w:p>
        </w:tc>
      </w:tr>
      <w:tr w:rsidR="00855D57">
        <w:trPr>
          <w:trHeight w:hRule="exact" w:val="53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УКВ диапазона</w:t>
            </w:r>
            <w:r>
              <w:rPr>
                <w:noProof/>
                <w:szCs w:val="16"/>
              </w:rPr>
              <w:t xml:space="preserve"> (2-5</w:t>
            </w:r>
            <w:r>
              <w:rPr>
                <w:szCs w:val="16"/>
              </w:rPr>
              <w:t xml:space="preserve"> Вт) авиа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</w:tr>
      <w:tr w:rsidR="00855D57">
        <w:trPr>
          <w:trHeight w:hRule="exact" w:val="53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Система оповещения типа АСО-8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Индивидуальное средство оповещения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15</w:t>
            </w:r>
          </w:p>
        </w:tc>
      </w:tr>
      <w:tr w:rsidR="00855D57">
        <w:trPr>
          <w:trHeight w:hRule="exact" w:val="35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Зарядное устройство для АКБ радиостанции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</w:tr>
      <w:tr w:rsidR="00855D57">
        <w:trPr>
          <w:trHeight w:hRule="exact" w:val="35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Коммутатор полевой типа П-193М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37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lastRenderedPageBreak/>
              <w:t>Телефонный аппарат типа ТА-57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3</w:t>
            </w:r>
          </w:p>
        </w:tc>
      </w:tr>
      <w:tr w:rsidR="00855D57">
        <w:trPr>
          <w:trHeight w:hRule="exact" w:val="35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Телефакс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</w:tbl>
    <w:p w:rsidR="00855D57" w:rsidRDefault="00855D57" w:rsidP="00C84BFF">
      <w:pPr>
        <w:widowControl w:val="0"/>
        <w:rPr>
          <w:sz w:val="28"/>
        </w:rPr>
      </w:pPr>
    </w:p>
    <w:p w:rsidR="00855D57" w:rsidRDefault="00922E45" w:rsidP="00C84BFF">
      <w:pPr>
        <w:pStyle w:val="FR2"/>
        <w:spacing w:before="0" w:line="240" w:lineRule="auto"/>
        <w:ind w:left="318" w:right="79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855D57">
        <w:rPr>
          <w:rFonts w:ascii="Times New Roman" w:hAnsi="Times New Roman" w:cs="Times New Roman"/>
          <w:sz w:val="28"/>
        </w:rPr>
        <w:t xml:space="preserve">Средства связи </w:t>
      </w:r>
      <w:proofErr w:type="gramStart"/>
      <w:r w:rsidR="00855D57">
        <w:rPr>
          <w:rFonts w:ascii="Times New Roman" w:hAnsi="Times New Roman" w:cs="Times New Roman"/>
          <w:sz w:val="28"/>
        </w:rPr>
        <w:t>территориальных</w:t>
      </w:r>
      <w:proofErr w:type="gramEnd"/>
      <w:r w:rsidR="00855D57">
        <w:rPr>
          <w:rFonts w:ascii="Times New Roman" w:hAnsi="Times New Roman" w:cs="Times New Roman"/>
          <w:sz w:val="28"/>
        </w:rPr>
        <w:t xml:space="preserve"> поисково-спасательных</w:t>
      </w:r>
    </w:p>
    <w:p w:rsidR="00855D57" w:rsidRDefault="00855D57" w:rsidP="00C84BFF">
      <w:pPr>
        <w:pStyle w:val="FR2"/>
        <w:spacing w:before="0" w:line="240" w:lineRule="auto"/>
        <w:ind w:left="318" w:right="79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служб и отрядов МЧС России</w:t>
      </w:r>
    </w:p>
    <w:p w:rsidR="00855D57" w:rsidRDefault="00855D57" w:rsidP="00C84BFF">
      <w:pPr>
        <w:pStyle w:val="FR2"/>
        <w:spacing w:before="0" w:line="240" w:lineRule="auto"/>
        <w:ind w:left="318" w:right="799"/>
        <w:jc w:val="center"/>
        <w:rPr>
          <w:rFonts w:ascii="Times New Roman" w:hAnsi="Times New Roman" w:cs="Times New Roman"/>
          <w:sz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720"/>
        <w:gridCol w:w="720"/>
        <w:gridCol w:w="900"/>
        <w:gridCol w:w="720"/>
      </w:tblGrid>
      <w:tr w:rsidR="00855D57">
        <w:trPr>
          <w:cantSplit/>
          <w:trHeight w:hRule="exact" w:val="392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rPr>
                <w:b/>
                <w:bCs/>
              </w:rPr>
            </w:pPr>
            <w:r>
              <w:rPr>
                <w:b/>
                <w:bCs/>
                <w:szCs w:val="16"/>
              </w:rPr>
              <w:t>Наименование материально-технических средств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szCs w:val="16"/>
              </w:rPr>
              <w:t>Ед</w:t>
            </w:r>
            <w:proofErr w:type="gramStart"/>
            <w:r>
              <w:rPr>
                <w:b/>
                <w:bCs/>
                <w:szCs w:val="16"/>
              </w:rPr>
              <w:t>.и</w:t>
            </w:r>
            <w:proofErr w:type="gramEnd"/>
            <w:r>
              <w:rPr>
                <w:b/>
                <w:bCs/>
                <w:szCs w:val="16"/>
              </w:rPr>
              <w:t>зм.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754AE5">
            <w:pPr>
              <w:pStyle w:val="7"/>
              <w:widowControl w:val="0"/>
              <w:spacing w:before="0" w:after="0"/>
              <w:jc w:val="center"/>
            </w:pPr>
            <w:r>
              <w:t>Штатный перечень РПСО</w:t>
            </w:r>
          </w:p>
        </w:tc>
      </w:tr>
      <w:tr w:rsidR="00855D57">
        <w:trPr>
          <w:cantSplit/>
          <w:trHeight w:hRule="exact" w:val="330"/>
        </w:trPr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Cs w:val="16"/>
              </w:rPr>
              <w:t>54</w:t>
            </w:r>
          </w:p>
        </w:tc>
      </w:tr>
      <w:tr w:rsidR="00855D57">
        <w:trPr>
          <w:trHeight w:hRule="exact" w:val="53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КВ диапазона</w:t>
            </w:r>
            <w:r>
              <w:rPr>
                <w:noProof/>
                <w:szCs w:val="16"/>
              </w:rPr>
              <w:t xml:space="preserve"> (50-100</w:t>
            </w:r>
            <w:r>
              <w:rPr>
                <w:szCs w:val="16"/>
              </w:rPr>
              <w:t xml:space="preserve"> Вт) стац.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54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КВ диапазона</w:t>
            </w:r>
            <w:r>
              <w:rPr>
                <w:noProof/>
                <w:szCs w:val="16"/>
              </w:rPr>
              <w:t xml:space="preserve"> (10-50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35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УКВ диапазона</w:t>
            </w:r>
            <w:r>
              <w:rPr>
                <w:noProof/>
                <w:szCs w:val="16"/>
              </w:rPr>
              <w:t xml:space="preserve"> (10-50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2</w:t>
            </w:r>
          </w:p>
        </w:tc>
      </w:tr>
      <w:tr w:rsidR="00855D57">
        <w:trPr>
          <w:trHeight w:hRule="exact" w:val="35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Радиостанция УКВ диапазона</w:t>
            </w:r>
            <w:r>
              <w:rPr>
                <w:noProof/>
                <w:szCs w:val="16"/>
              </w:rPr>
              <w:t xml:space="preserve"> (2-5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5</w:t>
            </w:r>
          </w:p>
        </w:tc>
      </w:tr>
      <w:tr w:rsidR="00855D57">
        <w:trPr>
          <w:trHeight w:hRule="exact" w:val="3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Авиарадиостанция УКВ диапазона</w:t>
            </w:r>
            <w:r>
              <w:rPr>
                <w:noProof/>
                <w:szCs w:val="16"/>
              </w:rPr>
              <w:t xml:space="preserve"> (2-5</w:t>
            </w:r>
            <w:r>
              <w:rPr>
                <w:szCs w:val="16"/>
              </w:rPr>
              <w:t xml:space="preserve"> Вт)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52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Система оповещения типа АСО-8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  <w:tr w:rsidR="00855D57">
        <w:trPr>
          <w:trHeight w:hRule="exact" w:val="36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Индивидуальное средство оповещения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компл.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8</w:t>
            </w:r>
          </w:p>
        </w:tc>
      </w:tr>
      <w:tr w:rsidR="00855D57">
        <w:trPr>
          <w:trHeight w:hRule="exact" w:val="34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</w:pPr>
            <w:r>
              <w:rPr>
                <w:szCs w:val="16"/>
              </w:rPr>
              <w:t>Телефакс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szCs w:val="16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D57" w:rsidRDefault="00855D57" w:rsidP="00C84BFF">
            <w:pPr>
              <w:widowControl w:val="0"/>
              <w:spacing w:before="20"/>
              <w:jc w:val="center"/>
            </w:pPr>
            <w:r>
              <w:rPr>
                <w:noProof/>
                <w:szCs w:val="16"/>
              </w:rPr>
              <w:t>1</w:t>
            </w:r>
          </w:p>
        </w:tc>
      </w:tr>
    </w:tbl>
    <w:p w:rsidR="00855D57" w:rsidRPr="006E4190" w:rsidRDefault="00855D57" w:rsidP="00C84BFF">
      <w:pPr>
        <w:pStyle w:val="a7"/>
        <w:widowControl w:val="0"/>
        <w:spacing w:before="380"/>
        <w:ind w:left="0"/>
        <w:rPr>
          <w:sz w:val="28"/>
          <w:szCs w:val="28"/>
        </w:rPr>
      </w:pPr>
      <w:r w:rsidRPr="006E4190">
        <w:rPr>
          <w:sz w:val="28"/>
          <w:szCs w:val="28"/>
        </w:rPr>
        <w:t>В гражданском диапазоне используются радиостанции:</w:t>
      </w:r>
    </w:p>
    <w:p w:rsidR="00855D57" w:rsidRDefault="00855D57" w:rsidP="00C84BFF">
      <w:pPr>
        <w:widowControl w:val="0"/>
        <w:jc w:val="both"/>
        <w:rPr>
          <w:sz w:val="28"/>
        </w:rPr>
      </w:pPr>
      <w:r>
        <w:rPr>
          <w:sz w:val="28"/>
        </w:rPr>
        <w:t>«Радиус-Н», «Весна-Н 2», «Мещера ЧМ-101», «Радмор 30016», «Веда ЧМ», «Херсонес», «Иволга М», «Волна», «Гродно-Р», «Маяк», «Сигнал-401», «Урал-Р», «Урал-РС</w:t>
      </w:r>
      <w:r>
        <w:rPr>
          <w:noProof/>
          <w:sz w:val="28"/>
        </w:rPr>
        <w:t xml:space="preserve"> 10»,</w:t>
      </w:r>
      <w:r>
        <w:rPr>
          <w:sz w:val="28"/>
        </w:rPr>
        <w:t xml:space="preserve"> «Ласпи-Р», «Гранит», «Моторола».</w:t>
      </w:r>
    </w:p>
    <w:p w:rsidR="00855D57" w:rsidRDefault="00855D57" w:rsidP="00C84BFF">
      <w:pPr>
        <w:widowControl w:val="0"/>
        <w:jc w:val="both"/>
        <w:rPr>
          <w:sz w:val="28"/>
        </w:rPr>
      </w:pPr>
      <w:r>
        <w:rPr>
          <w:sz w:val="28"/>
        </w:rPr>
        <w:t xml:space="preserve">В зависимости от выходной мощности эти станции обеспечивают дальность связи от </w:t>
      </w:r>
      <w:smartTag w:uri="urn:schemas-microsoft-com:office:smarttags" w:element="metricconverter">
        <w:smartTagPr>
          <w:attr w:name="ProductID" w:val="100 метров"/>
        </w:smartTagPr>
        <w:r>
          <w:rPr>
            <w:noProof/>
            <w:sz w:val="28"/>
          </w:rPr>
          <w:t>100</w:t>
        </w:r>
        <w:r>
          <w:rPr>
            <w:sz w:val="28"/>
          </w:rPr>
          <w:t xml:space="preserve"> метров</w:t>
        </w:r>
      </w:smartTag>
      <w:r>
        <w:rPr>
          <w:sz w:val="28"/>
        </w:rPr>
        <w:t xml:space="preserve"> (при мощности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мВт) до</w:t>
      </w:r>
      <w:r>
        <w:rPr>
          <w:noProof/>
          <w:sz w:val="28"/>
        </w:rPr>
        <w:t xml:space="preserve"> 2-</w:t>
      </w:r>
      <w:smartTag w:uri="urn:schemas-microsoft-com:office:smarttags" w:element="metricconverter">
        <w:smartTagPr>
          <w:attr w:name="ProductID" w:val="5 км"/>
        </w:smartTagPr>
        <w:r>
          <w:rPr>
            <w:noProof/>
            <w:sz w:val="28"/>
          </w:rPr>
          <w:t>5</w:t>
        </w:r>
        <w:r>
          <w:rPr>
            <w:sz w:val="28"/>
          </w:rPr>
          <w:t xml:space="preserve"> км</w:t>
        </w:r>
      </w:smartTag>
      <w:r>
        <w:rPr>
          <w:sz w:val="28"/>
        </w:rPr>
        <w:t xml:space="preserve"> (при мощности</w:t>
      </w:r>
      <w:r>
        <w:rPr>
          <w:noProof/>
          <w:sz w:val="28"/>
        </w:rPr>
        <w:t xml:space="preserve"> 300-500</w:t>
      </w:r>
      <w:r>
        <w:rPr>
          <w:sz w:val="28"/>
        </w:rPr>
        <w:t xml:space="preserve"> мВт), а также много</w:t>
      </w:r>
      <w:r>
        <w:rPr>
          <w:sz w:val="28"/>
        </w:rPr>
        <w:softHyphen/>
        <w:t>канальную связь (например, «Урал-РС</w:t>
      </w:r>
      <w:r>
        <w:rPr>
          <w:noProof/>
          <w:sz w:val="28"/>
        </w:rPr>
        <w:t xml:space="preserve"> 10»</w:t>
      </w:r>
      <w:r>
        <w:rPr>
          <w:sz w:val="28"/>
        </w:rPr>
        <w:t xml:space="preserve"> имеет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каналов).</w:t>
      </w:r>
    </w:p>
    <w:p w:rsidR="00897534" w:rsidRPr="00460F3A" w:rsidRDefault="00897534" w:rsidP="00C84BFF">
      <w:pPr>
        <w:widowControl w:val="0"/>
        <w:ind w:firstLine="708"/>
        <w:jc w:val="both"/>
        <w:rPr>
          <w:sz w:val="28"/>
          <w:szCs w:val="28"/>
        </w:rPr>
      </w:pPr>
    </w:p>
    <w:p w:rsidR="000263CA" w:rsidRPr="002B659F" w:rsidRDefault="000263CA" w:rsidP="00A300E7">
      <w:pPr>
        <w:widowControl w:val="0"/>
        <w:jc w:val="both"/>
        <w:rPr>
          <w:sz w:val="28"/>
          <w:szCs w:val="28"/>
        </w:rPr>
      </w:pPr>
    </w:p>
    <w:sectPr w:rsidR="000263CA" w:rsidRPr="002B659F" w:rsidSect="00305DC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8A" w:rsidRDefault="008E4F8A">
      <w:r>
        <w:separator/>
      </w:r>
    </w:p>
  </w:endnote>
  <w:endnote w:type="continuationSeparator" w:id="0">
    <w:p w:rsidR="008E4F8A" w:rsidRDefault="008E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7C" w:rsidRDefault="00903E7C" w:rsidP="005C466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E7C" w:rsidRDefault="00903E7C" w:rsidP="00855D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7C" w:rsidRDefault="00903E7C" w:rsidP="005C466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6618">
      <w:rPr>
        <w:rStyle w:val="a6"/>
        <w:noProof/>
      </w:rPr>
      <w:t>18</w:t>
    </w:r>
    <w:r>
      <w:rPr>
        <w:rStyle w:val="a6"/>
      </w:rPr>
      <w:fldChar w:fldCharType="end"/>
    </w:r>
  </w:p>
  <w:p w:rsidR="00903E7C" w:rsidRDefault="00903E7C" w:rsidP="00855D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8A" w:rsidRDefault="008E4F8A">
      <w:r>
        <w:separator/>
      </w:r>
    </w:p>
  </w:footnote>
  <w:footnote w:type="continuationSeparator" w:id="0">
    <w:p w:rsidR="008E4F8A" w:rsidRDefault="008E4F8A">
      <w:r>
        <w:continuationSeparator/>
      </w:r>
    </w:p>
  </w:footnote>
  <w:footnote w:id="1">
    <w:p w:rsidR="00903E7C" w:rsidRDefault="00903E7C" w:rsidP="00A300E7">
      <w:pPr>
        <w:pStyle w:val="ac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>
        <w:rPr>
          <w:sz w:val="16"/>
          <w:szCs w:val="16"/>
        </w:rPr>
        <w:t xml:space="preserve">Все нормативные и правовые документы  рекомендуется  использовать с учетом внесенных в них изменений и дополнений на момент </w:t>
      </w:r>
      <w:proofErr w:type="gramStart"/>
      <w:r>
        <w:rPr>
          <w:sz w:val="16"/>
          <w:szCs w:val="16"/>
        </w:rPr>
        <w:t>обучения  по</w:t>
      </w:r>
      <w:proofErr w:type="gramEnd"/>
      <w:r>
        <w:rPr>
          <w:sz w:val="16"/>
          <w:szCs w:val="16"/>
        </w:rPr>
        <w:t xml:space="preserve"> данной теме</w:t>
      </w:r>
    </w:p>
    <w:p w:rsidR="00903E7C" w:rsidRDefault="00903E7C" w:rsidP="00A300E7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C4A"/>
    <w:multiLevelType w:val="hybridMultilevel"/>
    <w:tmpl w:val="5734F886"/>
    <w:lvl w:ilvl="0" w:tplc="1890B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C1ED5"/>
    <w:multiLevelType w:val="hybridMultilevel"/>
    <w:tmpl w:val="9D9A8B24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15571"/>
    <w:multiLevelType w:val="multilevel"/>
    <w:tmpl w:val="0E7C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5255"/>
    <w:multiLevelType w:val="hybridMultilevel"/>
    <w:tmpl w:val="98265F00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E4C08"/>
    <w:multiLevelType w:val="hybridMultilevel"/>
    <w:tmpl w:val="06CE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3730D"/>
    <w:multiLevelType w:val="multilevel"/>
    <w:tmpl w:val="32262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277AA"/>
    <w:multiLevelType w:val="hybridMultilevel"/>
    <w:tmpl w:val="26308596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45509"/>
    <w:multiLevelType w:val="hybridMultilevel"/>
    <w:tmpl w:val="237A7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36606"/>
    <w:multiLevelType w:val="hybridMultilevel"/>
    <w:tmpl w:val="83587098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11FF1"/>
    <w:multiLevelType w:val="hybridMultilevel"/>
    <w:tmpl w:val="111A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D441D"/>
    <w:multiLevelType w:val="hybridMultilevel"/>
    <w:tmpl w:val="BF2CA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514DC"/>
    <w:multiLevelType w:val="hybridMultilevel"/>
    <w:tmpl w:val="F3FA7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01549C"/>
    <w:multiLevelType w:val="hybridMultilevel"/>
    <w:tmpl w:val="55BE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B05034"/>
    <w:multiLevelType w:val="hybridMultilevel"/>
    <w:tmpl w:val="1CE4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9238FE"/>
    <w:multiLevelType w:val="hybridMultilevel"/>
    <w:tmpl w:val="2966B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A63DAC"/>
    <w:multiLevelType w:val="hybridMultilevel"/>
    <w:tmpl w:val="48C6374A"/>
    <w:lvl w:ilvl="0" w:tplc="FEC42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32789B"/>
    <w:multiLevelType w:val="hybridMultilevel"/>
    <w:tmpl w:val="BD4E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2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33"/>
    <w:rsid w:val="0002250A"/>
    <w:rsid w:val="000263CA"/>
    <w:rsid w:val="00091AAD"/>
    <w:rsid w:val="000F4E97"/>
    <w:rsid w:val="00130610"/>
    <w:rsid w:val="00133676"/>
    <w:rsid w:val="00167047"/>
    <w:rsid w:val="00185B78"/>
    <w:rsid w:val="001C583A"/>
    <w:rsid w:val="001E0C4F"/>
    <w:rsid w:val="002475FC"/>
    <w:rsid w:val="002B659F"/>
    <w:rsid w:val="002C0DAD"/>
    <w:rsid w:val="00305DC7"/>
    <w:rsid w:val="00332E22"/>
    <w:rsid w:val="00363C0E"/>
    <w:rsid w:val="003A425F"/>
    <w:rsid w:val="0043280A"/>
    <w:rsid w:val="004C1EDE"/>
    <w:rsid w:val="004D4116"/>
    <w:rsid w:val="004F7133"/>
    <w:rsid w:val="00537EF7"/>
    <w:rsid w:val="005C4667"/>
    <w:rsid w:val="005C51D3"/>
    <w:rsid w:val="0060543D"/>
    <w:rsid w:val="00616DE4"/>
    <w:rsid w:val="00657993"/>
    <w:rsid w:val="00664D70"/>
    <w:rsid w:val="00691755"/>
    <w:rsid w:val="006E4190"/>
    <w:rsid w:val="00754AE5"/>
    <w:rsid w:val="007900D2"/>
    <w:rsid w:val="007A1D16"/>
    <w:rsid w:val="00855D57"/>
    <w:rsid w:val="00882370"/>
    <w:rsid w:val="00897534"/>
    <w:rsid w:val="008A09C8"/>
    <w:rsid w:val="008D5239"/>
    <w:rsid w:val="008E2537"/>
    <w:rsid w:val="008E4F8A"/>
    <w:rsid w:val="00903E7C"/>
    <w:rsid w:val="00922E45"/>
    <w:rsid w:val="009B080D"/>
    <w:rsid w:val="00A01B5E"/>
    <w:rsid w:val="00A300E7"/>
    <w:rsid w:val="00AA7038"/>
    <w:rsid w:val="00AC5B49"/>
    <w:rsid w:val="00AF6131"/>
    <w:rsid w:val="00B00B72"/>
    <w:rsid w:val="00B168C5"/>
    <w:rsid w:val="00B17E6E"/>
    <w:rsid w:val="00B94DA9"/>
    <w:rsid w:val="00C26904"/>
    <w:rsid w:val="00C3061A"/>
    <w:rsid w:val="00C35F5A"/>
    <w:rsid w:val="00C43EE8"/>
    <w:rsid w:val="00C503B1"/>
    <w:rsid w:val="00C84BFF"/>
    <w:rsid w:val="00CD6618"/>
    <w:rsid w:val="00D0218A"/>
    <w:rsid w:val="00D177C2"/>
    <w:rsid w:val="00D847BF"/>
    <w:rsid w:val="00DC0A95"/>
    <w:rsid w:val="00DC1E47"/>
    <w:rsid w:val="00E13C26"/>
    <w:rsid w:val="00E73A54"/>
    <w:rsid w:val="00E85610"/>
    <w:rsid w:val="00E86C6E"/>
    <w:rsid w:val="00EB2310"/>
    <w:rsid w:val="00ED0BE0"/>
    <w:rsid w:val="00F1690D"/>
    <w:rsid w:val="00F8217D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133"/>
    <w:rPr>
      <w:sz w:val="24"/>
      <w:szCs w:val="24"/>
    </w:rPr>
  </w:style>
  <w:style w:type="paragraph" w:styleId="1">
    <w:name w:val="heading 1"/>
    <w:basedOn w:val="a"/>
    <w:next w:val="a"/>
    <w:qFormat/>
    <w:rsid w:val="004F713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40"/>
    </w:rPr>
  </w:style>
  <w:style w:type="paragraph" w:styleId="2">
    <w:name w:val="heading 2"/>
    <w:basedOn w:val="a"/>
    <w:next w:val="a"/>
    <w:qFormat/>
    <w:rsid w:val="004F7133"/>
    <w:pPr>
      <w:keepNext/>
      <w:widowControl w:val="0"/>
      <w:autoSpaceDE w:val="0"/>
      <w:autoSpaceDN w:val="0"/>
      <w:adjustRightInd w:val="0"/>
      <w:ind w:firstLine="5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F71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F7133"/>
    <w:pPr>
      <w:keepNext/>
      <w:widowControl w:val="0"/>
      <w:autoSpaceDE w:val="0"/>
      <w:autoSpaceDN w:val="0"/>
      <w:adjustRightInd w:val="0"/>
      <w:spacing w:before="20" w:line="360" w:lineRule="auto"/>
      <w:jc w:val="center"/>
      <w:outlineLvl w:val="3"/>
    </w:pPr>
    <w:rPr>
      <w:sz w:val="28"/>
      <w:szCs w:val="16"/>
    </w:rPr>
  </w:style>
  <w:style w:type="paragraph" w:styleId="5">
    <w:name w:val="heading 5"/>
    <w:basedOn w:val="a"/>
    <w:next w:val="a"/>
    <w:qFormat/>
    <w:rsid w:val="004F7133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F71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55D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7133"/>
    <w:pPr>
      <w:jc w:val="both"/>
    </w:pPr>
    <w:rPr>
      <w:sz w:val="28"/>
    </w:rPr>
  </w:style>
  <w:style w:type="table" w:styleId="a4">
    <w:name w:val="Table Grid"/>
    <w:basedOn w:val="a1"/>
    <w:rsid w:val="00FE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55D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5D57"/>
  </w:style>
  <w:style w:type="paragraph" w:styleId="a7">
    <w:name w:val="Body Text Indent"/>
    <w:basedOn w:val="a"/>
    <w:rsid w:val="00855D57"/>
    <w:pPr>
      <w:spacing w:after="120"/>
      <w:ind w:left="283"/>
    </w:pPr>
  </w:style>
  <w:style w:type="paragraph" w:customStyle="1" w:styleId="FR2">
    <w:name w:val="FR2"/>
    <w:rsid w:val="00855D57"/>
    <w:pPr>
      <w:widowControl w:val="0"/>
      <w:autoSpaceDE w:val="0"/>
      <w:autoSpaceDN w:val="0"/>
      <w:adjustRightInd w:val="0"/>
      <w:spacing w:before="40" w:line="320" w:lineRule="auto"/>
      <w:ind w:left="320" w:right="400"/>
    </w:pPr>
    <w:rPr>
      <w:rFonts w:ascii="Arial" w:hAnsi="Arial" w:cs="Arial"/>
      <w:b/>
      <w:bCs/>
      <w:sz w:val="18"/>
      <w:szCs w:val="18"/>
    </w:rPr>
  </w:style>
  <w:style w:type="paragraph" w:customStyle="1" w:styleId="western">
    <w:name w:val="western"/>
    <w:basedOn w:val="a"/>
    <w:rsid w:val="004C1EDE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C1EDE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DC1E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1E4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168C5"/>
    <w:rPr>
      <w:b/>
      <w:bCs/>
    </w:rPr>
  </w:style>
  <w:style w:type="paragraph" w:styleId="ac">
    <w:name w:val="footnote text"/>
    <w:basedOn w:val="a"/>
    <w:link w:val="ad"/>
    <w:unhideWhenUsed/>
    <w:rsid w:val="00A300E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300E7"/>
  </w:style>
  <w:style w:type="character" w:styleId="ae">
    <w:name w:val="footnote reference"/>
    <w:basedOn w:val="a0"/>
    <w:uiPriority w:val="99"/>
    <w:unhideWhenUsed/>
    <w:rsid w:val="00A300E7"/>
    <w:rPr>
      <w:vertAlign w:val="superscript"/>
    </w:rPr>
  </w:style>
  <w:style w:type="paragraph" w:styleId="af">
    <w:name w:val="List Paragraph"/>
    <w:basedOn w:val="a"/>
    <w:uiPriority w:val="34"/>
    <w:qFormat/>
    <w:rsid w:val="00A3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учебно-методический центр по ГО и ЧС Тюменской области</vt:lpstr>
    </vt:vector>
  </TitlesOfParts>
  <Company>UMC</Company>
  <LinksUpToDate>false</LinksUpToDate>
  <CharactersWithSpaces>37619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учебно-методический центр по ГО и ЧС Тюменской области</dc:title>
  <dc:subject/>
  <dc:creator>User</dc:creator>
  <cp:keywords/>
  <dc:description/>
  <cp:lastModifiedBy>ПК</cp:lastModifiedBy>
  <cp:revision>10</cp:revision>
  <cp:lastPrinted>2017-04-05T05:03:00Z</cp:lastPrinted>
  <dcterms:created xsi:type="dcterms:W3CDTF">2017-03-30T07:37:00Z</dcterms:created>
  <dcterms:modified xsi:type="dcterms:W3CDTF">2020-05-20T04:40:00Z</dcterms:modified>
</cp:coreProperties>
</file>