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42" w:rsidRDefault="00DC7A42" w:rsidP="00DC7A42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C7A42" w:rsidRDefault="00DC7A42" w:rsidP="00DC7A42">
      <w:pPr>
        <w:pStyle w:val="a3"/>
        <w:rPr>
          <w:rFonts w:ascii="Times New Roman" w:hAnsi="Times New Roman"/>
          <w:sz w:val="28"/>
          <w:szCs w:val="28"/>
        </w:rPr>
      </w:pPr>
    </w:p>
    <w:p w:rsidR="00DC7A42" w:rsidRDefault="00DC7A42" w:rsidP="00DC7A42">
      <w:pPr>
        <w:pStyle w:val="FR1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Перечень вопросов, выносимых </w:t>
      </w:r>
    </w:p>
    <w:p w:rsidR="00DC7A42" w:rsidRDefault="00DC7A42" w:rsidP="00DC7A42">
      <w:pPr>
        <w:pStyle w:val="FR1"/>
        <w:ind w:left="36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зачета с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по оказанию первой помощи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Поражающие факторы. Последствия воздействия поражающих факторов на организм человека.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первой помощи. Задачи и объем первой помощи.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основы прав и обязанностей спасателя при оказании первой помощи.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оказания первой </w:t>
      </w:r>
      <w:proofErr w:type="spellStart"/>
      <w:r>
        <w:rPr>
          <w:rFonts w:ascii="Times New Roman" w:hAnsi="Times New Roman"/>
          <w:sz w:val="28"/>
          <w:szCs w:val="28"/>
        </w:rPr>
        <w:t>помощи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3076F0">
        <w:rPr>
          <w:rFonts w:ascii="Times New Roman" w:hAnsi="Times New Roman"/>
          <w:sz w:val="28"/>
          <w:szCs w:val="28"/>
        </w:rPr>
        <w:t>К</w:t>
      </w:r>
      <w:proofErr w:type="gramEnd"/>
      <w:r w:rsidR="003076F0">
        <w:rPr>
          <w:rFonts w:ascii="Times New Roman" w:hAnsi="Times New Roman"/>
          <w:sz w:val="28"/>
          <w:szCs w:val="28"/>
        </w:rPr>
        <w:t>ИМГЗ</w:t>
      </w:r>
      <w:proofErr w:type="spellEnd"/>
      <w:r>
        <w:rPr>
          <w:rFonts w:ascii="Times New Roman" w:hAnsi="Times New Roman"/>
          <w:sz w:val="28"/>
          <w:szCs w:val="28"/>
        </w:rPr>
        <w:t>, ППИ</w:t>
      </w:r>
      <w:r w:rsidR="003076F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, ИПП-</w:t>
      </w:r>
      <w:r w:rsidR="003076F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и открытые повреждения. Виды ран.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признаки ран. Осложнения ран. Первая помощь при ранениях.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Кровотечения и кровопотеря. Виды кровотечения.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временной остановки кровотечения. Остановка кровотечения способом максимального сгибания конечности.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наложения жгута. Осложнения при наложении жгута.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артериального кровотечения подручными средствами.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внутреннем кровотечении.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Временная остановка кровотечения способом пальцевого прижатия артерии. Определение мест прижатия важнейших артерий.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Травматический шок (причины, признаки, профилактика, первая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Обморок (причины, признаки, неотложная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 помощь при стенокардии, инфаркте миокарда.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Ушибы. Вывихи (признаки, первая 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Переломы (признаки, первая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иммобилизации.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и биологическая смерть (признаки).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реанимационных мероприятий.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Искусственная вентиляция легких методом «рот в рот».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сердечно-легочной реанимации одним или двумя спасателями.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длительного сдавливания (причины, признаки).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Отморожения (признаки, первая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Переохлаждение (признаки, первая 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Ожоги (классификация, определение глубины и площади поражения).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химических ожогах.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термических ожогах.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истинном утоплении (синяя асфиксия).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ложном утоплении ( белая асфиксия).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и общие признаки поражения электрическим током.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оказания первой помощи при </w:t>
      </w:r>
      <w:proofErr w:type="spellStart"/>
      <w:r>
        <w:rPr>
          <w:rFonts w:ascii="Times New Roman" w:hAnsi="Times New Roman"/>
          <w:sz w:val="28"/>
          <w:szCs w:val="28"/>
        </w:rPr>
        <w:t>электротравме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Тепловой и солнечный удары (признаки, первая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оказания первой помощи при отравлении хлором и аммиаком.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Отравление угарным газом (признаки, неотложная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Лучевая болезнь (признаки, первая  помощь).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Эпидемиология. Особо опасные заболевания людей. Мероприятия в </w:t>
      </w:r>
      <w:proofErr w:type="spellStart"/>
      <w:r>
        <w:rPr>
          <w:rFonts w:ascii="Times New Roman" w:hAnsi="Times New Roman"/>
          <w:sz w:val="28"/>
          <w:szCs w:val="28"/>
        </w:rPr>
        <w:t>эпидочаге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работы спасателя в очагах особо опасных инфекций.</w:t>
      </w:r>
    </w:p>
    <w:p w:rsidR="00DC7A42" w:rsidRDefault="00DC7A42" w:rsidP="00DC7A42">
      <w:pPr>
        <w:pStyle w:val="a5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гигиена спасателя. Размещение в полевых условиях. Индивидуальное обеззараживание воды.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 пострадавших из очагов поражения.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артериальном кровотечении из раны в области голени.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переломе ребра.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венозном кровотечении из раны в области тыла кисти.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кровотечении из раны в области затылка.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переломе костей предплечья.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переломе костей голени.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ранении шеи (кровь алого цвета, вытекает из раны пульсирующей стрелой).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состояния клинической смерти.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пострадавшему при проникающем ранении грудной клетки (открытый пневмоторакс).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открытом переломе плеча.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переломе ключицы.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ампутации кисти.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ушибленной ране височной области.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переломе кости голени.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вывихе плеча.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проведения наружного (закрытого) массажа сердца.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артериального кровотечения из раны верхней трети предплечья с помощью жгута-закрутки.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переломе нижней челюсти.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кровоточащей ране волосистой части головы.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растяжении голеностопного сустава.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сквозном ранении грудной клетки (с помощью ППИ</w:t>
      </w:r>
      <w:r w:rsidR="003076F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ранении живота с выпадением внутренних органов.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помощь при ожоге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C7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проникающем ранении грудной клетки с помощью подручных средств.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резаной ране средней трети голени (кровь темная, вытекает из раны равномерной струей).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проникающем ранении глаза.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проведения сердечно-легочной реанимации методом 2:</w:t>
      </w:r>
      <w:r w:rsidR="003076F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Первая помощь при резаной ране нижней трети предплечья (попытка суицида).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привычном вывихе плеча.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ампутации стопы.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артериального кровотечения при рубленой ране нижней трети голени способом пальцевого прижатия артерии.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артериального кровотечения при ране средней трети голени с использованием  подручных средств (ремня).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ожоге негашеной известью.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укушенной ране средней трети голени (кровь алая, вытекает из раны пульсирующей стрелой).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первой помощи при механической асфиксии.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проведения искусственного дыхания методом «рот в нос».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скальпированной ране волосистой части головы.</w:t>
      </w:r>
    </w:p>
    <w:p w:rsidR="00DC7A42" w:rsidRDefault="00DC7A42" w:rsidP="00DC7A42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первой помощи при переломе лучевой кости (табельные и подручные средства иммобилизации отсутствуют).</w:t>
      </w:r>
    </w:p>
    <w:p w:rsidR="00DC7A42" w:rsidRDefault="00DC7A42" w:rsidP="00DC7A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первой помощи при поражении ФОС с использованием</w:t>
      </w:r>
    </w:p>
    <w:p w:rsidR="00DC7A42" w:rsidRDefault="003076F0" w:rsidP="00DC7A42">
      <w:pPr>
        <w:pStyle w:val="a5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КИМГЗ </w:t>
      </w:r>
      <w:r w:rsidR="00DC7A42">
        <w:rPr>
          <w:rFonts w:ascii="Times New Roman" w:hAnsi="Times New Roman"/>
          <w:sz w:val="28"/>
          <w:szCs w:val="28"/>
        </w:rPr>
        <w:t>и ИПП-</w:t>
      </w:r>
      <w:r>
        <w:rPr>
          <w:rFonts w:ascii="Times New Roman" w:hAnsi="Times New Roman"/>
          <w:sz w:val="28"/>
          <w:szCs w:val="28"/>
        </w:rPr>
        <w:t>11</w:t>
      </w:r>
      <w:r w:rsidR="00DC7A42">
        <w:rPr>
          <w:rFonts w:ascii="Times New Roman" w:hAnsi="Times New Roman"/>
          <w:sz w:val="28"/>
          <w:szCs w:val="28"/>
        </w:rPr>
        <w:t>.</w:t>
      </w:r>
    </w:p>
    <w:p w:rsidR="00DC7A42" w:rsidRDefault="00DC7A42" w:rsidP="00DC7A42">
      <w:pPr>
        <w:autoSpaceDE w:val="0"/>
        <w:autoSpaceDN w:val="0"/>
        <w:adjustRightInd w:val="0"/>
        <w:ind w:left="360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C7A42" w:rsidRDefault="00DC7A42" w:rsidP="00DC7A42">
      <w:pPr>
        <w:autoSpaceDE w:val="0"/>
        <w:autoSpaceDN w:val="0"/>
        <w:adjustRightInd w:val="0"/>
        <w:ind w:left="360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C7A42" w:rsidRDefault="00DC7A42" w:rsidP="00DC7A42">
      <w:pPr>
        <w:autoSpaceDE w:val="0"/>
        <w:autoSpaceDN w:val="0"/>
        <w:adjustRightInd w:val="0"/>
        <w:ind w:left="360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C7A42" w:rsidRDefault="00DC7A42" w:rsidP="00DC7A42">
      <w:pPr>
        <w:autoSpaceDE w:val="0"/>
        <w:autoSpaceDN w:val="0"/>
        <w:adjustRightInd w:val="0"/>
        <w:ind w:left="360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344A5" w:rsidRDefault="00A344A5"/>
    <w:sectPr w:rsidR="00A344A5" w:rsidSect="00A3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26A"/>
    <w:multiLevelType w:val="hybridMultilevel"/>
    <w:tmpl w:val="9C923E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65F8A"/>
    <w:multiLevelType w:val="hybridMultilevel"/>
    <w:tmpl w:val="5ECADB92"/>
    <w:lvl w:ilvl="0" w:tplc="1A5E0F5E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7A42"/>
    <w:rsid w:val="00114C81"/>
    <w:rsid w:val="003076F0"/>
    <w:rsid w:val="00322226"/>
    <w:rsid w:val="003B611C"/>
    <w:rsid w:val="00751866"/>
    <w:rsid w:val="00A344A5"/>
    <w:rsid w:val="00B50200"/>
    <w:rsid w:val="00DC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_маркированный_список Знак"/>
    <w:link w:val="a5"/>
    <w:uiPriority w:val="34"/>
    <w:locked/>
    <w:rsid w:val="00DC7A42"/>
    <w:rPr>
      <w:rFonts w:ascii="Calibri" w:eastAsia="Calibri" w:hAnsi="Calibri"/>
    </w:rPr>
  </w:style>
  <w:style w:type="paragraph" w:styleId="a5">
    <w:name w:val="List Paragraph"/>
    <w:aliases w:val="A_маркированный_список"/>
    <w:basedOn w:val="a"/>
    <w:link w:val="a4"/>
    <w:uiPriority w:val="34"/>
    <w:qFormat/>
    <w:rsid w:val="00DC7A42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FR1">
    <w:name w:val="FR1"/>
    <w:rsid w:val="00DC7A4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Пуртова</cp:lastModifiedBy>
  <cp:revision>5</cp:revision>
  <dcterms:created xsi:type="dcterms:W3CDTF">2017-11-03T04:02:00Z</dcterms:created>
  <dcterms:modified xsi:type="dcterms:W3CDTF">2018-09-04T10:00:00Z</dcterms:modified>
</cp:coreProperties>
</file>