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846" w:rsidRPr="00004C4E" w:rsidRDefault="00276846" w:rsidP="00276846">
      <w:pPr>
        <w:pStyle w:val="Style10"/>
        <w:tabs>
          <w:tab w:val="left" w:pos="1426"/>
        </w:tabs>
        <w:spacing w:before="7"/>
        <w:ind w:left="706" w:firstLine="0"/>
        <w:jc w:val="right"/>
        <w:rPr>
          <w:rStyle w:val="FontStyle129"/>
          <w:sz w:val="28"/>
          <w:szCs w:val="28"/>
        </w:rPr>
      </w:pPr>
      <w:r w:rsidRPr="00004C4E">
        <w:rPr>
          <w:rStyle w:val="FontStyle129"/>
          <w:sz w:val="28"/>
          <w:szCs w:val="28"/>
        </w:rPr>
        <w:t xml:space="preserve">Приложение </w:t>
      </w:r>
    </w:p>
    <w:p w:rsidR="00276846" w:rsidRPr="00004C4E" w:rsidRDefault="00276846" w:rsidP="00276846">
      <w:pPr>
        <w:pStyle w:val="Style10"/>
        <w:tabs>
          <w:tab w:val="left" w:pos="1426"/>
        </w:tabs>
        <w:spacing w:before="7"/>
        <w:ind w:left="706" w:firstLine="0"/>
        <w:jc w:val="left"/>
        <w:rPr>
          <w:rStyle w:val="FontStyle129"/>
          <w:sz w:val="28"/>
          <w:szCs w:val="28"/>
        </w:rPr>
      </w:pPr>
    </w:p>
    <w:p w:rsidR="00276846" w:rsidRDefault="00276846" w:rsidP="00276846">
      <w:pPr>
        <w:pStyle w:val="1"/>
        <w:keepNext w:val="0"/>
        <w:jc w:val="center"/>
        <w:rPr>
          <w:rStyle w:val="FontStyle129"/>
          <w:sz w:val="28"/>
          <w:szCs w:val="28"/>
        </w:rPr>
      </w:pPr>
      <w:r w:rsidRPr="00004C4E">
        <w:rPr>
          <w:sz w:val="32"/>
        </w:rPr>
        <w:t>Индивидуальное задание</w:t>
      </w:r>
      <w:r w:rsidRPr="00004C4E">
        <w:rPr>
          <w:rStyle w:val="FontStyle129"/>
          <w:sz w:val="28"/>
          <w:szCs w:val="28"/>
        </w:rPr>
        <w:t xml:space="preserve">   </w:t>
      </w:r>
    </w:p>
    <w:p w:rsidR="00223339" w:rsidRDefault="00223339" w:rsidP="00223339">
      <w:pPr>
        <w:pStyle w:val="1"/>
        <w:keepNext w:val="0"/>
        <w:rPr>
          <w:b w:val="0"/>
          <w:bCs w:val="0"/>
          <w:szCs w:val="24"/>
        </w:rPr>
      </w:pPr>
    </w:p>
    <w:p w:rsidR="00276846" w:rsidRPr="00223339" w:rsidRDefault="00750D8E" w:rsidP="00223339">
      <w:pPr>
        <w:pStyle w:val="1"/>
        <w:keepNext w:val="0"/>
        <w:rPr>
          <w:b w:val="0"/>
          <w:sz w:val="32"/>
        </w:rPr>
      </w:pPr>
      <w:r>
        <w:rPr>
          <w:rStyle w:val="FontStyle129"/>
          <w:b w:val="0"/>
          <w:sz w:val="28"/>
          <w:szCs w:val="28"/>
        </w:rPr>
        <w:t xml:space="preserve">        </w:t>
      </w:r>
      <w:r w:rsidR="00276846" w:rsidRPr="00223339">
        <w:rPr>
          <w:rStyle w:val="FontStyle129"/>
          <w:b w:val="0"/>
          <w:sz w:val="28"/>
          <w:szCs w:val="28"/>
        </w:rPr>
        <w:t xml:space="preserve">по </w:t>
      </w:r>
      <w:proofErr w:type="spellStart"/>
      <w:r w:rsidR="00276846" w:rsidRPr="00223339">
        <w:rPr>
          <w:rStyle w:val="FontStyle129"/>
          <w:b w:val="0"/>
          <w:sz w:val="28"/>
          <w:szCs w:val="28"/>
        </w:rPr>
        <w:t>очно-заочной</w:t>
      </w:r>
      <w:proofErr w:type="spellEnd"/>
      <w:r w:rsidR="00276846" w:rsidRPr="00223339">
        <w:rPr>
          <w:rStyle w:val="FontStyle129"/>
          <w:b w:val="0"/>
          <w:sz w:val="28"/>
          <w:szCs w:val="28"/>
        </w:rPr>
        <w:t xml:space="preserve"> форме обучения</w:t>
      </w:r>
      <w:r w:rsidR="00E518EE" w:rsidRPr="00223339">
        <w:rPr>
          <w:b w:val="0"/>
          <w:sz w:val="28"/>
          <w:szCs w:val="28"/>
        </w:rPr>
        <w:t xml:space="preserve"> </w:t>
      </w:r>
      <w:r w:rsidR="00223339" w:rsidRPr="00223339">
        <w:rPr>
          <w:b w:val="0"/>
          <w:sz w:val="28"/>
          <w:szCs w:val="28"/>
        </w:rPr>
        <w:t>председателей КЧС и ОПБ организаций</w:t>
      </w:r>
      <w:r w:rsidR="00276846" w:rsidRPr="00223339">
        <w:rPr>
          <w:b w:val="0"/>
          <w:sz w:val="28"/>
        </w:rPr>
        <w:t xml:space="preserve"> по программе  курсового обучения в  Объединенном учебно-методическом центре</w:t>
      </w:r>
      <w:r w:rsidR="00276846" w:rsidRPr="00223339">
        <w:rPr>
          <w:b w:val="0"/>
          <w:sz w:val="28"/>
          <w:szCs w:val="28"/>
        </w:rPr>
        <w:t xml:space="preserve"> </w:t>
      </w:r>
      <w:r w:rsidR="00276846" w:rsidRPr="00223339">
        <w:rPr>
          <w:b w:val="0"/>
          <w:sz w:val="28"/>
        </w:rPr>
        <w:t>(далее – ОУМЦ).</w:t>
      </w:r>
    </w:p>
    <w:p w:rsidR="00276846" w:rsidRPr="00EA3706" w:rsidRDefault="00276846" w:rsidP="00276846">
      <w:pPr>
        <w:pStyle w:val="a3"/>
        <w:widowControl w:val="0"/>
        <w:ind w:firstLine="567"/>
        <w:rPr>
          <w:b/>
          <w:bCs/>
          <w:sz w:val="28"/>
        </w:rPr>
      </w:pPr>
    </w:p>
    <w:p w:rsidR="00276846" w:rsidRDefault="00276846" w:rsidP="00276846">
      <w:pPr>
        <w:widowControl w:val="0"/>
        <w:ind w:firstLine="567"/>
        <w:jc w:val="both"/>
        <w:rPr>
          <w:b/>
          <w:bCs/>
          <w:sz w:val="28"/>
          <w:szCs w:val="28"/>
        </w:rPr>
      </w:pPr>
      <w:r w:rsidRPr="00004C4E">
        <w:rPr>
          <w:b/>
          <w:bCs/>
          <w:sz w:val="26"/>
        </w:rPr>
        <w:t xml:space="preserve">                        </w:t>
      </w:r>
      <w:r w:rsidRPr="00004C4E">
        <w:rPr>
          <w:b/>
          <w:bCs/>
          <w:sz w:val="28"/>
          <w:szCs w:val="28"/>
        </w:rPr>
        <w:t>Организационно-методические указания</w:t>
      </w:r>
    </w:p>
    <w:p w:rsidR="00276846" w:rsidRDefault="00276846" w:rsidP="00276846">
      <w:pPr>
        <w:pStyle w:val="12"/>
        <w:shd w:val="clear" w:color="auto" w:fill="auto"/>
        <w:spacing w:before="0" w:line="240" w:lineRule="auto"/>
        <w:ind w:left="20" w:right="40" w:firstLine="700"/>
        <w:rPr>
          <w:color w:val="FF0000"/>
          <w:sz w:val="28"/>
          <w:szCs w:val="28"/>
        </w:rPr>
      </w:pPr>
      <w:proofErr w:type="gramStart"/>
      <w:r>
        <w:rPr>
          <w:sz w:val="28"/>
          <w:szCs w:val="28"/>
        </w:rPr>
        <w:t>Курсовое обучение должностных лиц и работников ГО и РСЧС  Тюменской области организуется в соответствии с требованиями постановлений Правительства Российской Федерации «О подготовке населения в области защиты от чрезвычайных ситуаций природного и техногенного характера» и «Об утверждении положения об организации подготовки населения в области гражданской обороны», а также Рекомендаций по организации и проведению курсового обучения в области ГО и защиты от</w:t>
      </w:r>
      <w:proofErr w:type="gramEnd"/>
      <w:r>
        <w:rPr>
          <w:sz w:val="28"/>
          <w:szCs w:val="28"/>
        </w:rPr>
        <w:t xml:space="preserve"> ЧС, утвержденных МЧС России от 02.12.2015 г. № 2-4-87-46-11. </w:t>
      </w:r>
    </w:p>
    <w:p w:rsidR="00276846" w:rsidRPr="00F352B7" w:rsidRDefault="00276846" w:rsidP="00276846">
      <w:pPr>
        <w:pStyle w:val="Style3"/>
        <w:spacing w:line="240" w:lineRule="auto"/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>При очно-заочной форме  обучения очные занятия проводятся из расчета</w:t>
      </w:r>
      <w:r>
        <w:rPr>
          <w:noProof/>
          <w:sz w:val="28"/>
          <w:szCs w:val="28"/>
        </w:rPr>
        <w:t xml:space="preserve"> 14 </w:t>
      </w:r>
      <w:r>
        <w:rPr>
          <w:sz w:val="28"/>
          <w:szCs w:val="28"/>
        </w:rPr>
        <w:t>учебных часов в  ОУМЦ под руков</w:t>
      </w:r>
      <w:r w:rsidR="00223339">
        <w:rPr>
          <w:sz w:val="28"/>
          <w:szCs w:val="28"/>
        </w:rPr>
        <w:t>одством преподавателей, а 22</w:t>
      </w:r>
      <w:r>
        <w:rPr>
          <w:sz w:val="28"/>
          <w:szCs w:val="28"/>
        </w:rPr>
        <w:t xml:space="preserve"> </w:t>
      </w:r>
      <w:r w:rsidR="00223339">
        <w:rPr>
          <w:sz w:val="28"/>
          <w:szCs w:val="28"/>
        </w:rPr>
        <w:t>часа</w:t>
      </w:r>
      <w:r w:rsidR="001722B7">
        <w:rPr>
          <w:sz w:val="28"/>
          <w:szCs w:val="28"/>
        </w:rPr>
        <w:t xml:space="preserve"> </w:t>
      </w:r>
      <w:r w:rsidR="00223339">
        <w:rPr>
          <w:sz w:val="28"/>
          <w:szCs w:val="28"/>
        </w:rPr>
        <w:t>(при реализации программы на 36</w:t>
      </w:r>
      <w:r>
        <w:rPr>
          <w:sz w:val="28"/>
          <w:szCs w:val="28"/>
        </w:rPr>
        <w:t xml:space="preserve"> час.) -</w:t>
      </w:r>
      <w:r w:rsidR="007E51FA">
        <w:rPr>
          <w:sz w:val="28"/>
          <w:szCs w:val="28"/>
        </w:rPr>
        <w:t xml:space="preserve"> </w:t>
      </w:r>
      <w:r w:rsidRPr="00F352B7">
        <w:rPr>
          <w:sz w:val="28"/>
          <w:szCs w:val="28"/>
        </w:rPr>
        <w:t>заочная форма  подготовки  по индивидуальным заданиям без выезда в ОУМЦ.</w:t>
      </w:r>
    </w:p>
    <w:p w:rsidR="00276846" w:rsidRDefault="00276846" w:rsidP="00276846">
      <w:pPr>
        <w:pStyle w:val="Style3"/>
        <w:spacing w:line="240" w:lineRule="auto"/>
        <w:ind w:firstLine="567"/>
        <w:jc w:val="both"/>
        <w:rPr>
          <w:sz w:val="28"/>
          <w:szCs w:val="28"/>
        </w:rPr>
      </w:pPr>
    </w:p>
    <w:p w:rsidR="00276846" w:rsidRDefault="00276846" w:rsidP="00276846">
      <w:pPr>
        <w:pStyle w:val="Style3"/>
        <w:spacing w:line="240" w:lineRule="auto"/>
        <w:ind w:firstLine="567"/>
        <w:jc w:val="both"/>
        <w:rPr>
          <w:bCs/>
          <w:sz w:val="28"/>
          <w:szCs w:val="28"/>
        </w:rPr>
      </w:pPr>
      <w:proofErr w:type="gramStart"/>
      <w:r>
        <w:rPr>
          <w:sz w:val="28"/>
          <w:szCs w:val="28"/>
        </w:rPr>
        <w:t xml:space="preserve">Темы </w:t>
      </w:r>
      <w:r w:rsidR="00E518EE">
        <w:rPr>
          <w:sz w:val="28"/>
          <w:szCs w:val="28"/>
        </w:rPr>
        <w:t>рефератов</w:t>
      </w:r>
      <w:r>
        <w:rPr>
          <w:sz w:val="28"/>
          <w:szCs w:val="28"/>
        </w:rPr>
        <w:t xml:space="preserve"> доводятся до  обучающихся в первый день подготовки  в ОУМЦ.</w:t>
      </w:r>
      <w:proofErr w:type="gramEnd"/>
      <w:r>
        <w:rPr>
          <w:sz w:val="28"/>
          <w:szCs w:val="28"/>
        </w:rPr>
        <w:t xml:space="preserve"> Очные занятия планируются по наиболее сложным темам.</w:t>
      </w:r>
    </w:p>
    <w:p w:rsidR="00276846" w:rsidRDefault="00276846" w:rsidP="00276846">
      <w:pPr>
        <w:pStyle w:val="12"/>
        <w:shd w:val="clear" w:color="auto" w:fill="auto"/>
        <w:spacing w:before="0" w:line="240" w:lineRule="auto"/>
        <w:ind w:left="20" w:right="40" w:firstLine="700"/>
        <w:rPr>
          <w:sz w:val="28"/>
          <w:szCs w:val="28"/>
        </w:rPr>
      </w:pPr>
    </w:p>
    <w:p w:rsidR="00276846" w:rsidRDefault="00276846" w:rsidP="00276846">
      <w:pPr>
        <w:pStyle w:val="12"/>
        <w:shd w:val="clear" w:color="auto" w:fill="auto"/>
        <w:spacing w:before="0" w:line="240" w:lineRule="auto"/>
        <w:ind w:left="20" w:right="20" w:firstLine="720"/>
        <w:rPr>
          <w:sz w:val="28"/>
          <w:szCs w:val="28"/>
        </w:rPr>
      </w:pPr>
      <w:r>
        <w:rPr>
          <w:sz w:val="28"/>
          <w:szCs w:val="28"/>
        </w:rPr>
        <w:t>Курсовое обучение должностных лиц и работников ГО и РСЧС завершается конт</w:t>
      </w:r>
      <w:r w:rsidR="00223339">
        <w:rPr>
          <w:sz w:val="28"/>
          <w:szCs w:val="28"/>
        </w:rPr>
        <w:t>рольным занятием (тестированием</w:t>
      </w:r>
      <w:r>
        <w:rPr>
          <w:sz w:val="28"/>
          <w:szCs w:val="28"/>
        </w:rPr>
        <w:t xml:space="preserve">). </w:t>
      </w:r>
    </w:p>
    <w:p w:rsidR="00276846" w:rsidRPr="00004C4E" w:rsidRDefault="00276846" w:rsidP="00276846">
      <w:pPr>
        <w:pStyle w:val="12"/>
        <w:shd w:val="clear" w:color="auto" w:fill="auto"/>
        <w:spacing w:before="0" w:after="279" w:line="240" w:lineRule="auto"/>
        <w:ind w:left="20" w:right="20" w:firstLine="720"/>
        <w:rPr>
          <w:sz w:val="28"/>
          <w:szCs w:val="28"/>
        </w:rPr>
      </w:pPr>
      <w:r>
        <w:rPr>
          <w:sz w:val="28"/>
          <w:szCs w:val="28"/>
        </w:rPr>
        <w:t>По окончании курсового обучения, обучающимся выдаются справки по форме установленной Рекомендациями по организации и проведению курсового обучения в области ГО и защиты от ЧС.</w:t>
      </w:r>
    </w:p>
    <w:p w:rsidR="00276846" w:rsidRPr="00004C4E" w:rsidRDefault="00276846" w:rsidP="00276846">
      <w:pPr>
        <w:widowControl w:val="0"/>
        <w:ind w:firstLine="567"/>
        <w:jc w:val="both"/>
        <w:rPr>
          <w:sz w:val="20"/>
        </w:rPr>
      </w:pPr>
    </w:p>
    <w:p w:rsidR="00276846" w:rsidRPr="00004C4E" w:rsidRDefault="00276846" w:rsidP="00276846">
      <w:pPr>
        <w:pStyle w:val="Style10"/>
        <w:tabs>
          <w:tab w:val="left" w:pos="1426"/>
        </w:tabs>
        <w:spacing w:before="7"/>
        <w:ind w:firstLine="567"/>
        <w:rPr>
          <w:rStyle w:val="FontStyle129"/>
          <w:i/>
          <w:sz w:val="28"/>
          <w:szCs w:val="28"/>
        </w:rPr>
      </w:pPr>
      <w:r w:rsidRPr="00004C4E">
        <w:rPr>
          <w:rStyle w:val="FontStyle129"/>
          <w:i/>
          <w:sz w:val="28"/>
          <w:szCs w:val="28"/>
        </w:rPr>
        <w:t xml:space="preserve">Приложение к индивидуальному заданию по </w:t>
      </w:r>
      <w:proofErr w:type="spellStart"/>
      <w:r w:rsidRPr="00004C4E">
        <w:rPr>
          <w:rStyle w:val="FontStyle129"/>
          <w:i/>
          <w:sz w:val="28"/>
          <w:szCs w:val="28"/>
        </w:rPr>
        <w:t>очно-заочной</w:t>
      </w:r>
      <w:proofErr w:type="spellEnd"/>
      <w:r w:rsidRPr="00004C4E">
        <w:rPr>
          <w:rStyle w:val="FontStyle129"/>
          <w:i/>
          <w:sz w:val="28"/>
          <w:szCs w:val="28"/>
        </w:rPr>
        <w:t xml:space="preserve"> форме обучения:</w:t>
      </w:r>
    </w:p>
    <w:p w:rsidR="00276846" w:rsidRDefault="00276846" w:rsidP="00276846">
      <w:pPr>
        <w:pStyle w:val="5"/>
        <w:widowControl w:val="0"/>
        <w:numPr>
          <w:ilvl w:val="0"/>
          <w:numId w:val="41"/>
        </w:numPr>
        <w:spacing w:before="0" w:after="0"/>
        <w:jc w:val="both"/>
        <w:rPr>
          <w:rStyle w:val="FontStyle129"/>
          <w:b w:val="0"/>
          <w:i w:val="0"/>
          <w:sz w:val="28"/>
          <w:szCs w:val="28"/>
        </w:rPr>
      </w:pPr>
      <w:r w:rsidRPr="009D05D6">
        <w:rPr>
          <w:rStyle w:val="FontStyle129"/>
          <w:b w:val="0"/>
          <w:i w:val="0"/>
          <w:sz w:val="28"/>
          <w:szCs w:val="28"/>
        </w:rPr>
        <w:t>Расписание занятий (</w:t>
      </w:r>
      <w:r w:rsidRPr="009D05D6">
        <w:rPr>
          <w:rStyle w:val="FontStyle129"/>
          <w:b w:val="0"/>
          <w:sz w:val="28"/>
          <w:szCs w:val="28"/>
        </w:rPr>
        <w:t>примерное</w:t>
      </w:r>
      <w:r w:rsidRPr="009D05D6">
        <w:rPr>
          <w:rStyle w:val="FontStyle129"/>
          <w:b w:val="0"/>
          <w:i w:val="0"/>
          <w:sz w:val="28"/>
          <w:szCs w:val="28"/>
        </w:rPr>
        <w:t>).</w:t>
      </w:r>
    </w:p>
    <w:p w:rsidR="00276846" w:rsidRPr="009D05D6" w:rsidRDefault="00223339" w:rsidP="00276846">
      <w:pPr>
        <w:pStyle w:val="5"/>
        <w:widowControl w:val="0"/>
        <w:numPr>
          <w:ilvl w:val="0"/>
          <w:numId w:val="41"/>
        </w:numPr>
        <w:spacing w:before="0" w:after="0"/>
        <w:jc w:val="both"/>
        <w:rPr>
          <w:rFonts w:ascii="Times New Roman" w:hAnsi="Times New Roman"/>
          <w:b w:val="0"/>
          <w:i w:val="0"/>
          <w:sz w:val="28"/>
          <w:szCs w:val="28"/>
        </w:rPr>
      </w:pPr>
      <w:r>
        <w:rPr>
          <w:rFonts w:ascii="Times New Roman" w:hAnsi="Times New Roman"/>
          <w:b w:val="0"/>
          <w:i w:val="0"/>
          <w:sz w:val="28"/>
          <w:szCs w:val="28"/>
        </w:rPr>
        <w:t>Учебный план</w:t>
      </w:r>
      <w:r w:rsidR="00276846" w:rsidRPr="009D05D6">
        <w:rPr>
          <w:rFonts w:ascii="Times New Roman" w:hAnsi="Times New Roman"/>
          <w:b w:val="0"/>
          <w:i w:val="0"/>
          <w:sz w:val="28"/>
          <w:szCs w:val="28"/>
        </w:rPr>
        <w:t>.</w:t>
      </w:r>
    </w:p>
    <w:p w:rsidR="00276846" w:rsidRPr="009D05D6" w:rsidRDefault="00276846" w:rsidP="00276846">
      <w:pPr>
        <w:pStyle w:val="5"/>
        <w:widowControl w:val="0"/>
        <w:numPr>
          <w:ilvl w:val="0"/>
          <w:numId w:val="41"/>
        </w:numPr>
        <w:spacing w:before="0" w:after="0"/>
        <w:jc w:val="both"/>
        <w:rPr>
          <w:rStyle w:val="FontStyle129"/>
          <w:b w:val="0"/>
          <w:i w:val="0"/>
          <w:sz w:val="28"/>
          <w:szCs w:val="28"/>
        </w:rPr>
      </w:pPr>
      <w:r w:rsidRPr="009D05D6">
        <w:rPr>
          <w:rStyle w:val="FontStyle129"/>
          <w:b w:val="0"/>
          <w:i w:val="0"/>
          <w:sz w:val="28"/>
          <w:szCs w:val="28"/>
        </w:rPr>
        <w:t>Содержание тем рефератов (примерное).</w:t>
      </w:r>
    </w:p>
    <w:p w:rsidR="00276846" w:rsidRPr="009D05D6" w:rsidRDefault="00276846" w:rsidP="00276846">
      <w:pPr>
        <w:pStyle w:val="Style10"/>
        <w:tabs>
          <w:tab w:val="left" w:pos="1426"/>
        </w:tabs>
        <w:spacing w:before="7"/>
        <w:ind w:hanging="360"/>
        <w:rPr>
          <w:sz w:val="28"/>
          <w:szCs w:val="28"/>
        </w:rPr>
      </w:pPr>
    </w:p>
    <w:p w:rsidR="002E18E8" w:rsidRPr="00004C4E" w:rsidRDefault="002E18E8" w:rsidP="002E18E8">
      <w:pPr>
        <w:pStyle w:val="Style10"/>
        <w:tabs>
          <w:tab w:val="left" w:pos="1426"/>
        </w:tabs>
        <w:spacing w:before="7"/>
        <w:ind w:left="706" w:firstLine="0"/>
        <w:jc w:val="left"/>
        <w:rPr>
          <w:rStyle w:val="FontStyle129"/>
          <w:sz w:val="28"/>
          <w:szCs w:val="28"/>
        </w:rPr>
      </w:pPr>
    </w:p>
    <w:p w:rsidR="002E18E8" w:rsidRDefault="002E18E8" w:rsidP="002E18E8">
      <w:pPr>
        <w:pStyle w:val="Style10"/>
        <w:tabs>
          <w:tab w:val="left" w:pos="1426"/>
        </w:tabs>
        <w:spacing w:before="7"/>
        <w:ind w:left="706" w:firstLine="0"/>
        <w:jc w:val="left"/>
        <w:rPr>
          <w:rStyle w:val="FontStyle129"/>
          <w:sz w:val="28"/>
          <w:szCs w:val="28"/>
        </w:rPr>
      </w:pPr>
    </w:p>
    <w:p w:rsidR="00F974C1" w:rsidRDefault="00F974C1" w:rsidP="002E18E8">
      <w:pPr>
        <w:pStyle w:val="Style10"/>
        <w:tabs>
          <w:tab w:val="left" w:pos="1426"/>
        </w:tabs>
        <w:spacing w:before="7"/>
        <w:ind w:left="706" w:firstLine="0"/>
        <w:jc w:val="left"/>
        <w:rPr>
          <w:rStyle w:val="FontStyle129"/>
          <w:sz w:val="28"/>
          <w:szCs w:val="28"/>
        </w:rPr>
      </w:pPr>
    </w:p>
    <w:p w:rsidR="00F974C1" w:rsidRDefault="00F974C1" w:rsidP="00276846">
      <w:pPr>
        <w:pStyle w:val="Style10"/>
        <w:tabs>
          <w:tab w:val="left" w:pos="1426"/>
        </w:tabs>
        <w:spacing w:before="7"/>
        <w:jc w:val="left"/>
        <w:rPr>
          <w:rStyle w:val="FontStyle129"/>
          <w:sz w:val="28"/>
          <w:szCs w:val="28"/>
        </w:rPr>
        <w:sectPr w:rsidR="00F974C1" w:rsidSect="007D728A">
          <w:pgSz w:w="11906" w:h="16838"/>
          <w:pgMar w:top="851" w:right="1133" w:bottom="1134" w:left="993" w:header="708" w:footer="708" w:gutter="0"/>
          <w:cols w:space="708"/>
          <w:docGrid w:linePitch="360"/>
        </w:sectPr>
      </w:pPr>
    </w:p>
    <w:p w:rsidR="00A34434" w:rsidRDefault="00A34434" w:rsidP="00A34434">
      <w:pPr>
        <w:pStyle w:val="Style10"/>
        <w:tabs>
          <w:tab w:val="left" w:pos="1426"/>
        </w:tabs>
        <w:spacing w:before="7"/>
        <w:ind w:left="706" w:firstLine="0"/>
        <w:jc w:val="right"/>
        <w:rPr>
          <w:rStyle w:val="FontStyle129"/>
          <w:sz w:val="28"/>
          <w:szCs w:val="28"/>
        </w:rPr>
      </w:pPr>
    </w:p>
    <w:p w:rsidR="00A34434" w:rsidRPr="00223339" w:rsidRDefault="00A34434" w:rsidP="00A34434">
      <w:pPr>
        <w:pStyle w:val="Style10"/>
        <w:tabs>
          <w:tab w:val="left" w:pos="1426"/>
        </w:tabs>
        <w:spacing w:before="7"/>
        <w:ind w:left="706" w:firstLine="0"/>
        <w:jc w:val="right"/>
        <w:rPr>
          <w:rStyle w:val="FontStyle129"/>
          <w:sz w:val="28"/>
          <w:szCs w:val="28"/>
        </w:rPr>
      </w:pPr>
      <w:r>
        <w:rPr>
          <w:rStyle w:val="FontStyle129"/>
          <w:sz w:val="28"/>
          <w:szCs w:val="28"/>
        </w:rPr>
        <w:t>Приложение №1</w:t>
      </w:r>
    </w:p>
    <w:p w:rsidR="004A3689" w:rsidRDefault="00B25BA5" w:rsidP="00A34434">
      <w:pPr>
        <w:pStyle w:val="a3"/>
        <w:jc w:val="right"/>
        <w:rPr>
          <w:b/>
          <w:bCs/>
          <w:sz w:val="26"/>
        </w:rPr>
      </w:pPr>
      <w:r>
        <w:rPr>
          <w:b/>
          <w:bCs/>
          <w:noProof/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560.55pt;margin-top:11.55pt;width:190.5pt;height:64.5pt;z-index:251662336" stroked="f">
            <v:textbox style="mso-next-textbox:#_x0000_s1028">
              <w:txbxContent>
                <w:p w:rsidR="00005789" w:rsidRPr="00EF6FB4" w:rsidRDefault="00005789" w:rsidP="00750D8E">
                  <w:pPr>
                    <w:pStyle w:val="1"/>
                    <w:rPr>
                      <w:b w:val="0"/>
                      <w:sz w:val="20"/>
                    </w:rPr>
                  </w:pPr>
                  <w:r w:rsidRPr="00EF6FB4">
                    <w:rPr>
                      <w:b w:val="0"/>
                      <w:sz w:val="20"/>
                    </w:rPr>
                    <w:t>УТВЕРЖДАЮ</w:t>
                  </w:r>
                </w:p>
                <w:p w:rsidR="00005789" w:rsidRPr="00CC09AB" w:rsidRDefault="00005789" w:rsidP="00750D8E">
                  <w:pPr>
                    <w:rPr>
                      <w:i/>
                      <w:iCs/>
                      <w:sz w:val="20"/>
                    </w:rPr>
                  </w:pPr>
                  <w:r>
                    <w:rPr>
                      <w:i/>
                      <w:iCs/>
                      <w:sz w:val="20"/>
                    </w:rPr>
                    <w:t>Н</w:t>
                  </w:r>
                  <w:r w:rsidRPr="00CC09AB">
                    <w:rPr>
                      <w:i/>
                      <w:iCs/>
                      <w:sz w:val="20"/>
                    </w:rPr>
                    <w:t>ачальник</w:t>
                  </w:r>
                  <w:r>
                    <w:rPr>
                      <w:i/>
                      <w:iCs/>
                      <w:sz w:val="20"/>
                    </w:rPr>
                    <w:t xml:space="preserve"> </w:t>
                  </w:r>
                  <w:r w:rsidRPr="00CC09AB">
                    <w:rPr>
                      <w:i/>
                      <w:iCs/>
                      <w:sz w:val="20"/>
                    </w:rPr>
                    <w:t>ОУМЦ по ГО и ЧС  Тюменской области</w:t>
                  </w:r>
                </w:p>
                <w:p w:rsidR="00005789" w:rsidRPr="00CC09AB" w:rsidRDefault="00005789" w:rsidP="00750D8E">
                  <w:pPr>
                    <w:tabs>
                      <w:tab w:val="left" w:pos="1080"/>
                    </w:tabs>
                    <w:ind w:right="-472"/>
                    <w:rPr>
                      <w:i/>
                      <w:iCs/>
                      <w:sz w:val="20"/>
                    </w:rPr>
                  </w:pPr>
                  <w:r w:rsidRPr="00CC09AB">
                    <w:rPr>
                      <w:i/>
                      <w:iCs/>
                      <w:sz w:val="20"/>
                    </w:rPr>
                    <w:t xml:space="preserve">                                     </w:t>
                  </w:r>
                  <w:r>
                    <w:rPr>
                      <w:i/>
                      <w:iCs/>
                      <w:sz w:val="20"/>
                    </w:rPr>
                    <w:t xml:space="preserve">        </w:t>
                  </w:r>
                  <w:proofErr w:type="spellStart"/>
                  <w:r>
                    <w:rPr>
                      <w:i/>
                      <w:iCs/>
                      <w:sz w:val="20"/>
                    </w:rPr>
                    <w:t>Савостеев</w:t>
                  </w:r>
                  <w:proofErr w:type="spellEnd"/>
                  <w:r>
                    <w:rPr>
                      <w:i/>
                      <w:iCs/>
                      <w:sz w:val="20"/>
                    </w:rPr>
                    <w:t xml:space="preserve"> А.К.</w:t>
                  </w:r>
                </w:p>
                <w:p w:rsidR="00005789" w:rsidRPr="00CC09AB" w:rsidRDefault="00005789" w:rsidP="00750D8E">
                  <w:r>
                    <w:rPr>
                      <w:i/>
                      <w:iCs/>
                      <w:sz w:val="20"/>
                    </w:rPr>
                    <w:t>«___»____________________ 2019</w:t>
                  </w:r>
                  <w:r w:rsidRPr="00CC09AB">
                    <w:rPr>
                      <w:i/>
                      <w:iCs/>
                      <w:sz w:val="20"/>
                    </w:rPr>
                    <w:t>г</w:t>
                  </w:r>
                </w:p>
              </w:txbxContent>
            </v:textbox>
          </v:shape>
        </w:pict>
      </w:r>
    </w:p>
    <w:p w:rsidR="004A3689" w:rsidRPr="00571AA5" w:rsidRDefault="004A3689" w:rsidP="004A3689">
      <w:pPr>
        <w:jc w:val="center"/>
      </w:pPr>
      <w:r w:rsidRPr="00517225">
        <w:rPr>
          <w:b/>
        </w:rPr>
        <w:t xml:space="preserve"> </w:t>
      </w:r>
    </w:p>
    <w:p w:rsidR="004E389A" w:rsidRDefault="00B25BA5" w:rsidP="00FA36D9">
      <w:r w:rsidRPr="00B25BA5">
        <w:rPr>
          <w:b/>
          <w:bCs/>
          <w:noProof/>
          <w:sz w:val="26"/>
        </w:rPr>
        <w:pict>
          <v:shape id="_x0000_s1026" type="#_x0000_t202" style="position:absolute;margin-left:560.55pt;margin-top:3.9pt;width:201.75pt;height:43.4pt;z-index:251660288" stroked="f">
            <v:textbox style="mso-next-textbox:#_x0000_s1026">
              <w:txbxContent>
                <w:p w:rsidR="00005789" w:rsidRPr="00223339" w:rsidRDefault="00005789" w:rsidP="00223339"/>
              </w:txbxContent>
            </v:textbox>
          </v:shape>
        </w:pict>
      </w:r>
    </w:p>
    <w:p w:rsidR="00750D8E" w:rsidRDefault="00750D8E" w:rsidP="00750D8E">
      <w:pPr>
        <w:pStyle w:val="a3"/>
        <w:rPr>
          <w:b/>
          <w:bCs/>
          <w:sz w:val="26"/>
        </w:rPr>
      </w:pPr>
    </w:p>
    <w:p w:rsidR="00750D8E" w:rsidRDefault="00750D8E" w:rsidP="00750D8E">
      <w:pPr>
        <w:pStyle w:val="a3"/>
        <w:rPr>
          <w:b/>
          <w:bCs/>
          <w:sz w:val="26"/>
        </w:rPr>
      </w:pPr>
    </w:p>
    <w:p w:rsidR="00750D8E" w:rsidRDefault="00750D8E" w:rsidP="00750D8E">
      <w:pPr>
        <w:pStyle w:val="8"/>
        <w:jc w:val="center"/>
        <w:rPr>
          <w:b/>
          <w:bCs/>
        </w:rPr>
      </w:pPr>
      <w:proofErr w:type="gramStart"/>
      <w:r w:rsidRPr="00EF6FB4">
        <w:rPr>
          <w:b/>
          <w:bCs/>
        </w:rPr>
        <w:t>Р</w:t>
      </w:r>
      <w:proofErr w:type="gramEnd"/>
      <w:r w:rsidRPr="00EF6FB4">
        <w:rPr>
          <w:b/>
          <w:bCs/>
        </w:rPr>
        <w:t xml:space="preserve"> А С П И С А Н И Е    З А Н Я Т И Й</w:t>
      </w:r>
    </w:p>
    <w:p w:rsidR="00750D8E" w:rsidRPr="008E793C" w:rsidRDefault="00750D8E" w:rsidP="00750D8E">
      <w:pPr>
        <w:rPr>
          <w:sz w:val="8"/>
          <w:szCs w:val="8"/>
        </w:rPr>
      </w:pPr>
    </w:p>
    <w:p w:rsidR="00750D8E" w:rsidRDefault="00750D8E" w:rsidP="00750D8E">
      <w:pPr>
        <w:ind w:left="-284" w:firstLine="132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hAnsi="Arial" w:cs="Arial"/>
          <w:b/>
          <w:i/>
          <w:iCs/>
          <w:sz w:val="20"/>
        </w:rPr>
        <w:t>Группа</w:t>
      </w:r>
      <w:r w:rsidRPr="00571AA5">
        <w:t xml:space="preserve">  </w:t>
      </w:r>
      <w:r>
        <w:rPr>
          <w:rFonts w:ascii="Arial" w:hAnsi="Arial" w:cs="Arial"/>
          <w:b/>
          <w:bCs/>
          <w:sz w:val="20"/>
          <w:szCs w:val="20"/>
        </w:rPr>
        <w:t xml:space="preserve">№3 </w:t>
      </w:r>
      <w:r>
        <w:rPr>
          <w:rFonts w:ascii="Arial" w:hAnsi="Arial" w:cs="Arial"/>
          <w:b/>
          <w:sz w:val="20"/>
          <w:szCs w:val="20"/>
        </w:rPr>
        <w:t>«</w:t>
      </w:r>
      <w:r w:rsidRPr="005822F7">
        <w:rPr>
          <w:rFonts w:ascii="Arial" w:hAnsi="Arial" w:cs="Arial"/>
          <w:b/>
          <w:sz w:val="20"/>
          <w:szCs w:val="20"/>
        </w:rPr>
        <w:t xml:space="preserve">Председатели КЧС и ОПБ организаций, </w:t>
      </w:r>
      <w:r w:rsidRPr="005822F7">
        <w:rPr>
          <w:rFonts w:ascii="Arial" w:eastAsia="Calibri" w:hAnsi="Arial" w:cs="Arial"/>
          <w:b/>
          <w:sz w:val="20"/>
          <w:szCs w:val="20"/>
        </w:rPr>
        <w:t xml:space="preserve">деятельность которых связана с деятельностью </w:t>
      </w:r>
    </w:p>
    <w:p w:rsidR="00750D8E" w:rsidRDefault="00750D8E" w:rsidP="00750D8E">
      <w:pPr>
        <w:ind w:left="-284" w:firstLine="132"/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5822F7">
        <w:rPr>
          <w:rFonts w:ascii="Arial" w:eastAsia="Calibri" w:hAnsi="Arial" w:cs="Arial"/>
          <w:b/>
          <w:sz w:val="20"/>
          <w:szCs w:val="20"/>
        </w:rPr>
        <w:t>органов исполнительной власти Тюменской области, органов местного самоуправления или которые находятся в сфере их ведения</w:t>
      </w:r>
      <w:r w:rsidRPr="00EF6FB4">
        <w:rPr>
          <w:rFonts w:ascii="Arial" w:hAnsi="Arial" w:cs="Arial"/>
          <w:b/>
          <w:i/>
          <w:iCs/>
          <w:sz w:val="20"/>
          <w:szCs w:val="20"/>
        </w:rPr>
        <w:t>»</w:t>
      </w:r>
    </w:p>
    <w:p w:rsidR="00750D8E" w:rsidRPr="004D55F3" w:rsidRDefault="00750D8E" w:rsidP="00750D8E">
      <w:pPr>
        <w:pStyle w:val="3"/>
        <w:jc w:val="center"/>
        <w:rPr>
          <w:rFonts w:ascii="Arial" w:hAnsi="Arial" w:cs="Arial"/>
          <w:b w:val="0"/>
          <w:bCs/>
          <w:sz w:val="20"/>
          <w:szCs w:val="20"/>
        </w:rPr>
      </w:pPr>
      <w:r w:rsidRPr="004D55F3">
        <w:rPr>
          <w:rFonts w:ascii="Arial" w:hAnsi="Arial" w:cs="Arial"/>
          <w:b w:val="0"/>
          <w:sz w:val="20"/>
          <w:szCs w:val="20"/>
        </w:rPr>
        <w:t>(</w:t>
      </w:r>
      <w:proofErr w:type="spellStart"/>
      <w:r w:rsidRPr="004D55F3">
        <w:rPr>
          <w:rFonts w:ascii="Arial" w:hAnsi="Arial" w:cs="Arial"/>
          <w:b w:val="0"/>
          <w:sz w:val="20"/>
          <w:szCs w:val="20"/>
        </w:rPr>
        <w:t>очно-заочная</w:t>
      </w:r>
      <w:proofErr w:type="spellEnd"/>
      <w:r w:rsidRPr="004D55F3">
        <w:rPr>
          <w:rFonts w:ascii="Arial" w:hAnsi="Arial" w:cs="Arial"/>
          <w:b w:val="0"/>
          <w:sz w:val="20"/>
          <w:szCs w:val="20"/>
        </w:rPr>
        <w:t xml:space="preserve"> форма обучения)</w:t>
      </w:r>
    </w:p>
    <w:p w:rsidR="00750D8E" w:rsidRPr="00EF53BB" w:rsidRDefault="00750D8E" w:rsidP="00750D8E">
      <w:pPr>
        <w:ind w:left="1843" w:hanging="1843"/>
        <w:rPr>
          <w:rFonts w:ascii="Arial" w:hAnsi="Arial" w:cs="Arial"/>
          <w:b/>
          <w:i/>
          <w:iCs/>
          <w:sz w:val="12"/>
          <w:szCs w:val="12"/>
        </w:rPr>
      </w:pPr>
    </w:p>
    <w:p w:rsidR="00750D8E" w:rsidRDefault="00750D8E" w:rsidP="00A34434">
      <w:pPr>
        <w:jc w:val="center"/>
        <w:rPr>
          <w:rFonts w:ascii="Arial" w:hAnsi="Arial" w:cs="Arial"/>
          <w:b/>
          <w:bCs/>
          <w:sz w:val="20"/>
          <w:szCs w:val="20"/>
        </w:rPr>
      </w:pPr>
      <w:proofErr w:type="gramStart"/>
      <w:r>
        <w:rPr>
          <w:rFonts w:ascii="Arial" w:hAnsi="Arial" w:cs="Arial"/>
          <w:b/>
          <w:bCs/>
          <w:sz w:val="20"/>
          <w:szCs w:val="20"/>
        </w:rPr>
        <w:t>22 ян</w:t>
      </w:r>
      <w:r w:rsidR="00A34434">
        <w:rPr>
          <w:rFonts w:ascii="Arial" w:hAnsi="Arial" w:cs="Arial"/>
          <w:b/>
          <w:bCs/>
          <w:sz w:val="20"/>
          <w:szCs w:val="20"/>
        </w:rPr>
        <w:t xml:space="preserve">варя;     12 февраля   2019 год </w:t>
      </w:r>
      <w:r>
        <w:rPr>
          <w:rFonts w:ascii="Arial" w:hAnsi="Arial" w:cs="Arial"/>
          <w:b/>
          <w:bCs/>
          <w:sz w:val="20"/>
          <w:szCs w:val="20"/>
        </w:rPr>
        <w:t>(р</w:t>
      </w:r>
      <w:r w:rsidRPr="00EF6FB4">
        <w:rPr>
          <w:rFonts w:ascii="Arial" w:hAnsi="Arial" w:cs="Arial"/>
          <w:b/>
          <w:bCs/>
          <w:sz w:val="20"/>
          <w:szCs w:val="20"/>
        </w:rPr>
        <w:t>уководитель группы</w:t>
      </w:r>
      <w:r>
        <w:rPr>
          <w:rFonts w:ascii="Arial" w:hAnsi="Arial" w:cs="Arial"/>
          <w:b/>
          <w:bCs/>
          <w:sz w:val="20"/>
          <w:szCs w:val="20"/>
        </w:rPr>
        <w:t>:</w:t>
      </w:r>
      <w:proofErr w:type="gramEnd"/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Булгин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А.А.)</w:t>
      </w:r>
    </w:p>
    <w:p w:rsidR="00750D8E" w:rsidRPr="00605AF3" w:rsidRDefault="00750D8E" w:rsidP="00750D8E">
      <w:pPr>
        <w:ind w:left="-284" w:firstLine="132"/>
        <w:jc w:val="center"/>
        <w:rPr>
          <w:bCs/>
          <w:sz w:val="8"/>
          <w:szCs w:val="8"/>
        </w:rPr>
      </w:pPr>
      <w:r w:rsidRPr="00571AA5">
        <w:rPr>
          <w:bCs/>
        </w:rPr>
        <w:t xml:space="preserve"> </w:t>
      </w:r>
    </w:p>
    <w:tbl>
      <w:tblPr>
        <w:tblpPr w:leftFromText="180" w:rightFromText="180" w:bottomFromText="200" w:vertAnchor="text" w:horzAnchor="margin" w:tblpXSpec="center" w:tblpY="90"/>
        <w:tblW w:w="158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4"/>
        <w:gridCol w:w="708"/>
        <w:gridCol w:w="9918"/>
        <w:gridCol w:w="1562"/>
        <w:gridCol w:w="1559"/>
        <w:gridCol w:w="1419"/>
      </w:tblGrid>
      <w:tr w:rsidR="00750D8E" w:rsidTr="00005789">
        <w:trPr>
          <w:cantSplit/>
          <w:trHeight w:val="60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50D8E" w:rsidRDefault="00750D8E" w:rsidP="00005789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Дата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D8E" w:rsidRDefault="00750D8E" w:rsidP="00005789">
            <w:pPr>
              <w:spacing w:line="276" w:lineRule="auto"/>
              <w:ind w:left="-108" w:right="-108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Время час</w:t>
            </w:r>
          </w:p>
        </w:tc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D8E" w:rsidRDefault="00750D8E" w:rsidP="0000578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Предметы обучения  и наименование тем</w:t>
            </w:r>
          </w:p>
          <w:p w:rsidR="00750D8E" w:rsidRDefault="00750D8E" w:rsidP="0000578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D8E" w:rsidRDefault="00750D8E" w:rsidP="0000578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Метод и место  проведения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D8E" w:rsidRDefault="00750D8E" w:rsidP="0000578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Кто проводит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D8E" w:rsidRDefault="00750D8E" w:rsidP="0000578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Отметка </w:t>
            </w:r>
          </w:p>
          <w:p w:rsidR="00750D8E" w:rsidRDefault="00750D8E" w:rsidP="0000578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 </w:t>
            </w:r>
          </w:p>
          <w:p w:rsidR="00750D8E" w:rsidRDefault="00750D8E" w:rsidP="0000578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вып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</w:tc>
      </w:tr>
      <w:tr w:rsidR="00750D8E" w:rsidTr="00005789">
        <w:trPr>
          <w:trHeight w:val="397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D8E" w:rsidRDefault="00750D8E" w:rsidP="00005789">
            <w:pPr>
              <w:spacing w:line="276" w:lineRule="auto"/>
              <w:ind w:left="-142" w:right="-10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22.01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D8E" w:rsidRDefault="00750D8E" w:rsidP="0000578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D8E" w:rsidRDefault="00750D8E" w:rsidP="00005789">
            <w:pPr>
              <w:pStyle w:val="23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Регистрация.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D8E" w:rsidRDefault="00750D8E" w:rsidP="0000578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к.310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D8E" w:rsidRDefault="00750D8E" w:rsidP="0000578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Булгин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А.А.</w:t>
            </w:r>
          </w:p>
          <w:p w:rsidR="00750D8E" w:rsidRDefault="00750D8E" w:rsidP="00005789">
            <w:pPr>
              <w:spacing w:line="276" w:lineRule="auto"/>
              <w:ind w:left="-105" w:right="-19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Коновалова Т.В., Заботина В.И.</w:t>
            </w:r>
          </w:p>
        </w:tc>
      </w:tr>
      <w:tr w:rsidR="00750D8E" w:rsidTr="00005789">
        <w:trPr>
          <w:trHeight w:val="397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D8E" w:rsidRDefault="00750D8E" w:rsidP="0000578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D8E" w:rsidRPr="00FA58ED" w:rsidRDefault="00750D8E" w:rsidP="0000578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58ED">
              <w:rPr>
                <w:rFonts w:ascii="Arial" w:hAnsi="Arial" w:cs="Arial"/>
                <w:sz w:val="20"/>
                <w:szCs w:val="20"/>
              </w:rPr>
              <w:t>1-ч</w:t>
            </w:r>
          </w:p>
        </w:tc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D8E" w:rsidRPr="00FA58ED" w:rsidRDefault="00750D8E" w:rsidP="00005789">
            <w:pPr>
              <w:pStyle w:val="Style27"/>
              <w:widowControl/>
              <w:spacing w:line="252" w:lineRule="exac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A58ED">
              <w:rPr>
                <w:rFonts w:ascii="Arial" w:hAnsi="Arial" w:cs="Arial"/>
                <w:b/>
                <w:bCs/>
                <w:sz w:val="20"/>
                <w:szCs w:val="20"/>
              </w:rPr>
              <w:t>М.1,Тема №1</w:t>
            </w:r>
            <w:r w:rsidRPr="009B5A8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</w:t>
            </w:r>
            <w:r w:rsidRPr="009B5A8C">
              <w:t xml:space="preserve"> </w:t>
            </w:r>
            <w:r w:rsidRPr="009B5A8C">
              <w:rPr>
                <w:rFonts w:ascii="Arial" w:hAnsi="Arial" w:cs="Arial"/>
                <w:sz w:val="20"/>
                <w:szCs w:val="20"/>
              </w:rPr>
              <w:t>Требования нормативных правовых актов в области защиты населения и территорий от ЧС.</w:t>
            </w:r>
            <w:r w:rsidRPr="00FA58ED">
              <w:rPr>
                <w:rFonts w:ascii="Arial" w:hAnsi="Arial" w:cs="Arial"/>
                <w:sz w:val="20"/>
                <w:szCs w:val="20"/>
              </w:rPr>
              <w:t xml:space="preserve">  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D8E" w:rsidRPr="00FA58ED" w:rsidRDefault="00750D8E" w:rsidP="0000578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58ED">
              <w:rPr>
                <w:rFonts w:ascii="Arial" w:hAnsi="Arial" w:cs="Arial"/>
                <w:sz w:val="20"/>
                <w:szCs w:val="20"/>
              </w:rPr>
              <w:t>Л. к. 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D8E" w:rsidRPr="00FA58ED" w:rsidRDefault="00750D8E" w:rsidP="0000578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A58ED">
              <w:rPr>
                <w:rFonts w:ascii="Arial" w:hAnsi="Arial" w:cs="Arial"/>
                <w:sz w:val="20"/>
                <w:szCs w:val="20"/>
              </w:rPr>
              <w:t>Шорина</w:t>
            </w:r>
            <w:proofErr w:type="spellEnd"/>
            <w:r w:rsidRPr="00FA58ED">
              <w:rPr>
                <w:rFonts w:ascii="Arial" w:hAnsi="Arial" w:cs="Arial"/>
                <w:sz w:val="20"/>
                <w:szCs w:val="20"/>
              </w:rPr>
              <w:t xml:space="preserve"> Р.А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D8E" w:rsidRPr="00FA58ED" w:rsidRDefault="00750D8E" w:rsidP="0000578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0D8E" w:rsidTr="00005789">
        <w:trPr>
          <w:trHeight w:val="397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D8E" w:rsidRDefault="00750D8E" w:rsidP="0000578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D8E" w:rsidRPr="00FA58ED" w:rsidRDefault="00750D8E" w:rsidP="0000578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58ED">
              <w:rPr>
                <w:rFonts w:ascii="Arial" w:hAnsi="Arial" w:cs="Arial"/>
                <w:sz w:val="20"/>
                <w:szCs w:val="20"/>
              </w:rPr>
              <w:t>2ч</w:t>
            </w:r>
          </w:p>
        </w:tc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D8E" w:rsidRPr="00101D91" w:rsidRDefault="00750D8E" w:rsidP="00005789">
            <w:pPr>
              <w:jc w:val="both"/>
              <w:rPr>
                <w:rFonts w:ascii="Arial" w:eastAsia="MS Mincho" w:hAnsi="Arial" w:cs="Arial"/>
                <w:b/>
                <w:bCs/>
                <w:sz w:val="20"/>
                <w:szCs w:val="20"/>
              </w:rPr>
            </w:pPr>
            <w:r w:rsidRPr="00101D91">
              <w:rPr>
                <w:rFonts w:ascii="Arial" w:hAnsi="Arial" w:cs="Arial"/>
                <w:b/>
                <w:sz w:val="20"/>
                <w:szCs w:val="20"/>
              </w:rPr>
              <w:t>М.1.Тема №6.</w:t>
            </w:r>
            <w:r w:rsidRPr="00101D91">
              <w:rPr>
                <w:rFonts w:ascii="Arial" w:hAnsi="Arial" w:cs="Arial"/>
                <w:sz w:val="20"/>
                <w:szCs w:val="20"/>
              </w:rPr>
              <w:t xml:space="preserve"> Виды ЧС, характерные для Тюменской области. </w:t>
            </w:r>
            <w:r w:rsidRPr="00101D9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101D91">
              <w:rPr>
                <w:rFonts w:ascii="Arial" w:hAnsi="Arial" w:cs="Arial"/>
                <w:sz w:val="20"/>
                <w:szCs w:val="20"/>
              </w:rPr>
              <w:t xml:space="preserve"> Возможные последствия их возникновения  потенциально опасные объекты, расположенные на  территории </w:t>
            </w:r>
            <w:r>
              <w:rPr>
                <w:rFonts w:ascii="Arial" w:hAnsi="Arial" w:cs="Arial"/>
                <w:sz w:val="20"/>
                <w:szCs w:val="20"/>
              </w:rPr>
              <w:t xml:space="preserve">Тюменской </w:t>
            </w:r>
            <w:r w:rsidRPr="00101D91">
              <w:rPr>
                <w:rFonts w:ascii="Arial" w:hAnsi="Arial" w:cs="Arial"/>
                <w:sz w:val="20"/>
                <w:szCs w:val="20"/>
              </w:rPr>
              <w:t>области.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D8E" w:rsidRPr="00101D91" w:rsidRDefault="00750D8E" w:rsidP="00005789">
            <w:pPr>
              <w:ind w:left="18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1D91">
              <w:rPr>
                <w:rFonts w:ascii="Arial" w:hAnsi="Arial" w:cs="Arial"/>
                <w:sz w:val="20"/>
                <w:szCs w:val="20"/>
              </w:rPr>
              <w:t>Л. к.310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D8E" w:rsidRPr="00101D91" w:rsidRDefault="00750D8E" w:rsidP="000057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1D91">
              <w:rPr>
                <w:rFonts w:ascii="Arial" w:hAnsi="Arial" w:cs="Arial"/>
                <w:sz w:val="20"/>
                <w:szCs w:val="20"/>
              </w:rPr>
              <w:t xml:space="preserve">   </w:t>
            </w:r>
            <w:proofErr w:type="spellStart"/>
            <w:r w:rsidRPr="00101D91">
              <w:rPr>
                <w:rFonts w:ascii="Arial" w:hAnsi="Arial" w:cs="Arial"/>
                <w:sz w:val="20"/>
                <w:szCs w:val="20"/>
              </w:rPr>
              <w:t>Беззубцева</w:t>
            </w:r>
            <w:proofErr w:type="spellEnd"/>
            <w:r w:rsidRPr="00101D91">
              <w:rPr>
                <w:rFonts w:ascii="Arial" w:hAnsi="Arial" w:cs="Arial"/>
                <w:sz w:val="20"/>
                <w:szCs w:val="20"/>
              </w:rPr>
              <w:t xml:space="preserve"> Н.А.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D8E" w:rsidRPr="00FA58ED" w:rsidRDefault="00750D8E" w:rsidP="0000578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0D8E" w:rsidTr="00005789">
        <w:trPr>
          <w:trHeight w:val="397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D8E" w:rsidRDefault="00750D8E" w:rsidP="0000578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D8E" w:rsidRPr="00FA58ED" w:rsidRDefault="00750D8E" w:rsidP="0000578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3ч</w:t>
            </w:r>
          </w:p>
        </w:tc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D8E" w:rsidRPr="00101D91" w:rsidRDefault="00750D8E" w:rsidP="008176F9">
            <w:pPr>
              <w:pStyle w:val="23"/>
              <w:jc w:val="both"/>
              <w:rPr>
                <w:rFonts w:ascii="Arial" w:eastAsia="MS Mincho" w:hAnsi="Arial" w:cs="Arial"/>
                <w:b w:val="0"/>
                <w:bCs/>
                <w:sz w:val="20"/>
              </w:rPr>
            </w:pPr>
            <w:r w:rsidRPr="00101D91">
              <w:rPr>
                <w:rFonts w:ascii="Arial" w:hAnsi="Arial" w:cs="Arial"/>
                <w:sz w:val="20"/>
              </w:rPr>
              <w:t xml:space="preserve">М.1. Тема №7. </w:t>
            </w:r>
            <w:r w:rsidR="008176F9" w:rsidRPr="002069F3">
              <w:t xml:space="preserve"> </w:t>
            </w:r>
            <w:r w:rsidR="008176F9" w:rsidRPr="008176F9">
              <w:rPr>
                <w:b w:val="0"/>
              </w:rPr>
              <w:t>Воздействие на человека и объекты поражающих и негативных факторов, характерных для военных конфликтов и ЧС.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D8E" w:rsidRPr="00101D91" w:rsidRDefault="00750D8E" w:rsidP="00005789">
            <w:pPr>
              <w:ind w:left="18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1D91">
              <w:rPr>
                <w:rFonts w:ascii="Arial" w:hAnsi="Arial" w:cs="Arial"/>
                <w:sz w:val="20"/>
                <w:szCs w:val="20"/>
              </w:rPr>
              <w:t>Л. к.310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D8E" w:rsidRPr="00101D91" w:rsidRDefault="00750D8E" w:rsidP="000057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01D91">
              <w:rPr>
                <w:rFonts w:ascii="Arial" w:hAnsi="Arial" w:cs="Arial"/>
                <w:sz w:val="20"/>
                <w:szCs w:val="20"/>
              </w:rPr>
              <w:t>Булгин</w:t>
            </w:r>
            <w:proofErr w:type="spellEnd"/>
            <w:r w:rsidRPr="00101D91">
              <w:rPr>
                <w:rFonts w:ascii="Arial" w:hAnsi="Arial" w:cs="Arial"/>
                <w:sz w:val="20"/>
                <w:szCs w:val="20"/>
              </w:rPr>
              <w:t xml:space="preserve"> А.А.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D8E" w:rsidRPr="00FA58ED" w:rsidRDefault="00750D8E" w:rsidP="0000578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0D8E" w:rsidTr="00005789">
        <w:trPr>
          <w:trHeight w:val="397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D8E" w:rsidRDefault="00750D8E" w:rsidP="0000578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D8E" w:rsidRDefault="00750D8E" w:rsidP="0000578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4ч</w:t>
            </w:r>
          </w:p>
        </w:tc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D8E" w:rsidRPr="00C8159D" w:rsidRDefault="00750D8E" w:rsidP="0000578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1D91">
              <w:rPr>
                <w:rFonts w:ascii="Arial" w:hAnsi="Arial" w:cs="Arial"/>
                <w:b/>
                <w:bCs/>
                <w:sz w:val="20"/>
                <w:szCs w:val="20"/>
              </w:rPr>
              <w:t>М.6.Тема   №38.</w:t>
            </w:r>
            <w:r w:rsidRPr="00101D91">
              <w:rPr>
                <w:rFonts w:ascii="Arial" w:hAnsi="Arial" w:cs="Arial"/>
                <w:sz w:val="20"/>
                <w:szCs w:val="20"/>
                <w:lang w:eastAsia="en-US"/>
              </w:rPr>
              <w:t>  </w:t>
            </w:r>
            <w:r w:rsidRPr="00101D91">
              <w:rPr>
                <w:rFonts w:ascii="Arial" w:hAnsi="Arial" w:cs="Arial"/>
                <w:sz w:val="20"/>
                <w:szCs w:val="20"/>
              </w:rPr>
              <w:t>Порядок организации и осуществления подготовки различных групп населения в области ГО и защиты от ЧС.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D8E" w:rsidRPr="00101D91" w:rsidRDefault="00750D8E" w:rsidP="00005789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Л.</w:t>
            </w:r>
            <w:r w:rsidRPr="00101D91">
              <w:rPr>
                <w:rFonts w:ascii="Arial" w:hAnsi="Arial" w:cs="Arial"/>
                <w:sz w:val="20"/>
                <w:szCs w:val="20"/>
              </w:rPr>
              <w:t xml:space="preserve"> к.310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D8E" w:rsidRPr="00101D91" w:rsidRDefault="00750D8E" w:rsidP="000057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1D91">
              <w:rPr>
                <w:rFonts w:ascii="Arial" w:hAnsi="Arial" w:cs="Arial"/>
                <w:sz w:val="20"/>
                <w:szCs w:val="20"/>
              </w:rPr>
              <w:t>Пуртова Л.П.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D8E" w:rsidRPr="00FA58ED" w:rsidRDefault="00750D8E" w:rsidP="0000578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0D8E" w:rsidTr="00005789">
        <w:trPr>
          <w:trHeight w:val="397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D8E" w:rsidRDefault="00750D8E" w:rsidP="0000578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D8E" w:rsidRPr="00FA58ED" w:rsidRDefault="00750D8E" w:rsidP="0000578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58ED">
              <w:rPr>
                <w:rFonts w:ascii="Arial" w:hAnsi="Arial" w:cs="Arial"/>
                <w:sz w:val="20"/>
                <w:szCs w:val="20"/>
              </w:rPr>
              <w:t>5ч</w:t>
            </w:r>
          </w:p>
        </w:tc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D8E" w:rsidRPr="00FA58ED" w:rsidRDefault="00750D8E" w:rsidP="00005789">
            <w:pPr>
              <w:pStyle w:val="Style13"/>
              <w:widowControl/>
              <w:spacing w:line="259" w:lineRule="exact"/>
              <w:ind w:right="76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A58ED">
              <w:rPr>
                <w:rFonts w:ascii="Arial" w:hAnsi="Arial" w:cs="Arial"/>
                <w:b/>
                <w:sz w:val="20"/>
                <w:szCs w:val="20"/>
              </w:rPr>
              <w:t>М.</w:t>
            </w: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Pr="00FA58ED">
              <w:rPr>
                <w:rFonts w:ascii="Arial" w:hAnsi="Arial" w:cs="Arial"/>
                <w:b/>
                <w:sz w:val="20"/>
                <w:szCs w:val="20"/>
              </w:rPr>
              <w:t>. Тема 1</w:t>
            </w: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Pr="0005374B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Pr="0005374B">
              <w:rPr>
                <w:rFonts w:ascii="Arial" w:hAnsi="Arial" w:cs="Arial"/>
                <w:sz w:val="20"/>
                <w:szCs w:val="20"/>
              </w:rPr>
              <w:t xml:space="preserve">  Организация и руководство работой КЧС и ОПБ в повседневной деятельности.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D8E" w:rsidRPr="00FA58ED" w:rsidRDefault="00750D8E" w:rsidP="0000578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Комп.з</w:t>
            </w:r>
            <w:proofErr w:type="spellEnd"/>
            <w:r w:rsidRPr="00101D91">
              <w:rPr>
                <w:rFonts w:ascii="Arial" w:hAnsi="Arial" w:cs="Arial"/>
                <w:sz w:val="20"/>
                <w:szCs w:val="20"/>
              </w:rPr>
              <w:t>.</w:t>
            </w:r>
            <w:r w:rsidRPr="00FA58ED">
              <w:rPr>
                <w:rFonts w:ascii="Arial" w:hAnsi="Arial" w:cs="Arial"/>
                <w:sz w:val="20"/>
                <w:szCs w:val="20"/>
              </w:rPr>
              <w:t xml:space="preserve"> к.310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D8E" w:rsidRPr="00FA58ED" w:rsidRDefault="00750D8E" w:rsidP="00005789">
            <w:pPr>
              <w:spacing w:line="276" w:lineRule="auto"/>
              <w:ind w:right="-104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Ерофеев М.И.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D8E" w:rsidRPr="00FA58ED" w:rsidRDefault="00750D8E" w:rsidP="0000578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0D8E" w:rsidTr="00005789">
        <w:trPr>
          <w:trHeight w:val="397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D8E" w:rsidRDefault="00750D8E" w:rsidP="0000578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D8E" w:rsidRPr="00FA58ED" w:rsidRDefault="00750D8E" w:rsidP="0000578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58ED">
              <w:rPr>
                <w:rFonts w:ascii="Arial" w:hAnsi="Arial" w:cs="Arial"/>
                <w:sz w:val="20"/>
                <w:szCs w:val="20"/>
              </w:rPr>
              <w:t>6ч</w:t>
            </w:r>
          </w:p>
        </w:tc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D8E" w:rsidRPr="00482A68" w:rsidRDefault="00750D8E" w:rsidP="00005789">
            <w:pPr>
              <w:pStyle w:val="Style13"/>
              <w:widowControl/>
              <w:spacing w:line="259" w:lineRule="exact"/>
              <w:ind w:right="76"/>
              <w:rPr>
                <w:rFonts w:ascii="Arial" w:hAnsi="Arial" w:cs="Arial"/>
                <w:b/>
                <w:sz w:val="20"/>
                <w:szCs w:val="20"/>
              </w:rPr>
            </w:pPr>
            <w:r w:rsidRPr="00FA58ED">
              <w:rPr>
                <w:rFonts w:ascii="Arial" w:hAnsi="Arial" w:cs="Arial"/>
                <w:b/>
                <w:sz w:val="20"/>
                <w:szCs w:val="20"/>
              </w:rPr>
              <w:t xml:space="preserve">М </w:t>
            </w: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FA58ED">
              <w:rPr>
                <w:rFonts w:ascii="Arial" w:hAnsi="Arial" w:cs="Arial"/>
                <w:b/>
                <w:sz w:val="20"/>
                <w:szCs w:val="20"/>
              </w:rPr>
              <w:t xml:space="preserve">. Тема </w:t>
            </w:r>
            <w:r>
              <w:rPr>
                <w:rFonts w:ascii="Arial" w:hAnsi="Arial" w:cs="Arial"/>
                <w:b/>
                <w:sz w:val="20"/>
                <w:szCs w:val="20"/>
              </w:rPr>
              <w:t>23</w:t>
            </w:r>
            <w:r w:rsidRPr="00482A68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Pr="00482A68">
              <w:t xml:space="preserve"> </w:t>
            </w:r>
            <w:r w:rsidRPr="00757EDA">
              <w:rPr>
                <w:rFonts w:ascii="Arial" w:hAnsi="Arial" w:cs="Arial"/>
                <w:sz w:val="20"/>
                <w:szCs w:val="20"/>
              </w:rPr>
              <w:t>Организация защиты населения, материальных и культурных ценностей путем эвакуации.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D8E" w:rsidRPr="00FA58ED" w:rsidRDefault="00750D8E" w:rsidP="0000578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Л.</w:t>
            </w:r>
            <w:r w:rsidRPr="00FA58ED">
              <w:rPr>
                <w:rFonts w:ascii="Arial" w:hAnsi="Arial" w:cs="Arial"/>
                <w:sz w:val="20"/>
                <w:szCs w:val="20"/>
              </w:rPr>
              <w:t xml:space="preserve"> 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D8E" w:rsidRPr="00FA58ED" w:rsidRDefault="00750D8E" w:rsidP="0000578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58ED">
              <w:rPr>
                <w:rFonts w:ascii="Arial" w:hAnsi="Arial" w:cs="Arial"/>
                <w:sz w:val="20"/>
                <w:szCs w:val="20"/>
              </w:rPr>
              <w:t>Полещук Г.В.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D8E" w:rsidRPr="00FA58ED" w:rsidRDefault="00750D8E" w:rsidP="0000578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0D8E" w:rsidTr="00005789">
        <w:trPr>
          <w:trHeight w:val="118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D8E" w:rsidRDefault="00750D8E" w:rsidP="00005789">
            <w:pPr>
              <w:spacing w:line="276" w:lineRule="auto"/>
              <w:ind w:left="-142" w:right="-10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12.02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D8E" w:rsidRPr="00FA58ED" w:rsidRDefault="00750D8E" w:rsidP="0000578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58ED">
              <w:rPr>
                <w:rFonts w:ascii="Arial" w:hAnsi="Arial" w:cs="Arial"/>
                <w:sz w:val="20"/>
                <w:szCs w:val="20"/>
              </w:rPr>
              <w:t>1ч</w:t>
            </w:r>
          </w:p>
        </w:tc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D8E" w:rsidRPr="00FA58ED" w:rsidRDefault="00750D8E" w:rsidP="00005789">
            <w:pPr>
              <w:pStyle w:val="Style13"/>
              <w:widowControl/>
              <w:spacing w:line="259" w:lineRule="exact"/>
              <w:ind w:right="76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A58ED">
              <w:rPr>
                <w:rFonts w:ascii="Arial" w:hAnsi="Arial" w:cs="Arial"/>
                <w:b/>
                <w:sz w:val="20"/>
                <w:szCs w:val="20"/>
              </w:rPr>
              <w:t>М.</w:t>
            </w: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Pr="00FA58ED">
              <w:rPr>
                <w:rFonts w:ascii="Arial" w:hAnsi="Arial" w:cs="Arial"/>
                <w:b/>
                <w:sz w:val="20"/>
                <w:szCs w:val="20"/>
              </w:rPr>
              <w:t xml:space="preserve">. Тема </w:t>
            </w:r>
            <w:r>
              <w:rPr>
                <w:rFonts w:ascii="Arial" w:hAnsi="Arial" w:cs="Arial"/>
                <w:b/>
                <w:sz w:val="20"/>
                <w:szCs w:val="20"/>
              </w:rPr>
              <w:t>20</w:t>
            </w:r>
            <w:r w:rsidRPr="00837EC4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Pr="00837EC4">
              <w:t xml:space="preserve"> </w:t>
            </w:r>
            <w:r w:rsidRPr="00837EC4">
              <w:rPr>
                <w:rFonts w:ascii="Arial" w:hAnsi="Arial" w:cs="Arial"/>
                <w:sz w:val="20"/>
                <w:szCs w:val="20"/>
              </w:rPr>
              <w:t>Организация управления, связи и оповещения в системе РСЧС.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D8E" w:rsidRPr="00FA58ED" w:rsidRDefault="00750D8E" w:rsidP="0000578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Л.</w:t>
            </w:r>
            <w:r w:rsidRPr="00101D91">
              <w:rPr>
                <w:rFonts w:ascii="Arial" w:hAnsi="Arial" w:cs="Arial"/>
                <w:sz w:val="20"/>
                <w:szCs w:val="20"/>
              </w:rPr>
              <w:t xml:space="preserve"> к.310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D8E" w:rsidRPr="00FA58ED" w:rsidRDefault="00750D8E" w:rsidP="0000578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Булгин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А.А.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D8E" w:rsidRPr="00FA58ED" w:rsidRDefault="00750D8E" w:rsidP="0000578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50D8E" w:rsidTr="00005789">
        <w:trPr>
          <w:trHeight w:val="118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D8E" w:rsidRDefault="00750D8E" w:rsidP="0000578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D8E" w:rsidRPr="00FA58ED" w:rsidRDefault="00750D8E" w:rsidP="0000578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2ч</w:t>
            </w:r>
          </w:p>
        </w:tc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D8E" w:rsidRPr="00FA58ED" w:rsidRDefault="00750D8E" w:rsidP="00005789">
            <w:pPr>
              <w:pStyle w:val="Style13"/>
              <w:widowControl/>
              <w:spacing w:line="259" w:lineRule="exact"/>
              <w:ind w:right="76"/>
              <w:rPr>
                <w:rFonts w:ascii="Arial" w:hAnsi="Arial" w:cs="Arial"/>
                <w:b/>
                <w:sz w:val="20"/>
                <w:szCs w:val="20"/>
              </w:rPr>
            </w:pPr>
            <w:r w:rsidRPr="00FA58ED">
              <w:rPr>
                <w:rFonts w:ascii="Arial" w:hAnsi="Arial" w:cs="Arial"/>
                <w:b/>
                <w:sz w:val="20"/>
                <w:szCs w:val="20"/>
              </w:rPr>
              <w:t>М.4. Тема 2</w:t>
            </w: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BB63FF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Pr="00BB63FF">
              <w:rPr>
                <w:rFonts w:ascii="Arial" w:hAnsi="Arial" w:cs="Arial"/>
                <w:sz w:val="20"/>
                <w:szCs w:val="20"/>
              </w:rPr>
              <w:t xml:space="preserve"> Организация радиационной, химической и медико-биологической защиты населения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D8E" w:rsidRPr="00FA58ED" w:rsidRDefault="00750D8E" w:rsidP="00005789">
            <w:pPr>
              <w:spacing w:line="276" w:lineRule="auto"/>
              <w:ind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Л.</w:t>
            </w:r>
            <w:r w:rsidRPr="00101D91">
              <w:rPr>
                <w:rFonts w:ascii="Arial" w:hAnsi="Arial" w:cs="Arial"/>
                <w:sz w:val="20"/>
                <w:szCs w:val="20"/>
              </w:rPr>
              <w:t xml:space="preserve"> к.310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D8E" w:rsidRPr="00FA58ED" w:rsidRDefault="00750D8E" w:rsidP="0000578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01D91">
              <w:rPr>
                <w:rFonts w:ascii="Arial" w:hAnsi="Arial" w:cs="Arial"/>
                <w:sz w:val="20"/>
                <w:szCs w:val="20"/>
              </w:rPr>
              <w:t>Беззубцева</w:t>
            </w:r>
            <w:proofErr w:type="spellEnd"/>
            <w:r w:rsidRPr="00101D91">
              <w:rPr>
                <w:rFonts w:ascii="Arial" w:hAnsi="Arial" w:cs="Arial"/>
                <w:sz w:val="20"/>
                <w:szCs w:val="20"/>
              </w:rPr>
              <w:t xml:space="preserve"> Н.А.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D8E" w:rsidRPr="00FA58ED" w:rsidRDefault="00750D8E" w:rsidP="0000578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50D8E" w:rsidTr="00005789">
        <w:trPr>
          <w:trHeight w:val="118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D8E" w:rsidRDefault="00750D8E" w:rsidP="0000578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D8E" w:rsidRDefault="00750D8E" w:rsidP="0000578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3ч</w:t>
            </w:r>
          </w:p>
        </w:tc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D8E" w:rsidRPr="00605AF3" w:rsidRDefault="00750D8E" w:rsidP="0000578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05AF3">
              <w:rPr>
                <w:rFonts w:ascii="Arial" w:hAnsi="Arial" w:cs="Arial"/>
                <w:b/>
                <w:sz w:val="20"/>
                <w:szCs w:val="20"/>
              </w:rPr>
              <w:t xml:space="preserve">М.5. Тема 35. </w:t>
            </w:r>
            <w:r w:rsidRPr="00605AF3">
              <w:rPr>
                <w:rFonts w:ascii="Arial" w:hAnsi="Arial" w:cs="Arial"/>
                <w:sz w:val="20"/>
                <w:szCs w:val="20"/>
              </w:rPr>
              <w:t xml:space="preserve"> Организация всестороннего обеспечения сил РСЧС и взаимодействия между ними в ходе выполнения АСДНР.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D8E" w:rsidRPr="00FA58ED" w:rsidRDefault="00750D8E" w:rsidP="0000578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Сем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</w:t>
            </w:r>
            <w:proofErr w:type="gramEnd"/>
            <w:r w:rsidRPr="00101D9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101D91">
              <w:rPr>
                <w:rFonts w:ascii="Arial" w:hAnsi="Arial" w:cs="Arial"/>
                <w:sz w:val="20"/>
                <w:szCs w:val="20"/>
              </w:rPr>
              <w:t>к</w:t>
            </w:r>
            <w:proofErr w:type="gramEnd"/>
            <w:r w:rsidRPr="00101D91">
              <w:rPr>
                <w:rFonts w:ascii="Arial" w:hAnsi="Arial" w:cs="Arial"/>
                <w:sz w:val="20"/>
                <w:szCs w:val="20"/>
              </w:rPr>
              <w:t>.310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D8E" w:rsidRPr="00101D91" w:rsidRDefault="00750D8E" w:rsidP="0000578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Ерофеев М.И.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D8E" w:rsidRPr="00FA58ED" w:rsidRDefault="00750D8E" w:rsidP="0000578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50D8E" w:rsidTr="00005789">
        <w:trPr>
          <w:trHeight w:val="118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D8E" w:rsidRDefault="00750D8E" w:rsidP="0000578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D8E" w:rsidRDefault="00750D8E" w:rsidP="0000578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4ч</w:t>
            </w:r>
          </w:p>
        </w:tc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D8E" w:rsidRPr="00605AF3" w:rsidRDefault="00750D8E" w:rsidP="00005789">
            <w:pPr>
              <w:pStyle w:val="Style13"/>
              <w:widowControl/>
              <w:spacing w:line="259" w:lineRule="exact"/>
              <w:ind w:right="76"/>
              <w:rPr>
                <w:rFonts w:ascii="Arial" w:hAnsi="Arial" w:cs="Arial"/>
                <w:b/>
                <w:sz w:val="20"/>
                <w:szCs w:val="20"/>
              </w:rPr>
            </w:pPr>
            <w:r w:rsidRPr="00605AF3">
              <w:rPr>
                <w:rFonts w:ascii="Arial" w:hAnsi="Arial" w:cs="Arial"/>
                <w:b/>
                <w:sz w:val="20"/>
                <w:szCs w:val="20"/>
              </w:rPr>
              <w:t xml:space="preserve">М.2. Тема 10. </w:t>
            </w:r>
            <w:r w:rsidRPr="00605AF3">
              <w:rPr>
                <w:rFonts w:ascii="Arial" w:hAnsi="Arial" w:cs="Arial"/>
                <w:sz w:val="20"/>
                <w:szCs w:val="20"/>
              </w:rPr>
              <w:t xml:space="preserve"> Планирование мероприятий защиты населения и территорий от ЧС.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D8E" w:rsidRPr="00FA58ED" w:rsidRDefault="00750D8E" w:rsidP="0000578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Комп.з</w:t>
            </w:r>
            <w:proofErr w:type="spellEnd"/>
            <w:r w:rsidRPr="00101D91">
              <w:rPr>
                <w:rFonts w:ascii="Arial" w:hAnsi="Arial" w:cs="Arial"/>
                <w:sz w:val="20"/>
                <w:szCs w:val="20"/>
              </w:rPr>
              <w:t>.</w:t>
            </w:r>
            <w:r w:rsidRPr="00FA58ED">
              <w:rPr>
                <w:rFonts w:ascii="Arial" w:hAnsi="Arial" w:cs="Arial"/>
                <w:sz w:val="20"/>
                <w:szCs w:val="20"/>
              </w:rPr>
              <w:t xml:space="preserve"> к.310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D8E" w:rsidRPr="00101D91" w:rsidRDefault="00750D8E" w:rsidP="0000578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58ED">
              <w:rPr>
                <w:rFonts w:ascii="Arial" w:hAnsi="Arial" w:cs="Arial"/>
                <w:sz w:val="20"/>
                <w:szCs w:val="20"/>
              </w:rPr>
              <w:t>Полещук Г.В.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D8E" w:rsidRPr="00FA58ED" w:rsidRDefault="00750D8E" w:rsidP="0000578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50D8E" w:rsidTr="00005789">
        <w:trPr>
          <w:trHeight w:val="118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D8E" w:rsidRDefault="00750D8E" w:rsidP="0000578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D8E" w:rsidRDefault="00750D8E" w:rsidP="0000578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5ч</w:t>
            </w:r>
          </w:p>
        </w:tc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D8E" w:rsidRPr="00605AF3" w:rsidRDefault="00750D8E" w:rsidP="00005789">
            <w:pPr>
              <w:pStyle w:val="Style13"/>
              <w:widowControl/>
              <w:spacing w:line="259" w:lineRule="exact"/>
              <w:ind w:right="76"/>
              <w:rPr>
                <w:rFonts w:ascii="Arial" w:hAnsi="Arial" w:cs="Arial"/>
                <w:b/>
                <w:sz w:val="20"/>
                <w:szCs w:val="20"/>
              </w:rPr>
            </w:pPr>
            <w:r w:rsidRPr="00605AF3">
              <w:rPr>
                <w:rFonts w:ascii="Arial" w:hAnsi="Arial" w:cs="Arial"/>
                <w:b/>
                <w:sz w:val="20"/>
                <w:szCs w:val="20"/>
              </w:rPr>
              <w:t xml:space="preserve">М.4. Тема 26. </w:t>
            </w:r>
            <w:r w:rsidRPr="00605AF3">
              <w:rPr>
                <w:rFonts w:ascii="Arial" w:hAnsi="Arial" w:cs="Arial"/>
                <w:sz w:val="20"/>
                <w:szCs w:val="20"/>
              </w:rPr>
              <w:t xml:space="preserve"> Деятельность КЧС и ОПБ при приведении органов управления и сил РСЧС в различные режимы функционирования.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D8E" w:rsidRPr="00FA58ED" w:rsidRDefault="00750D8E" w:rsidP="0000578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Трен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</w:t>
            </w:r>
            <w:proofErr w:type="gramEnd"/>
            <w:r w:rsidRPr="00101D9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101D91">
              <w:rPr>
                <w:rFonts w:ascii="Arial" w:hAnsi="Arial" w:cs="Arial"/>
                <w:sz w:val="20"/>
                <w:szCs w:val="20"/>
              </w:rPr>
              <w:t>к</w:t>
            </w:r>
            <w:proofErr w:type="gramEnd"/>
            <w:r w:rsidRPr="00101D91">
              <w:rPr>
                <w:rFonts w:ascii="Arial" w:hAnsi="Arial" w:cs="Arial"/>
                <w:sz w:val="20"/>
                <w:szCs w:val="20"/>
              </w:rPr>
              <w:t>.310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D8E" w:rsidRPr="00101D91" w:rsidRDefault="00750D8E" w:rsidP="0000578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58ED">
              <w:rPr>
                <w:rFonts w:ascii="Arial" w:hAnsi="Arial" w:cs="Arial"/>
                <w:sz w:val="20"/>
                <w:szCs w:val="20"/>
              </w:rPr>
              <w:t>Полещук Г.В.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D8E" w:rsidRPr="00FA58ED" w:rsidRDefault="00750D8E" w:rsidP="0000578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50D8E" w:rsidTr="00005789">
        <w:trPr>
          <w:trHeight w:val="70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D8E" w:rsidRDefault="00750D8E" w:rsidP="0000578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D8E" w:rsidRDefault="00750D8E" w:rsidP="0000578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6-7ч</w:t>
            </w:r>
          </w:p>
        </w:tc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D8E" w:rsidRDefault="00750D8E" w:rsidP="00005789">
            <w:pPr>
              <w:pStyle w:val="Style16"/>
              <w:widowControl/>
              <w:ind w:right="76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Style w:val="FontStyle120"/>
                <w:rFonts w:ascii="Arial" w:eastAsiaTheme="majorEastAsia" w:hAnsi="Arial" w:cs="Arial"/>
                <w:sz w:val="20"/>
                <w:szCs w:val="20"/>
                <w:lang w:eastAsia="en-US"/>
              </w:rPr>
              <w:t xml:space="preserve">Зачет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D8E" w:rsidRDefault="00750D8E" w:rsidP="0000578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к. 310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D8E" w:rsidRDefault="00750D8E" w:rsidP="0000578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Пуртова Л.П., </w:t>
            </w:r>
            <w:r w:rsidRPr="00FA58E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Булгин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А.А.</w:t>
            </w:r>
          </w:p>
        </w:tc>
      </w:tr>
    </w:tbl>
    <w:p w:rsidR="00750D8E" w:rsidRPr="00571AA5" w:rsidRDefault="00750D8E" w:rsidP="00750D8E">
      <w:pPr>
        <w:jc w:val="center"/>
      </w:pPr>
      <w:r>
        <w:rPr>
          <w:rFonts w:ascii="Arial" w:hAnsi="Arial" w:cs="Arial"/>
          <w:sz w:val="20"/>
          <w:szCs w:val="20"/>
        </w:rPr>
        <w:t>Заместитель начальника ОУМЦ по учебной работе</w:t>
      </w:r>
      <w:r>
        <w:rPr>
          <w:rFonts w:ascii="Arial" w:hAnsi="Arial" w:cs="Arial"/>
          <w:sz w:val="20"/>
          <w:szCs w:val="20"/>
        </w:rPr>
        <w:tab/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proofErr w:type="spellStart"/>
      <w:r>
        <w:rPr>
          <w:rFonts w:ascii="Arial" w:hAnsi="Arial" w:cs="Arial"/>
          <w:sz w:val="20"/>
          <w:szCs w:val="20"/>
        </w:rPr>
        <w:t>Шорина</w:t>
      </w:r>
      <w:proofErr w:type="spellEnd"/>
      <w:r>
        <w:rPr>
          <w:rFonts w:ascii="Arial" w:hAnsi="Arial" w:cs="Arial"/>
          <w:sz w:val="20"/>
          <w:szCs w:val="20"/>
        </w:rPr>
        <w:t xml:space="preserve"> Р.А.</w:t>
      </w:r>
      <w:r w:rsidRPr="00517225">
        <w:rPr>
          <w:b/>
        </w:rPr>
        <w:t xml:space="preserve">                 </w:t>
      </w:r>
    </w:p>
    <w:p w:rsidR="00223339" w:rsidRPr="00FA36D9" w:rsidRDefault="00223339" w:rsidP="00FA36D9">
      <w:pPr>
        <w:sectPr w:rsidR="00223339" w:rsidRPr="00FA36D9" w:rsidSect="00870B2A">
          <w:pgSz w:w="16838" w:h="11906" w:orient="landscape"/>
          <w:pgMar w:top="0" w:right="1134" w:bottom="851" w:left="1134" w:header="709" w:footer="709" w:gutter="0"/>
          <w:cols w:space="708"/>
          <w:docGrid w:linePitch="360"/>
        </w:sectPr>
      </w:pPr>
    </w:p>
    <w:p w:rsidR="009311B0" w:rsidRPr="00223339" w:rsidRDefault="002E18E8" w:rsidP="009311B0">
      <w:pPr>
        <w:pStyle w:val="Style10"/>
        <w:tabs>
          <w:tab w:val="left" w:pos="1426"/>
        </w:tabs>
        <w:spacing w:before="7"/>
        <w:ind w:left="706" w:firstLine="0"/>
        <w:jc w:val="right"/>
        <w:rPr>
          <w:rStyle w:val="FontStyle129"/>
          <w:sz w:val="28"/>
          <w:szCs w:val="28"/>
        </w:rPr>
      </w:pPr>
      <w:r w:rsidRPr="00223339">
        <w:rPr>
          <w:rStyle w:val="FontStyle129"/>
          <w:sz w:val="28"/>
          <w:szCs w:val="28"/>
        </w:rPr>
        <w:lastRenderedPageBreak/>
        <w:t xml:space="preserve">  </w:t>
      </w:r>
      <w:r w:rsidR="009311B0" w:rsidRPr="00223339">
        <w:rPr>
          <w:rStyle w:val="FontStyle129"/>
          <w:sz w:val="28"/>
          <w:szCs w:val="28"/>
        </w:rPr>
        <w:t xml:space="preserve">   Приложение №2</w:t>
      </w:r>
    </w:p>
    <w:p w:rsidR="009311B0" w:rsidRPr="00004C4E" w:rsidRDefault="00223339" w:rsidP="009311B0">
      <w:pPr>
        <w:pStyle w:val="1"/>
        <w:keepNext w:val="0"/>
        <w:jc w:val="center"/>
        <w:rPr>
          <w:sz w:val="28"/>
          <w:szCs w:val="28"/>
        </w:rPr>
      </w:pPr>
      <w:r w:rsidRPr="00223339">
        <w:rPr>
          <w:sz w:val="28"/>
          <w:szCs w:val="28"/>
        </w:rPr>
        <w:t>Учебный</w:t>
      </w:r>
      <w:r w:rsidR="009311B0" w:rsidRPr="00004C4E">
        <w:rPr>
          <w:sz w:val="28"/>
          <w:szCs w:val="28"/>
        </w:rPr>
        <w:t xml:space="preserve"> план</w:t>
      </w:r>
    </w:p>
    <w:p w:rsidR="009311B0" w:rsidRPr="00004C4E" w:rsidRDefault="009311B0" w:rsidP="005F3A78">
      <w:pPr>
        <w:pStyle w:val="1"/>
        <w:keepNext w:val="0"/>
        <w:jc w:val="center"/>
        <w:rPr>
          <w:b w:val="0"/>
          <w:bCs w:val="0"/>
          <w:i/>
          <w:sz w:val="28"/>
          <w:szCs w:val="28"/>
        </w:rPr>
      </w:pPr>
      <w:r w:rsidRPr="00004C4E">
        <w:rPr>
          <w:bCs w:val="0"/>
          <w:sz w:val="28"/>
          <w:szCs w:val="28"/>
        </w:rPr>
        <w:t xml:space="preserve">подготовки </w:t>
      </w:r>
      <w:r w:rsidRPr="00004C4E">
        <w:rPr>
          <w:sz w:val="28"/>
          <w:szCs w:val="28"/>
        </w:rPr>
        <w:t xml:space="preserve"> </w:t>
      </w:r>
      <w:r w:rsidR="001722B7">
        <w:rPr>
          <w:sz w:val="28"/>
          <w:szCs w:val="28"/>
        </w:rPr>
        <w:t xml:space="preserve">председателей </w:t>
      </w:r>
      <w:r w:rsidR="00223339">
        <w:rPr>
          <w:sz w:val="28"/>
          <w:szCs w:val="28"/>
        </w:rPr>
        <w:t>КЧС и ОПБ организаций</w:t>
      </w:r>
      <w:r w:rsidRPr="00004C4E">
        <w:rPr>
          <w:sz w:val="28"/>
        </w:rPr>
        <w:t xml:space="preserve"> </w:t>
      </w:r>
      <w:r w:rsidRPr="00004C4E">
        <w:rPr>
          <w:bCs w:val="0"/>
          <w:sz w:val="28"/>
          <w:szCs w:val="28"/>
        </w:rPr>
        <w:t xml:space="preserve">по  </w:t>
      </w:r>
      <w:proofErr w:type="spellStart"/>
      <w:r w:rsidRPr="00004C4E">
        <w:rPr>
          <w:bCs w:val="0"/>
          <w:sz w:val="28"/>
          <w:szCs w:val="28"/>
        </w:rPr>
        <w:t>очно-заочной</w:t>
      </w:r>
      <w:proofErr w:type="spellEnd"/>
      <w:r w:rsidRPr="00004C4E">
        <w:rPr>
          <w:bCs w:val="0"/>
          <w:sz w:val="28"/>
          <w:szCs w:val="28"/>
        </w:rPr>
        <w:t xml:space="preserve">   форме  обучения </w:t>
      </w:r>
    </w:p>
    <w:p w:rsidR="009311B0" w:rsidRPr="00004C4E" w:rsidRDefault="009311B0" w:rsidP="009311B0">
      <w:pPr>
        <w:widowControl w:val="0"/>
        <w:jc w:val="center"/>
        <w:rPr>
          <w:b/>
          <w:bCs/>
          <w:sz w:val="20"/>
        </w:rPr>
      </w:pPr>
    </w:p>
    <w:p w:rsidR="009311B0" w:rsidRPr="00004C4E" w:rsidRDefault="009311B0" w:rsidP="009311B0">
      <w:pPr>
        <w:widowControl w:val="0"/>
        <w:jc w:val="center"/>
        <w:rPr>
          <w:b/>
          <w:bCs/>
          <w:sz w:val="8"/>
        </w:rPr>
      </w:pPr>
    </w:p>
    <w:tbl>
      <w:tblPr>
        <w:tblW w:w="88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395"/>
        <w:gridCol w:w="1100"/>
        <w:gridCol w:w="992"/>
        <w:gridCol w:w="1275"/>
        <w:gridCol w:w="1135"/>
      </w:tblGrid>
      <w:tr w:rsidR="00CF79DC" w:rsidRPr="00004C4E" w:rsidTr="00CF79DC">
        <w:trPr>
          <w:trHeight w:val="726"/>
        </w:trPr>
        <w:tc>
          <w:tcPr>
            <w:tcW w:w="4395" w:type="dxa"/>
            <w:vMerge w:val="restart"/>
          </w:tcPr>
          <w:p w:rsidR="00CF79DC" w:rsidRPr="00004C4E" w:rsidRDefault="00CF79DC" w:rsidP="009311B0">
            <w:pPr>
              <w:widowControl w:val="0"/>
              <w:jc w:val="center"/>
              <w:rPr>
                <w:b/>
                <w:bCs/>
              </w:rPr>
            </w:pPr>
          </w:p>
          <w:p w:rsidR="00CF79DC" w:rsidRPr="00004C4E" w:rsidRDefault="00CF79DC" w:rsidP="009311B0">
            <w:pPr>
              <w:pStyle w:val="5"/>
              <w:widowControl w:val="0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004C4E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Наименование  модулей и тем занятий.</w:t>
            </w:r>
          </w:p>
        </w:tc>
        <w:tc>
          <w:tcPr>
            <w:tcW w:w="2092" w:type="dxa"/>
            <w:gridSpan w:val="2"/>
          </w:tcPr>
          <w:p w:rsidR="00CF79DC" w:rsidRPr="00004C4E" w:rsidRDefault="00CF79DC" w:rsidP="009311B0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 w:rsidRPr="00004C4E">
              <w:rPr>
                <w:b/>
                <w:bCs/>
                <w:sz w:val="20"/>
                <w:szCs w:val="20"/>
              </w:rPr>
              <w:t xml:space="preserve">время </w:t>
            </w:r>
          </w:p>
          <w:p w:rsidR="00CF79DC" w:rsidRPr="00004C4E" w:rsidRDefault="00CF79DC" w:rsidP="009311B0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 w:rsidRPr="00004C4E">
              <w:rPr>
                <w:b/>
                <w:bCs/>
                <w:sz w:val="20"/>
                <w:szCs w:val="20"/>
              </w:rPr>
              <w:t>на изучение,</w:t>
            </w:r>
          </w:p>
          <w:p w:rsidR="00CF79DC" w:rsidRPr="00004C4E" w:rsidRDefault="00CF79DC" w:rsidP="009311B0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 w:rsidRPr="00004C4E">
              <w:rPr>
                <w:b/>
                <w:bCs/>
                <w:sz w:val="20"/>
                <w:szCs w:val="20"/>
              </w:rPr>
              <w:t>дата/ кол-во час.</w:t>
            </w:r>
          </w:p>
        </w:tc>
        <w:tc>
          <w:tcPr>
            <w:tcW w:w="1275" w:type="dxa"/>
            <w:vMerge w:val="restart"/>
          </w:tcPr>
          <w:p w:rsidR="00CF79DC" w:rsidRPr="00004C4E" w:rsidRDefault="00CF79DC" w:rsidP="009311B0">
            <w:pPr>
              <w:widowControl w:val="0"/>
              <w:ind w:left="-108" w:right="-153"/>
              <w:jc w:val="center"/>
              <w:rPr>
                <w:b/>
                <w:bCs/>
                <w:sz w:val="20"/>
                <w:szCs w:val="20"/>
              </w:rPr>
            </w:pPr>
            <w:r w:rsidRPr="00004C4E">
              <w:rPr>
                <w:b/>
                <w:bCs/>
                <w:sz w:val="20"/>
                <w:szCs w:val="20"/>
              </w:rPr>
              <w:t xml:space="preserve">Срок </w:t>
            </w:r>
          </w:p>
          <w:p w:rsidR="00CF79DC" w:rsidRPr="00004C4E" w:rsidRDefault="00CF79DC" w:rsidP="009311B0">
            <w:pPr>
              <w:widowControl w:val="0"/>
              <w:ind w:left="-108" w:right="-153"/>
              <w:jc w:val="center"/>
              <w:rPr>
                <w:b/>
                <w:bCs/>
                <w:sz w:val="20"/>
                <w:szCs w:val="20"/>
              </w:rPr>
            </w:pPr>
            <w:r w:rsidRPr="00004C4E">
              <w:rPr>
                <w:b/>
                <w:bCs/>
                <w:sz w:val="20"/>
                <w:szCs w:val="20"/>
              </w:rPr>
              <w:t xml:space="preserve">отправки </w:t>
            </w:r>
          </w:p>
          <w:p w:rsidR="00CF79DC" w:rsidRPr="00004C4E" w:rsidRDefault="00CF79DC" w:rsidP="009311B0">
            <w:pPr>
              <w:widowControl w:val="0"/>
              <w:ind w:left="-108" w:right="-153"/>
              <w:jc w:val="center"/>
              <w:rPr>
                <w:b/>
                <w:bCs/>
                <w:sz w:val="20"/>
                <w:szCs w:val="20"/>
              </w:rPr>
            </w:pPr>
            <w:r w:rsidRPr="00004C4E">
              <w:rPr>
                <w:b/>
                <w:bCs/>
                <w:sz w:val="20"/>
                <w:szCs w:val="20"/>
              </w:rPr>
              <w:t>реферата</w:t>
            </w:r>
          </w:p>
          <w:p w:rsidR="00CF79DC" w:rsidRPr="00004C4E" w:rsidRDefault="00CF79DC" w:rsidP="009311B0">
            <w:pPr>
              <w:widowControl w:val="0"/>
              <w:ind w:left="-108" w:right="-153"/>
              <w:jc w:val="center"/>
              <w:rPr>
                <w:b/>
                <w:bCs/>
                <w:sz w:val="20"/>
                <w:szCs w:val="20"/>
              </w:rPr>
            </w:pPr>
            <w:r w:rsidRPr="00004C4E">
              <w:rPr>
                <w:b/>
                <w:bCs/>
                <w:sz w:val="20"/>
                <w:szCs w:val="20"/>
              </w:rPr>
              <w:t>электронной</w:t>
            </w:r>
          </w:p>
          <w:p w:rsidR="00CF79DC" w:rsidRPr="00004C4E" w:rsidRDefault="00CF79DC" w:rsidP="009311B0">
            <w:pPr>
              <w:widowControl w:val="0"/>
              <w:ind w:left="-108" w:right="-153"/>
              <w:jc w:val="center"/>
              <w:rPr>
                <w:b/>
                <w:bCs/>
                <w:sz w:val="20"/>
                <w:szCs w:val="20"/>
              </w:rPr>
            </w:pPr>
            <w:r w:rsidRPr="00004C4E">
              <w:rPr>
                <w:b/>
                <w:bCs/>
                <w:sz w:val="20"/>
                <w:szCs w:val="20"/>
              </w:rPr>
              <w:t>почтой</w:t>
            </w:r>
          </w:p>
        </w:tc>
        <w:tc>
          <w:tcPr>
            <w:tcW w:w="1135" w:type="dxa"/>
            <w:vMerge w:val="restart"/>
          </w:tcPr>
          <w:p w:rsidR="00CF79DC" w:rsidRPr="00004C4E" w:rsidRDefault="00CF79DC" w:rsidP="009311B0">
            <w:pPr>
              <w:widowControl w:val="0"/>
              <w:ind w:left="-63" w:right="-69"/>
              <w:jc w:val="center"/>
              <w:rPr>
                <w:b/>
                <w:bCs/>
                <w:sz w:val="20"/>
                <w:szCs w:val="20"/>
              </w:rPr>
            </w:pPr>
            <w:r w:rsidRPr="00004C4E">
              <w:rPr>
                <w:b/>
                <w:bCs/>
                <w:sz w:val="20"/>
                <w:szCs w:val="20"/>
              </w:rPr>
              <w:t>Отметка</w:t>
            </w:r>
          </w:p>
          <w:p w:rsidR="00CF79DC" w:rsidRPr="00004C4E" w:rsidRDefault="00CF79DC" w:rsidP="009311B0">
            <w:pPr>
              <w:widowControl w:val="0"/>
              <w:ind w:left="-63" w:right="-69"/>
              <w:jc w:val="center"/>
              <w:rPr>
                <w:b/>
                <w:bCs/>
                <w:sz w:val="20"/>
                <w:szCs w:val="20"/>
              </w:rPr>
            </w:pPr>
            <w:r w:rsidRPr="00004C4E">
              <w:rPr>
                <w:b/>
                <w:bCs/>
                <w:sz w:val="20"/>
                <w:szCs w:val="20"/>
              </w:rPr>
              <w:t xml:space="preserve"> о </w:t>
            </w:r>
            <w:proofErr w:type="gramStart"/>
            <w:r w:rsidRPr="00004C4E">
              <w:rPr>
                <w:b/>
                <w:bCs/>
                <w:sz w:val="20"/>
                <w:szCs w:val="20"/>
              </w:rPr>
              <w:t>выпол-нении</w:t>
            </w:r>
            <w:proofErr w:type="gramEnd"/>
          </w:p>
        </w:tc>
      </w:tr>
      <w:tr w:rsidR="00CF79DC" w:rsidRPr="00004C4E" w:rsidTr="00CF79DC">
        <w:trPr>
          <w:trHeight w:val="548"/>
        </w:trPr>
        <w:tc>
          <w:tcPr>
            <w:tcW w:w="4395" w:type="dxa"/>
            <w:vMerge/>
          </w:tcPr>
          <w:p w:rsidR="00CF79DC" w:rsidRPr="00004C4E" w:rsidRDefault="00CF79DC" w:rsidP="009311B0">
            <w:pPr>
              <w:widowControl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00" w:type="dxa"/>
          </w:tcPr>
          <w:p w:rsidR="00CF79DC" w:rsidRPr="00004C4E" w:rsidRDefault="00CF79DC" w:rsidP="009311B0">
            <w:pPr>
              <w:widowControl w:val="0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004C4E">
              <w:rPr>
                <w:b/>
                <w:bCs/>
                <w:sz w:val="20"/>
                <w:szCs w:val="20"/>
              </w:rPr>
              <w:t xml:space="preserve">в </w:t>
            </w:r>
          </w:p>
          <w:p w:rsidR="00CF79DC" w:rsidRPr="00004C4E" w:rsidRDefault="00CF79DC" w:rsidP="009311B0">
            <w:pPr>
              <w:widowControl w:val="0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004C4E">
              <w:rPr>
                <w:b/>
                <w:bCs/>
                <w:sz w:val="20"/>
                <w:szCs w:val="20"/>
              </w:rPr>
              <w:t>ОУМЦ</w:t>
            </w:r>
          </w:p>
        </w:tc>
        <w:tc>
          <w:tcPr>
            <w:tcW w:w="992" w:type="dxa"/>
          </w:tcPr>
          <w:p w:rsidR="00CF79DC" w:rsidRPr="00004C4E" w:rsidRDefault="00CF79DC" w:rsidP="009311B0">
            <w:pPr>
              <w:widowControl w:val="0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004C4E">
              <w:rPr>
                <w:b/>
                <w:bCs/>
                <w:sz w:val="20"/>
                <w:szCs w:val="20"/>
              </w:rPr>
              <w:t>самосто-ятельно</w:t>
            </w:r>
            <w:proofErr w:type="gramEnd"/>
          </w:p>
        </w:tc>
        <w:tc>
          <w:tcPr>
            <w:tcW w:w="1275" w:type="dxa"/>
            <w:vMerge/>
          </w:tcPr>
          <w:p w:rsidR="00CF79DC" w:rsidRPr="00004C4E" w:rsidRDefault="00CF79DC" w:rsidP="009311B0">
            <w:pPr>
              <w:widowControl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5" w:type="dxa"/>
            <w:vMerge/>
          </w:tcPr>
          <w:p w:rsidR="00CF79DC" w:rsidRPr="00004C4E" w:rsidRDefault="00CF79DC" w:rsidP="009311B0">
            <w:pPr>
              <w:widowControl w:val="0"/>
              <w:rPr>
                <w:b/>
                <w:bCs/>
                <w:sz w:val="20"/>
                <w:szCs w:val="20"/>
              </w:rPr>
            </w:pPr>
          </w:p>
        </w:tc>
      </w:tr>
      <w:tr w:rsidR="00CF79DC" w:rsidRPr="00004C4E" w:rsidTr="00CF79DC">
        <w:trPr>
          <w:trHeight w:val="548"/>
        </w:trPr>
        <w:tc>
          <w:tcPr>
            <w:tcW w:w="4395" w:type="dxa"/>
          </w:tcPr>
          <w:p w:rsidR="00CF79DC" w:rsidRPr="00004C4E" w:rsidRDefault="00CF79DC" w:rsidP="009311B0">
            <w:pPr>
              <w:widowControl w:val="0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1100" w:type="dxa"/>
          </w:tcPr>
          <w:p w:rsidR="00CF79DC" w:rsidRPr="00C6634E" w:rsidRDefault="00CF79DC" w:rsidP="009311B0">
            <w:pPr>
              <w:widowControl w:val="0"/>
              <w:ind w:left="-108" w:right="-108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22.01</w:t>
            </w:r>
          </w:p>
        </w:tc>
        <w:tc>
          <w:tcPr>
            <w:tcW w:w="992" w:type="dxa"/>
          </w:tcPr>
          <w:p w:rsidR="00CF79DC" w:rsidRPr="00004C4E" w:rsidRDefault="00CF79DC" w:rsidP="009311B0">
            <w:pPr>
              <w:widowControl w:val="0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:rsidR="00CF79DC" w:rsidRPr="006E4764" w:rsidRDefault="00CF79DC" w:rsidP="009311B0">
            <w:pPr>
              <w:widowControl w:val="0"/>
              <w:rPr>
                <w:b/>
                <w:bCs/>
              </w:rPr>
            </w:pPr>
            <w:r w:rsidRPr="006E4764">
              <w:rPr>
                <w:b/>
                <w:bCs/>
              </w:rPr>
              <w:t xml:space="preserve">С </w:t>
            </w:r>
            <w:r>
              <w:rPr>
                <w:b/>
                <w:bCs/>
              </w:rPr>
              <w:t>23.01-по 7.02</w:t>
            </w:r>
          </w:p>
        </w:tc>
        <w:tc>
          <w:tcPr>
            <w:tcW w:w="1135" w:type="dxa"/>
          </w:tcPr>
          <w:p w:rsidR="00CF79DC" w:rsidRPr="00004C4E" w:rsidRDefault="00CF79DC" w:rsidP="009311B0">
            <w:pPr>
              <w:widowControl w:val="0"/>
              <w:rPr>
                <w:b/>
                <w:bCs/>
                <w:sz w:val="20"/>
                <w:szCs w:val="20"/>
              </w:rPr>
            </w:pPr>
          </w:p>
        </w:tc>
      </w:tr>
      <w:tr w:rsidR="00CF79DC" w:rsidRPr="00004C4E" w:rsidTr="00CF79DC">
        <w:tc>
          <w:tcPr>
            <w:tcW w:w="4395" w:type="dxa"/>
          </w:tcPr>
          <w:p w:rsidR="00CF79DC" w:rsidRPr="00416040" w:rsidRDefault="00CF79DC" w:rsidP="00005789">
            <w:pPr>
              <w:pStyle w:val="a6"/>
              <w:widowControl w:val="0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ind w:left="102" w:right="214"/>
              <w:jc w:val="both"/>
              <w:rPr>
                <w:rFonts w:ascii="Arial" w:eastAsia="MS Mincho" w:hAnsi="Arial" w:cs="Arial"/>
                <w:b/>
                <w:bCs/>
              </w:rPr>
            </w:pPr>
            <w:r w:rsidRPr="00416040">
              <w:rPr>
                <w:rFonts w:ascii="Arial" w:hAnsi="Arial" w:cs="Arial"/>
                <w:b/>
              </w:rPr>
              <w:t xml:space="preserve">М </w:t>
            </w:r>
            <w:r w:rsidRPr="00416040">
              <w:rPr>
                <w:rFonts w:ascii="Arial" w:hAnsi="Arial" w:cs="Arial"/>
                <w:b/>
                <w:lang w:val="en-US"/>
              </w:rPr>
              <w:t>I</w:t>
            </w:r>
            <w:r w:rsidRPr="00416040">
              <w:rPr>
                <w:rFonts w:ascii="Arial" w:hAnsi="Arial" w:cs="Arial"/>
                <w:b/>
              </w:rPr>
              <w:t>.Тема 1.</w:t>
            </w:r>
            <w:r w:rsidRPr="00416040">
              <w:rPr>
                <w:rFonts w:ascii="Arial" w:hAnsi="Arial" w:cs="Arial"/>
              </w:rPr>
              <w:t>Требования нормативных правовых актов в области защиты населения и территорий от ЧС</w:t>
            </w:r>
          </w:p>
        </w:tc>
        <w:tc>
          <w:tcPr>
            <w:tcW w:w="1100" w:type="dxa"/>
          </w:tcPr>
          <w:p w:rsidR="00CF79DC" w:rsidRPr="00310674" w:rsidRDefault="00CF79DC" w:rsidP="009311B0">
            <w:pPr>
              <w:widowControl w:val="0"/>
              <w:jc w:val="center"/>
              <w:rPr>
                <w:sz w:val="20"/>
                <w:szCs w:val="20"/>
              </w:rPr>
            </w:pPr>
            <w:r w:rsidRPr="00310674">
              <w:rPr>
                <w:sz w:val="20"/>
                <w:szCs w:val="20"/>
              </w:rPr>
              <w:t>1 день</w:t>
            </w:r>
          </w:p>
          <w:p w:rsidR="00CF79DC" w:rsidRPr="00310674" w:rsidRDefault="00CF79DC" w:rsidP="009311B0">
            <w:pPr>
              <w:widowControl w:val="0"/>
              <w:jc w:val="center"/>
            </w:pPr>
          </w:p>
        </w:tc>
        <w:tc>
          <w:tcPr>
            <w:tcW w:w="992" w:type="dxa"/>
          </w:tcPr>
          <w:p w:rsidR="00CF79DC" w:rsidRPr="00004C4E" w:rsidRDefault="00CF79DC" w:rsidP="009311B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неделя</w:t>
            </w:r>
          </w:p>
        </w:tc>
        <w:tc>
          <w:tcPr>
            <w:tcW w:w="1275" w:type="dxa"/>
          </w:tcPr>
          <w:p w:rsidR="00CF79DC" w:rsidRPr="00004C4E" w:rsidRDefault="00CF79DC" w:rsidP="009311B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</w:tcPr>
          <w:p w:rsidR="00CF79DC" w:rsidRPr="00004C4E" w:rsidRDefault="00CF79DC" w:rsidP="009311B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7B4EFD" w:rsidRPr="00004C4E" w:rsidTr="00CF79DC">
        <w:tc>
          <w:tcPr>
            <w:tcW w:w="4395" w:type="dxa"/>
          </w:tcPr>
          <w:p w:rsidR="007B4EFD" w:rsidRPr="00416040" w:rsidRDefault="007B4EFD" w:rsidP="007B4EFD">
            <w:pPr>
              <w:pStyle w:val="a6"/>
              <w:widowControl w:val="0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ind w:left="102" w:right="214"/>
              <w:jc w:val="both"/>
              <w:rPr>
                <w:rFonts w:ascii="Arial" w:hAnsi="Arial" w:cs="Arial"/>
                <w:b/>
              </w:rPr>
            </w:pPr>
            <w:r w:rsidRPr="00416040">
              <w:rPr>
                <w:rFonts w:ascii="Arial" w:hAnsi="Arial" w:cs="Arial"/>
                <w:b/>
              </w:rPr>
              <w:t xml:space="preserve">М </w:t>
            </w:r>
            <w:r w:rsidRPr="00416040">
              <w:rPr>
                <w:rFonts w:ascii="Arial" w:hAnsi="Arial" w:cs="Arial"/>
                <w:b/>
                <w:lang w:val="en-US"/>
              </w:rPr>
              <w:t>I</w:t>
            </w:r>
            <w:r w:rsidRPr="00416040">
              <w:rPr>
                <w:rFonts w:ascii="Arial" w:hAnsi="Arial" w:cs="Arial"/>
                <w:b/>
              </w:rPr>
              <w:t xml:space="preserve">.Тема </w:t>
            </w:r>
            <w:r>
              <w:rPr>
                <w:rFonts w:ascii="Arial" w:hAnsi="Arial" w:cs="Arial"/>
                <w:b/>
              </w:rPr>
              <w:t>2</w:t>
            </w:r>
            <w:r w:rsidRPr="00416040">
              <w:rPr>
                <w:rFonts w:ascii="Arial" w:hAnsi="Arial" w:cs="Arial"/>
                <w:b/>
              </w:rPr>
              <w:t>.</w:t>
            </w:r>
            <w:r w:rsidRPr="00416040">
              <w:rPr>
                <w:rFonts w:ascii="Arial" w:hAnsi="Arial" w:cs="Arial"/>
              </w:rPr>
              <w:t xml:space="preserve">Требования нормативных правовых актов в области </w:t>
            </w:r>
            <w:r>
              <w:rPr>
                <w:rFonts w:ascii="Arial" w:hAnsi="Arial" w:cs="Arial"/>
              </w:rPr>
              <w:t>ГО.</w:t>
            </w:r>
          </w:p>
        </w:tc>
        <w:tc>
          <w:tcPr>
            <w:tcW w:w="1100" w:type="dxa"/>
          </w:tcPr>
          <w:p w:rsidR="007B4EFD" w:rsidRPr="00310674" w:rsidRDefault="007B4EFD" w:rsidP="009311B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7B4EFD" w:rsidRDefault="007B4EFD" w:rsidP="009311B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7B4EFD" w:rsidRPr="00004C4E" w:rsidRDefault="007B4EFD" w:rsidP="009311B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</w:tcPr>
          <w:p w:rsidR="007B4EFD" w:rsidRPr="00004C4E" w:rsidRDefault="007B4EFD" w:rsidP="009311B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CF79DC" w:rsidRPr="00004C4E" w:rsidTr="00CF79DC">
        <w:tc>
          <w:tcPr>
            <w:tcW w:w="4395" w:type="dxa"/>
          </w:tcPr>
          <w:p w:rsidR="00CF79DC" w:rsidRPr="00BA5DF2" w:rsidRDefault="00CF79DC" w:rsidP="00005789">
            <w:pPr>
              <w:pStyle w:val="a6"/>
              <w:widowControl w:val="0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ind w:left="102" w:right="214"/>
              <w:jc w:val="both"/>
              <w:rPr>
                <w:rFonts w:ascii="Arial" w:hAnsi="Arial" w:cs="Arial"/>
                <w:b/>
              </w:rPr>
            </w:pPr>
            <w:r w:rsidRPr="00BA5DF2">
              <w:rPr>
                <w:rFonts w:ascii="Arial" w:hAnsi="Arial" w:cs="Arial"/>
                <w:b/>
              </w:rPr>
              <w:t xml:space="preserve">М </w:t>
            </w:r>
            <w:r w:rsidRPr="00BA5DF2">
              <w:rPr>
                <w:rFonts w:ascii="Arial" w:hAnsi="Arial" w:cs="Arial"/>
                <w:b/>
                <w:lang w:val="en-US"/>
              </w:rPr>
              <w:t>I</w:t>
            </w:r>
            <w:r w:rsidRPr="00BA5DF2">
              <w:rPr>
                <w:rFonts w:ascii="Arial" w:hAnsi="Arial" w:cs="Arial"/>
                <w:b/>
              </w:rPr>
              <w:t xml:space="preserve">. Тема 6. </w:t>
            </w:r>
            <w:r w:rsidRPr="00BA5DF2">
              <w:rPr>
                <w:rFonts w:ascii="Arial" w:hAnsi="Arial" w:cs="Arial"/>
              </w:rPr>
              <w:t xml:space="preserve"> Виды ЧС, характерные для Тюменской области (муниципального образования), организации и наиболее эффективные способы защиты населения и территорий от них.</w:t>
            </w:r>
          </w:p>
        </w:tc>
        <w:tc>
          <w:tcPr>
            <w:tcW w:w="1100" w:type="dxa"/>
          </w:tcPr>
          <w:p w:rsidR="00CF79DC" w:rsidRPr="00310674" w:rsidRDefault="00CF79DC" w:rsidP="00D7104C">
            <w:pPr>
              <w:widowControl w:val="0"/>
              <w:jc w:val="center"/>
              <w:rPr>
                <w:sz w:val="20"/>
                <w:szCs w:val="20"/>
              </w:rPr>
            </w:pPr>
            <w:r w:rsidRPr="00310674">
              <w:rPr>
                <w:sz w:val="20"/>
                <w:szCs w:val="20"/>
              </w:rPr>
              <w:t>1 день</w:t>
            </w:r>
          </w:p>
          <w:p w:rsidR="00CF79DC" w:rsidRPr="00310674" w:rsidRDefault="00CF79DC" w:rsidP="009311B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CF79DC" w:rsidRDefault="00CF79DC" w:rsidP="009311B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неделя</w:t>
            </w:r>
          </w:p>
        </w:tc>
        <w:tc>
          <w:tcPr>
            <w:tcW w:w="1275" w:type="dxa"/>
          </w:tcPr>
          <w:p w:rsidR="00CF79DC" w:rsidRPr="00004C4E" w:rsidRDefault="00CF79DC" w:rsidP="009311B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</w:tcPr>
          <w:p w:rsidR="00CF79DC" w:rsidRPr="00004C4E" w:rsidRDefault="00CF79DC" w:rsidP="009311B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CF79DC" w:rsidRPr="00004C4E" w:rsidTr="00CF79DC">
        <w:tc>
          <w:tcPr>
            <w:tcW w:w="4395" w:type="dxa"/>
          </w:tcPr>
          <w:p w:rsidR="00CF79DC" w:rsidRPr="007B4EFD" w:rsidRDefault="00CF79DC" w:rsidP="00BA5DF2">
            <w:pPr>
              <w:pStyle w:val="a6"/>
              <w:widowControl w:val="0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ind w:left="102" w:right="214"/>
              <w:jc w:val="both"/>
              <w:rPr>
                <w:rFonts w:ascii="Arial" w:hAnsi="Arial" w:cs="Arial"/>
                <w:b/>
              </w:rPr>
            </w:pPr>
            <w:r w:rsidRPr="007B4EFD">
              <w:rPr>
                <w:rFonts w:ascii="Arial" w:hAnsi="Arial" w:cs="Arial"/>
                <w:b/>
              </w:rPr>
              <w:t xml:space="preserve">М </w:t>
            </w:r>
            <w:r w:rsidRPr="007B4EFD">
              <w:rPr>
                <w:rFonts w:ascii="Arial" w:hAnsi="Arial" w:cs="Arial"/>
                <w:b/>
                <w:lang w:val="en-US"/>
              </w:rPr>
              <w:t>I</w:t>
            </w:r>
            <w:r w:rsidRPr="007B4EFD">
              <w:rPr>
                <w:rFonts w:ascii="Arial" w:hAnsi="Arial" w:cs="Arial"/>
                <w:b/>
              </w:rPr>
              <w:t xml:space="preserve">. Тема 7. </w:t>
            </w:r>
            <w:r w:rsidR="00BA5DF2" w:rsidRPr="007B4EFD">
              <w:rPr>
                <w:rFonts w:ascii="Arial" w:hAnsi="Arial" w:cs="Arial"/>
              </w:rPr>
              <w:t>Воздействие на человека и объекты поражающих и негативных факторов, характерных для военных конфликтов и ЧС.</w:t>
            </w:r>
          </w:p>
        </w:tc>
        <w:tc>
          <w:tcPr>
            <w:tcW w:w="1100" w:type="dxa"/>
          </w:tcPr>
          <w:p w:rsidR="00CF79DC" w:rsidRPr="00310674" w:rsidRDefault="00CF79DC" w:rsidP="00D7104C">
            <w:pPr>
              <w:widowControl w:val="0"/>
              <w:jc w:val="center"/>
              <w:rPr>
                <w:sz w:val="20"/>
                <w:szCs w:val="20"/>
              </w:rPr>
            </w:pPr>
            <w:r w:rsidRPr="00310674">
              <w:rPr>
                <w:sz w:val="20"/>
                <w:szCs w:val="20"/>
              </w:rPr>
              <w:t>1 день</w:t>
            </w:r>
          </w:p>
          <w:p w:rsidR="00CF79DC" w:rsidRPr="00310674" w:rsidRDefault="00CF79DC" w:rsidP="009311B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CF79DC" w:rsidRDefault="00CF79DC" w:rsidP="009311B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неделя</w:t>
            </w:r>
          </w:p>
        </w:tc>
        <w:tc>
          <w:tcPr>
            <w:tcW w:w="1275" w:type="dxa"/>
          </w:tcPr>
          <w:p w:rsidR="00CF79DC" w:rsidRPr="00004C4E" w:rsidRDefault="00CF79DC" w:rsidP="009311B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</w:tcPr>
          <w:p w:rsidR="00CF79DC" w:rsidRPr="00004C4E" w:rsidRDefault="00CF79DC" w:rsidP="009311B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7B4EFD" w:rsidRPr="00004C4E" w:rsidTr="00CF79DC">
        <w:tc>
          <w:tcPr>
            <w:tcW w:w="4395" w:type="dxa"/>
          </w:tcPr>
          <w:p w:rsidR="007B4EFD" w:rsidRPr="007B4EFD" w:rsidRDefault="007B4EFD" w:rsidP="00BA5DF2">
            <w:pPr>
              <w:pStyle w:val="a6"/>
              <w:widowControl w:val="0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ind w:left="102" w:right="214"/>
              <w:jc w:val="both"/>
              <w:rPr>
                <w:rFonts w:ascii="Arial" w:hAnsi="Arial" w:cs="Arial"/>
                <w:b/>
              </w:rPr>
            </w:pPr>
            <w:r w:rsidRPr="007B4EFD">
              <w:rPr>
                <w:rFonts w:ascii="Arial" w:hAnsi="Arial" w:cs="Arial"/>
                <w:b/>
              </w:rPr>
              <w:t xml:space="preserve">М </w:t>
            </w:r>
            <w:r w:rsidRPr="007B4EFD">
              <w:rPr>
                <w:rFonts w:ascii="Arial" w:hAnsi="Arial" w:cs="Arial"/>
                <w:b/>
                <w:lang w:val="en-US"/>
              </w:rPr>
              <w:t>I</w:t>
            </w:r>
            <w:r w:rsidRPr="007B4EFD">
              <w:rPr>
                <w:rFonts w:ascii="Arial" w:hAnsi="Arial" w:cs="Arial"/>
                <w:b/>
              </w:rPr>
              <w:t xml:space="preserve">. Тема 8. </w:t>
            </w:r>
            <w:r w:rsidRPr="007B4EFD">
              <w:rPr>
                <w:rFonts w:ascii="Arial" w:hAnsi="Arial" w:cs="Arial"/>
              </w:rPr>
              <w:t>Наиболее эффективные способы и средства защиты населения, материальных и культурных ценностей, а также территорий от опасностей, возникающих при военных конфликтах или вследствие этих конфликтов, а также при ЧС.</w:t>
            </w:r>
          </w:p>
        </w:tc>
        <w:tc>
          <w:tcPr>
            <w:tcW w:w="1100" w:type="dxa"/>
          </w:tcPr>
          <w:p w:rsidR="007B4EFD" w:rsidRPr="00310674" w:rsidRDefault="007B4EFD" w:rsidP="00D7104C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7B4EFD" w:rsidRDefault="007B4EFD" w:rsidP="009311B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7B4EFD" w:rsidRPr="00004C4E" w:rsidRDefault="007B4EFD" w:rsidP="009311B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</w:tcPr>
          <w:p w:rsidR="007B4EFD" w:rsidRPr="00004C4E" w:rsidRDefault="007B4EFD" w:rsidP="009311B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CF79DC" w:rsidRPr="00004C4E" w:rsidTr="00CF79DC">
        <w:tc>
          <w:tcPr>
            <w:tcW w:w="4395" w:type="dxa"/>
          </w:tcPr>
          <w:p w:rsidR="00CF79DC" w:rsidRPr="00416040" w:rsidRDefault="00CF79DC" w:rsidP="00005789">
            <w:pPr>
              <w:pStyle w:val="a6"/>
              <w:widowControl w:val="0"/>
              <w:autoSpaceDE w:val="0"/>
              <w:autoSpaceDN w:val="0"/>
              <w:adjustRightInd w:val="0"/>
              <w:ind w:left="102" w:right="214"/>
              <w:jc w:val="both"/>
              <w:rPr>
                <w:rFonts w:ascii="Arial" w:eastAsia="Calibri" w:hAnsi="Arial" w:cs="Arial"/>
                <w:b/>
                <w:lang w:eastAsia="en-US"/>
              </w:rPr>
            </w:pPr>
            <w:r w:rsidRPr="00416040">
              <w:rPr>
                <w:rFonts w:ascii="Arial" w:hAnsi="Arial" w:cs="Arial"/>
                <w:b/>
              </w:rPr>
              <w:t xml:space="preserve">М </w:t>
            </w:r>
            <w:r w:rsidRPr="00416040">
              <w:rPr>
                <w:rFonts w:ascii="Arial" w:hAnsi="Arial" w:cs="Arial"/>
                <w:b/>
                <w:lang w:val="en-US"/>
              </w:rPr>
              <w:t>II</w:t>
            </w:r>
            <w:r w:rsidRPr="00416040">
              <w:rPr>
                <w:rFonts w:ascii="Arial" w:hAnsi="Arial" w:cs="Arial"/>
                <w:b/>
              </w:rPr>
              <w:t xml:space="preserve">. Тема 10. </w:t>
            </w:r>
            <w:r w:rsidRPr="00416040">
              <w:rPr>
                <w:rFonts w:ascii="Arial" w:hAnsi="Arial" w:cs="Arial"/>
              </w:rPr>
              <w:t>Планирование мероприятий защиты населения и территорий от ЧС</w:t>
            </w:r>
          </w:p>
        </w:tc>
        <w:tc>
          <w:tcPr>
            <w:tcW w:w="1100" w:type="dxa"/>
          </w:tcPr>
          <w:p w:rsidR="00CF79DC" w:rsidRPr="00310674" w:rsidRDefault="007B4EFD" w:rsidP="00D7104C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CF79DC" w:rsidRPr="00310674">
              <w:rPr>
                <w:sz w:val="20"/>
                <w:szCs w:val="20"/>
              </w:rPr>
              <w:t xml:space="preserve"> день</w:t>
            </w:r>
          </w:p>
          <w:p w:rsidR="00CF79DC" w:rsidRPr="00310674" w:rsidRDefault="00CF79DC" w:rsidP="009311B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CF79DC" w:rsidRDefault="00CF79DC" w:rsidP="009311B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неделя</w:t>
            </w:r>
          </w:p>
        </w:tc>
        <w:tc>
          <w:tcPr>
            <w:tcW w:w="1275" w:type="dxa"/>
          </w:tcPr>
          <w:p w:rsidR="00CF79DC" w:rsidRPr="00004C4E" w:rsidRDefault="00CF79DC" w:rsidP="009311B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</w:tcPr>
          <w:p w:rsidR="00CF79DC" w:rsidRPr="00004C4E" w:rsidRDefault="00CF79DC" w:rsidP="009311B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CF79DC" w:rsidRPr="00004C4E" w:rsidTr="00CF79DC">
        <w:tc>
          <w:tcPr>
            <w:tcW w:w="4395" w:type="dxa"/>
          </w:tcPr>
          <w:p w:rsidR="00CF79DC" w:rsidRPr="00416040" w:rsidRDefault="00CF79DC" w:rsidP="00005789">
            <w:pPr>
              <w:pStyle w:val="a6"/>
              <w:widowControl w:val="0"/>
              <w:autoSpaceDE w:val="0"/>
              <w:autoSpaceDN w:val="0"/>
              <w:adjustRightInd w:val="0"/>
              <w:ind w:left="102" w:right="214"/>
              <w:jc w:val="both"/>
              <w:rPr>
                <w:rFonts w:ascii="Arial" w:hAnsi="Arial" w:cs="Arial"/>
              </w:rPr>
            </w:pPr>
            <w:r w:rsidRPr="00416040">
              <w:rPr>
                <w:rFonts w:ascii="Arial" w:hAnsi="Arial" w:cs="Arial"/>
                <w:b/>
              </w:rPr>
              <w:t xml:space="preserve">М </w:t>
            </w:r>
            <w:r w:rsidRPr="00416040">
              <w:rPr>
                <w:rFonts w:ascii="Arial" w:hAnsi="Arial" w:cs="Arial"/>
                <w:b/>
                <w:lang w:val="en-US"/>
              </w:rPr>
              <w:t>III</w:t>
            </w:r>
            <w:r w:rsidRPr="00416040">
              <w:rPr>
                <w:rFonts w:ascii="Arial" w:hAnsi="Arial" w:cs="Arial"/>
                <w:b/>
              </w:rPr>
              <w:t xml:space="preserve">. Тема 16. </w:t>
            </w:r>
            <w:r w:rsidRPr="00416040">
              <w:rPr>
                <w:rFonts w:ascii="Arial" w:hAnsi="Arial" w:cs="Arial"/>
              </w:rPr>
              <w:t>Организация и руководство работой КЧС и ОПБ в повседневной деятельности</w:t>
            </w:r>
          </w:p>
        </w:tc>
        <w:tc>
          <w:tcPr>
            <w:tcW w:w="1100" w:type="dxa"/>
          </w:tcPr>
          <w:p w:rsidR="00CF79DC" w:rsidRPr="00310674" w:rsidRDefault="00CF79DC" w:rsidP="00732A46">
            <w:pPr>
              <w:widowControl w:val="0"/>
              <w:jc w:val="center"/>
              <w:rPr>
                <w:sz w:val="20"/>
                <w:szCs w:val="20"/>
              </w:rPr>
            </w:pPr>
            <w:r w:rsidRPr="00310674">
              <w:rPr>
                <w:sz w:val="20"/>
                <w:szCs w:val="20"/>
              </w:rPr>
              <w:t>1 день</w:t>
            </w:r>
          </w:p>
          <w:p w:rsidR="00CF79DC" w:rsidRPr="00310674" w:rsidRDefault="00CF79DC" w:rsidP="007B4EFD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CF79DC" w:rsidRDefault="00CF79DC" w:rsidP="009311B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неделя</w:t>
            </w:r>
          </w:p>
        </w:tc>
        <w:tc>
          <w:tcPr>
            <w:tcW w:w="1275" w:type="dxa"/>
          </w:tcPr>
          <w:p w:rsidR="00CF79DC" w:rsidRPr="00004C4E" w:rsidRDefault="00CF79DC" w:rsidP="009311B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</w:tcPr>
          <w:p w:rsidR="00CF79DC" w:rsidRPr="00004C4E" w:rsidRDefault="00CF79DC" w:rsidP="009311B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CF79DC" w:rsidRPr="00004C4E" w:rsidTr="00CF79DC">
        <w:tc>
          <w:tcPr>
            <w:tcW w:w="4395" w:type="dxa"/>
          </w:tcPr>
          <w:p w:rsidR="00CF79DC" w:rsidRPr="00416040" w:rsidRDefault="00CF79DC" w:rsidP="00005789">
            <w:pPr>
              <w:ind w:left="102" w:right="214"/>
              <w:jc w:val="both"/>
              <w:rPr>
                <w:rFonts w:ascii="Arial" w:hAnsi="Arial" w:cs="Arial"/>
              </w:rPr>
            </w:pPr>
            <w:r w:rsidRPr="00416040">
              <w:rPr>
                <w:rFonts w:ascii="Arial" w:hAnsi="Arial" w:cs="Arial"/>
                <w:b/>
              </w:rPr>
              <w:t xml:space="preserve">М </w:t>
            </w:r>
            <w:r w:rsidRPr="00416040">
              <w:rPr>
                <w:rFonts w:ascii="Arial" w:hAnsi="Arial" w:cs="Arial"/>
                <w:b/>
                <w:lang w:val="en-US"/>
              </w:rPr>
              <w:t>III</w:t>
            </w:r>
            <w:r w:rsidRPr="00416040">
              <w:rPr>
                <w:rFonts w:ascii="Arial" w:hAnsi="Arial" w:cs="Arial"/>
                <w:b/>
              </w:rPr>
              <w:t xml:space="preserve">. Тема 20. </w:t>
            </w:r>
            <w:r w:rsidRPr="00416040">
              <w:rPr>
                <w:rFonts w:ascii="Arial" w:hAnsi="Arial" w:cs="Arial"/>
              </w:rPr>
              <w:t>Организация управления, связи и оповещения в системе РСЧС</w:t>
            </w:r>
          </w:p>
        </w:tc>
        <w:tc>
          <w:tcPr>
            <w:tcW w:w="1100" w:type="dxa"/>
          </w:tcPr>
          <w:p w:rsidR="00CF79DC" w:rsidRPr="00310674" w:rsidRDefault="007B4EFD" w:rsidP="00732A46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CF79DC" w:rsidRPr="00310674">
              <w:rPr>
                <w:sz w:val="20"/>
                <w:szCs w:val="20"/>
              </w:rPr>
              <w:t xml:space="preserve"> день</w:t>
            </w:r>
          </w:p>
          <w:p w:rsidR="00CF79DC" w:rsidRPr="000E7E0C" w:rsidRDefault="00CF79DC" w:rsidP="007B4EFD">
            <w:pPr>
              <w:widowControl w:val="0"/>
              <w:jc w:val="center"/>
            </w:pPr>
          </w:p>
        </w:tc>
        <w:tc>
          <w:tcPr>
            <w:tcW w:w="992" w:type="dxa"/>
          </w:tcPr>
          <w:p w:rsidR="00CF79DC" w:rsidRPr="000E7E0C" w:rsidRDefault="00CF79DC" w:rsidP="009311B0">
            <w:pPr>
              <w:widowControl w:val="0"/>
              <w:jc w:val="center"/>
            </w:pPr>
            <w:r>
              <w:rPr>
                <w:sz w:val="20"/>
                <w:szCs w:val="20"/>
              </w:rPr>
              <w:t>2 неделя</w:t>
            </w:r>
          </w:p>
        </w:tc>
        <w:tc>
          <w:tcPr>
            <w:tcW w:w="1275" w:type="dxa"/>
          </w:tcPr>
          <w:p w:rsidR="00CF79DC" w:rsidRPr="00004C4E" w:rsidRDefault="00CF79DC" w:rsidP="009311B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</w:tcPr>
          <w:p w:rsidR="00CF79DC" w:rsidRPr="00004C4E" w:rsidRDefault="00CF79DC" w:rsidP="009311B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CF79DC" w:rsidRPr="00004C4E" w:rsidTr="00CF79DC">
        <w:tc>
          <w:tcPr>
            <w:tcW w:w="4395" w:type="dxa"/>
          </w:tcPr>
          <w:p w:rsidR="00CF79DC" w:rsidRPr="00416040" w:rsidRDefault="00CF79DC" w:rsidP="00005789">
            <w:pPr>
              <w:ind w:left="102" w:right="214"/>
              <w:jc w:val="both"/>
              <w:rPr>
                <w:rFonts w:ascii="Arial" w:hAnsi="Arial" w:cs="Arial"/>
              </w:rPr>
            </w:pPr>
            <w:r w:rsidRPr="00416040">
              <w:rPr>
                <w:rFonts w:ascii="Arial" w:hAnsi="Arial" w:cs="Arial"/>
                <w:b/>
              </w:rPr>
              <w:t xml:space="preserve">М </w:t>
            </w:r>
            <w:r w:rsidRPr="00416040">
              <w:rPr>
                <w:rFonts w:ascii="Arial" w:hAnsi="Arial" w:cs="Arial"/>
                <w:b/>
                <w:lang w:val="en-US"/>
              </w:rPr>
              <w:t>IV</w:t>
            </w:r>
            <w:r w:rsidRPr="00416040">
              <w:rPr>
                <w:rFonts w:ascii="Arial" w:hAnsi="Arial" w:cs="Arial"/>
                <w:b/>
              </w:rPr>
              <w:t xml:space="preserve">. Тема 21. </w:t>
            </w:r>
            <w:r w:rsidRPr="00416040">
              <w:rPr>
                <w:rFonts w:ascii="Arial" w:hAnsi="Arial" w:cs="Arial"/>
              </w:rPr>
              <w:t xml:space="preserve">Организация радиационной, химической и медико-биологической защиты </w:t>
            </w:r>
            <w:r w:rsidRPr="00416040">
              <w:rPr>
                <w:rFonts w:ascii="Arial" w:hAnsi="Arial" w:cs="Arial"/>
              </w:rPr>
              <w:lastRenderedPageBreak/>
              <w:t>населения</w:t>
            </w:r>
          </w:p>
        </w:tc>
        <w:tc>
          <w:tcPr>
            <w:tcW w:w="1100" w:type="dxa"/>
          </w:tcPr>
          <w:p w:rsidR="00CF79DC" w:rsidRPr="00310674" w:rsidRDefault="00CF79DC" w:rsidP="00732A46">
            <w:pPr>
              <w:widowControl w:val="0"/>
              <w:jc w:val="center"/>
              <w:rPr>
                <w:sz w:val="20"/>
                <w:szCs w:val="20"/>
              </w:rPr>
            </w:pPr>
          </w:p>
          <w:p w:rsidR="00CF79DC" w:rsidRPr="00310674" w:rsidRDefault="00CF79DC" w:rsidP="00D7104C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310674">
              <w:rPr>
                <w:sz w:val="20"/>
                <w:szCs w:val="20"/>
              </w:rPr>
              <w:t xml:space="preserve"> день</w:t>
            </w:r>
          </w:p>
          <w:p w:rsidR="00CF79DC" w:rsidRPr="000E7E0C" w:rsidRDefault="00CF79DC" w:rsidP="009311B0">
            <w:pPr>
              <w:widowControl w:val="0"/>
              <w:jc w:val="center"/>
            </w:pPr>
          </w:p>
        </w:tc>
        <w:tc>
          <w:tcPr>
            <w:tcW w:w="992" w:type="dxa"/>
          </w:tcPr>
          <w:p w:rsidR="00CF79DC" w:rsidRPr="000E7E0C" w:rsidRDefault="00CF79DC" w:rsidP="009311B0">
            <w:pPr>
              <w:widowControl w:val="0"/>
              <w:jc w:val="center"/>
            </w:pPr>
            <w:r>
              <w:rPr>
                <w:sz w:val="20"/>
                <w:szCs w:val="20"/>
              </w:rPr>
              <w:t>2 неделя</w:t>
            </w:r>
          </w:p>
        </w:tc>
        <w:tc>
          <w:tcPr>
            <w:tcW w:w="1275" w:type="dxa"/>
          </w:tcPr>
          <w:p w:rsidR="00CF79DC" w:rsidRPr="00004C4E" w:rsidRDefault="00CF79DC" w:rsidP="009311B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</w:tcPr>
          <w:p w:rsidR="00CF79DC" w:rsidRPr="00004C4E" w:rsidRDefault="00CF79DC" w:rsidP="009311B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CF79DC" w:rsidRPr="00004C4E" w:rsidTr="00CF79DC">
        <w:tc>
          <w:tcPr>
            <w:tcW w:w="4395" w:type="dxa"/>
          </w:tcPr>
          <w:p w:rsidR="00CF79DC" w:rsidRPr="00416040" w:rsidRDefault="00CF79DC" w:rsidP="00005789">
            <w:pPr>
              <w:ind w:left="102" w:right="214"/>
              <w:jc w:val="both"/>
              <w:rPr>
                <w:rFonts w:ascii="Arial" w:hAnsi="Arial" w:cs="Arial"/>
              </w:rPr>
            </w:pPr>
            <w:r w:rsidRPr="00416040">
              <w:rPr>
                <w:rFonts w:ascii="Arial" w:hAnsi="Arial" w:cs="Arial"/>
                <w:b/>
              </w:rPr>
              <w:lastRenderedPageBreak/>
              <w:t xml:space="preserve">М </w:t>
            </w:r>
            <w:r w:rsidRPr="00416040">
              <w:rPr>
                <w:rFonts w:ascii="Arial" w:hAnsi="Arial" w:cs="Arial"/>
                <w:b/>
                <w:lang w:val="en-US"/>
              </w:rPr>
              <w:t>IV</w:t>
            </w:r>
            <w:r w:rsidRPr="00416040">
              <w:rPr>
                <w:rFonts w:ascii="Arial" w:hAnsi="Arial" w:cs="Arial"/>
                <w:b/>
              </w:rPr>
              <w:t xml:space="preserve">. Тема 22. </w:t>
            </w:r>
            <w:r w:rsidRPr="00416040">
              <w:rPr>
                <w:rFonts w:ascii="Arial" w:hAnsi="Arial" w:cs="Arial"/>
              </w:rPr>
              <w:t xml:space="preserve">Организация  </w:t>
            </w:r>
            <w:proofErr w:type="gramStart"/>
            <w:r w:rsidRPr="00416040">
              <w:rPr>
                <w:rFonts w:ascii="Arial" w:hAnsi="Arial" w:cs="Arial"/>
              </w:rPr>
              <w:t>инженерной</w:t>
            </w:r>
            <w:proofErr w:type="gramEnd"/>
            <w:r w:rsidRPr="00416040">
              <w:rPr>
                <w:rFonts w:ascii="Arial" w:hAnsi="Arial" w:cs="Arial"/>
              </w:rPr>
              <w:t xml:space="preserve"> зашиты населения и работников организаций</w:t>
            </w:r>
          </w:p>
        </w:tc>
        <w:tc>
          <w:tcPr>
            <w:tcW w:w="1100" w:type="dxa"/>
          </w:tcPr>
          <w:p w:rsidR="00CF79DC" w:rsidRPr="00310674" w:rsidRDefault="00CF79DC" w:rsidP="007B4EFD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CF79DC" w:rsidRDefault="00CF79DC" w:rsidP="009311B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неделя</w:t>
            </w:r>
          </w:p>
        </w:tc>
        <w:tc>
          <w:tcPr>
            <w:tcW w:w="1275" w:type="dxa"/>
          </w:tcPr>
          <w:p w:rsidR="00CF79DC" w:rsidRPr="00004C4E" w:rsidRDefault="00CF79DC" w:rsidP="009311B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</w:tcPr>
          <w:p w:rsidR="00CF79DC" w:rsidRPr="00004C4E" w:rsidRDefault="00CF79DC" w:rsidP="009311B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CF79DC" w:rsidRPr="00004C4E" w:rsidTr="00CF79DC">
        <w:tc>
          <w:tcPr>
            <w:tcW w:w="4395" w:type="dxa"/>
          </w:tcPr>
          <w:p w:rsidR="00CF79DC" w:rsidRPr="00416040" w:rsidRDefault="00CF79DC" w:rsidP="00005789">
            <w:pPr>
              <w:ind w:left="102" w:right="214"/>
              <w:jc w:val="both"/>
              <w:rPr>
                <w:rFonts w:ascii="Arial" w:hAnsi="Arial" w:cs="Arial"/>
              </w:rPr>
            </w:pPr>
            <w:r w:rsidRPr="00416040">
              <w:rPr>
                <w:rFonts w:ascii="Arial" w:hAnsi="Arial" w:cs="Arial"/>
                <w:b/>
              </w:rPr>
              <w:t xml:space="preserve">М </w:t>
            </w:r>
            <w:r w:rsidRPr="00416040">
              <w:rPr>
                <w:rFonts w:ascii="Arial" w:hAnsi="Arial" w:cs="Arial"/>
                <w:b/>
                <w:lang w:val="en-US"/>
              </w:rPr>
              <w:t>IV</w:t>
            </w:r>
            <w:r w:rsidRPr="00416040">
              <w:rPr>
                <w:rFonts w:ascii="Arial" w:hAnsi="Arial" w:cs="Arial"/>
                <w:b/>
              </w:rPr>
              <w:t xml:space="preserve">. Тема 23. </w:t>
            </w:r>
            <w:r w:rsidRPr="00416040">
              <w:rPr>
                <w:rFonts w:ascii="Arial" w:hAnsi="Arial" w:cs="Arial"/>
              </w:rPr>
              <w:t>Организация защиты населения, материальных и культурных ценностей путем эвакуации</w:t>
            </w:r>
          </w:p>
        </w:tc>
        <w:tc>
          <w:tcPr>
            <w:tcW w:w="1100" w:type="dxa"/>
          </w:tcPr>
          <w:p w:rsidR="007B4EFD" w:rsidRPr="00310674" w:rsidRDefault="007B4EFD" w:rsidP="007B4EFD">
            <w:pPr>
              <w:widowControl w:val="0"/>
              <w:jc w:val="center"/>
              <w:rPr>
                <w:sz w:val="20"/>
                <w:szCs w:val="20"/>
              </w:rPr>
            </w:pPr>
            <w:r w:rsidRPr="00310674">
              <w:rPr>
                <w:sz w:val="20"/>
                <w:szCs w:val="20"/>
              </w:rPr>
              <w:t>1 день</w:t>
            </w:r>
          </w:p>
          <w:p w:rsidR="00CF79DC" w:rsidRDefault="00CF79DC" w:rsidP="00D7104C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CF79DC" w:rsidRDefault="00CF79DC" w:rsidP="009311B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F79DC" w:rsidRPr="00004C4E" w:rsidRDefault="00CF79DC" w:rsidP="009311B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</w:tcPr>
          <w:p w:rsidR="00CF79DC" w:rsidRPr="00004C4E" w:rsidRDefault="00CF79DC" w:rsidP="009311B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CF79DC" w:rsidRPr="00004C4E" w:rsidTr="00CF79DC">
        <w:tc>
          <w:tcPr>
            <w:tcW w:w="4395" w:type="dxa"/>
          </w:tcPr>
          <w:p w:rsidR="00CF79DC" w:rsidRPr="00416040" w:rsidRDefault="00CF79DC" w:rsidP="00005789">
            <w:pPr>
              <w:ind w:left="102" w:right="214"/>
              <w:jc w:val="both"/>
              <w:rPr>
                <w:rFonts w:ascii="Arial" w:hAnsi="Arial" w:cs="Arial"/>
              </w:rPr>
            </w:pPr>
            <w:r w:rsidRPr="00416040">
              <w:rPr>
                <w:rFonts w:ascii="Arial" w:hAnsi="Arial" w:cs="Arial"/>
                <w:b/>
              </w:rPr>
              <w:t xml:space="preserve">М </w:t>
            </w:r>
            <w:r w:rsidRPr="00416040">
              <w:rPr>
                <w:rFonts w:ascii="Arial" w:hAnsi="Arial" w:cs="Arial"/>
                <w:b/>
                <w:lang w:val="en-US"/>
              </w:rPr>
              <w:t>IV</w:t>
            </w:r>
            <w:r w:rsidRPr="00416040">
              <w:rPr>
                <w:rFonts w:ascii="Arial" w:hAnsi="Arial" w:cs="Arial"/>
                <w:b/>
              </w:rPr>
              <w:t xml:space="preserve">. Тема 26. </w:t>
            </w:r>
            <w:r w:rsidRPr="00416040">
              <w:rPr>
                <w:rFonts w:ascii="Arial" w:hAnsi="Arial" w:cs="Arial"/>
              </w:rPr>
              <w:t>Деятельность КЧС и ОПБ при приведении органов управления и сил РСЧС в различные режимы функционирования</w:t>
            </w:r>
          </w:p>
        </w:tc>
        <w:tc>
          <w:tcPr>
            <w:tcW w:w="1100" w:type="dxa"/>
          </w:tcPr>
          <w:p w:rsidR="007B4EFD" w:rsidRPr="00310674" w:rsidRDefault="007B4EFD" w:rsidP="007B4EFD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310674">
              <w:rPr>
                <w:sz w:val="20"/>
                <w:szCs w:val="20"/>
              </w:rPr>
              <w:t xml:space="preserve"> день</w:t>
            </w:r>
          </w:p>
          <w:p w:rsidR="00CF79DC" w:rsidRDefault="00CF79DC" w:rsidP="00D7104C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CF79DC" w:rsidRDefault="00CF79DC" w:rsidP="009311B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F79DC" w:rsidRPr="00004C4E" w:rsidRDefault="00CF79DC" w:rsidP="009311B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</w:tcPr>
          <w:p w:rsidR="00CF79DC" w:rsidRPr="00004C4E" w:rsidRDefault="00CF79DC" w:rsidP="009311B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CF79DC" w:rsidRPr="00004C4E" w:rsidTr="00CF79DC">
        <w:tc>
          <w:tcPr>
            <w:tcW w:w="4395" w:type="dxa"/>
          </w:tcPr>
          <w:p w:rsidR="00CF79DC" w:rsidRPr="00416040" w:rsidRDefault="00CF79DC" w:rsidP="00005789">
            <w:pPr>
              <w:ind w:left="102" w:right="214"/>
              <w:jc w:val="both"/>
              <w:rPr>
                <w:rFonts w:ascii="Arial" w:hAnsi="Arial" w:cs="Arial"/>
              </w:rPr>
            </w:pPr>
            <w:r w:rsidRPr="00416040">
              <w:rPr>
                <w:rFonts w:ascii="Arial" w:hAnsi="Arial" w:cs="Arial"/>
                <w:b/>
              </w:rPr>
              <w:t xml:space="preserve">М </w:t>
            </w:r>
            <w:r w:rsidRPr="00416040">
              <w:rPr>
                <w:rFonts w:ascii="Arial" w:hAnsi="Arial" w:cs="Arial"/>
                <w:b/>
                <w:lang w:val="en-US"/>
              </w:rPr>
              <w:t>V</w:t>
            </w:r>
            <w:r w:rsidRPr="00416040">
              <w:rPr>
                <w:rFonts w:ascii="Arial" w:hAnsi="Arial" w:cs="Arial"/>
                <w:b/>
              </w:rPr>
              <w:t xml:space="preserve">. Тема 35. </w:t>
            </w:r>
            <w:r w:rsidRPr="00416040">
              <w:rPr>
                <w:rFonts w:ascii="Arial" w:hAnsi="Arial" w:cs="Arial"/>
              </w:rPr>
              <w:t>Организация всестороннего обеспечения сил РСЧС и взаимодействия между ними в ходе выполнения АСДНР</w:t>
            </w:r>
          </w:p>
        </w:tc>
        <w:tc>
          <w:tcPr>
            <w:tcW w:w="1100" w:type="dxa"/>
          </w:tcPr>
          <w:p w:rsidR="007B4EFD" w:rsidRPr="00310674" w:rsidRDefault="007B4EFD" w:rsidP="007B4EFD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310674">
              <w:rPr>
                <w:sz w:val="20"/>
                <w:szCs w:val="20"/>
              </w:rPr>
              <w:t xml:space="preserve"> день</w:t>
            </w:r>
          </w:p>
          <w:p w:rsidR="00CF79DC" w:rsidRDefault="00CF79DC" w:rsidP="00D7104C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CF79DC" w:rsidRDefault="00CF79DC" w:rsidP="009311B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F79DC" w:rsidRPr="00004C4E" w:rsidRDefault="00CF79DC" w:rsidP="009311B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</w:tcPr>
          <w:p w:rsidR="00CF79DC" w:rsidRPr="00004C4E" w:rsidRDefault="00CF79DC" w:rsidP="009311B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CF79DC" w:rsidRPr="00004C4E" w:rsidTr="00CF79DC">
        <w:tc>
          <w:tcPr>
            <w:tcW w:w="4395" w:type="dxa"/>
          </w:tcPr>
          <w:p w:rsidR="00CF79DC" w:rsidRPr="00416040" w:rsidRDefault="00CF79DC" w:rsidP="00005789">
            <w:pPr>
              <w:ind w:left="102" w:right="214"/>
              <w:jc w:val="both"/>
              <w:rPr>
                <w:rFonts w:ascii="Arial" w:hAnsi="Arial" w:cs="Arial"/>
                <w:b/>
              </w:rPr>
            </w:pPr>
            <w:r w:rsidRPr="00416040">
              <w:rPr>
                <w:rFonts w:ascii="Arial" w:hAnsi="Arial" w:cs="Arial"/>
                <w:b/>
              </w:rPr>
              <w:t xml:space="preserve">М </w:t>
            </w:r>
            <w:r w:rsidRPr="00416040">
              <w:rPr>
                <w:rFonts w:ascii="Arial" w:hAnsi="Arial" w:cs="Arial"/>
                <w:b/>
                <w:lang w:val="en-US"/>
              </w:rPr>
              <w:t>VI</w:t>
            </w:r>
            <w:r w:rsidRPr="00416040">
              <w:rPr>
                <w:rFonts w:ascii="Arial" w:hAnsi="Arial" w:cs="Arial"/>
                <w:b/>
              </w:rPr>
              <w:t xml:space="preserve">. Тема 38. </w:t>
            </w:r>
            <w:r w:rsidRPr="00416040">
              <w:rPr>
                <w:rFonts w:ascii="Arial" w:hAnsi="Arial" w:cs="Arial"/>
              </w:rPr>
              <w:t>Порядок организации и осуществления подготовки различных групп населения в области ГО и защиты от ЧС.</w:t>
            </w:r>
          </w:p>
        </w:tc>
        <w:tc>
          <w:tcPr>
            <w:tcW w:w="1100" w:type="dxa"/>
          </w:tcPr>
          <w:p w:rsidR="007B4EFD" w:rsidRPr="00310674" w:rsidRDefault="007B4EFD" w:rsidP="007B4EFD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310674">
              <w:rPr>
                <w:sz w:val="20"/>
                <w:szCs w:val="20"/>
              </w:rPr>
              <w:t xml:space="preserve"> день</w:t>
            </w:r>
          </w:p>
          <w:p w:rsidR="00CF79DC" w:rsidRDefault="00CF79DC" w:rsidP="00D7104C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CF79DC" w:rsidRDefault="00CF79DC" w:rsidP="009311B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F79DC" w:rsidRPr="00004C4E" w:rsidRDefault="00CF79DC" w:rsidP="009311B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</w:tcPr>
          <w:p w:rsidR="00CF79DC" w:rsidRPr="00004C4E" w:rsidRDefault="00CF79DC" w:rsidP="009311B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CF79DC" w:rsidRPr="00004C4E" w:rsidTr="00CF79DC">
        <w:trPr>
          <w:trHeight w:val="183"/>
        </w:trPr>
        <w:tc>
          <w:tcPr>
            <w:tcW w:w="4395" w:type="dxa"/>
          </w:tcPr>
          <w:p w:rsidR="00CF79DC" w:rsidRPr="00004C4E" w:rsidRDefault="00CF79DC" w:rsidP="009311B0">
            <w:pPr>
              <w:pStyle w:val="Style16"/>
              <w:rPr>
                <w:rStyle w:val="FontStyle120"/>
                <w:lang w:eastAsia="en-US"/>
              </w:rPr>
            </w:pPr>
            <w:r w:rsidRPr="00004C4E">
              <w:rPr>
                <w:rStyle w:val="FontStyle120"/>
                <w:lang w:eastAsia="en-US"/>
              </w:rPr>
              <w:t>Итоговое</w:t>
            </w:r>
          </w:p>
          <w:p w:rsidR="00CF79DC" w:rsidRPr="00004C4E" w:rsidRDefault="00CF79DC" w:rsidP="00CF79DC">
            <w:pPr>
              <w:widowControl w:val="0"/>
              <w:jc w:val="both"/>
              <w:rPr>
                <w:b/>
                <w:bCs/>
                <w:szCs w:val="28"/>
              </w:rPr>
            </w:pPr>
            <w:r w:rsidRPr="00004C4E">
              <w:rPr>
                <w:rStyle w:val="FontStyle120"/>
                <w:lang w:eastAsia="en-US"/>
              </w:rPr>
              <w:t>тестирование</w:t>
            </w:r>
          </w:p>
        </w:tc>
        <w:tc>
          <w:tcPr>
            <w:tcW w:w="1100" w:type="dxa"/>
          </w:tcPr>
          <w:p w:rsidR="00CF79DC" w:rsidRPr="00C6634E" w:rsidRDefault="00CF79DC" w:rsidP="009311B0">
            <w:pPr>
              <w:widowControl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12.02</w:t>
            </w:r>
          </w:p>
        </w:tc>
        <w:tc>
          <w:tcPr>
            <w:tcW w:w="992" w:type="dxa"/>
          </w:tcPr>
          <w:p w:rsidR="00CF79DC" w:rsidRPr="00004C4E" w:rsidRDefault="00CF79DC" w:rsidP="009311B0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3 </w:t>
            </w:r>
            <w:r w:rsidRPr="00004C4E">
              <w:rPr>
                <w:sz w:val="20"/>
              </w:rPr>
              <w:t>неделя</w:t>
            </w:r>
          </w:p>
        </w:tc>
        <w:tc>
          <w:tcPr>
            <w:tcW w:w="1275" w:type="dxa"/>
          </w:tcPr>
          <w:p w:rsidR="00CF79DC" w:rsidRPr="00004C4E" w:rsidRDefault="00CF79DC" w:rsidP="009311B0">
            <w:pPr>
              <w:widowControl w:val="0"/>
              <w:jc w:val="center"/>
            </w:pPr>
          </w:p>
        </w:tc>
        <w:tc>
          <w:tcPr>
            <w:tcW w:w="1135" w:type="dxa"/>
          </w:tcPr>
          <w:p w:rsidR="00CF79DC" w:rsidRPr="00004C4E" w:rsidRDefault="00CF79DC" w:rsidP="009311B0">
            <w:pPr>
              <w:widowControl w:val="0"/>
              <w:jc w:val="center"/>
            </w:pPr>
          </w:p>
        </w:tc>
      </w:tr>
      <w:tr w:rsidR="00CF79DC" w:rsidRPr="00004C4E" w:rsidTr="00CF79DC">
        <w:trPr>
          <w:trHeight w:val="183"/>
        </w:trPr>
        <w:tc>
          <w:tcPr>
            <w:tcW w:w="4395" w:type="dxa"/>
          </w:tcPr>
          <w:p w:rsidR="00CF79DC" w:rsidRPr="00004C4E" w:rsidRDefault="00CF79DC" w:rsidP="009311B0">
            <w:pPr>
              <w:pStyle w:val="Style48"/>
              <w:spacing w:line="252" w:lineRule="exact"/>
              <w:jc w:val="left"/>
              <w:rPr>
                <w:rStyle w:val="FontStyle120"/>
                <w:lang w:eastAsia="en-US"/>
              </w:rPr>
            </w:pPr>
            <w:r w:rsidRPr="00004C4E">
              <w:rPr>
                <w:rStyle w:val="FontStyle120"/>
                <w:lang w:eastAsia="en-US"/>
              </w:rPr>
              <w:t xml:space="preserve">Всего часов </w:t>
            </w:r>
          </w:p>
          <w:p w:rsidR="00CF79DC" w:rsidRPr="00004C4E" w:rsidRDefault="00CF79DC" w:rsidP="009311B0">
            <w:pPr>
              <w:widowControl w:val="0"/>
              <w:jc w:val="both"/>
              <w:rPr>
                <w:b/>
                <w:bCs/>
                <w:szCs w:val="28"/>
              </w:rPr>
            </w:pPr>
          </w:p>
        </w:tc>
        <w:tc>
          <w:tcPr>
            <w:tcW w:w="1100" w:type="dxa"/>
          </w:tcPr>
          <w:p w:rsidR="00CF79DC" w:rsidRPr="00004C4E" w:rsidRDefault="00CF79DC" w:rsidP="009311B0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36</w:t>
            </w:r>
          </w:p>
        </w:tc>
        <w:tc>
          <w:tcPr>
            <w:tcW w:w="992" w:type="dxa"/>
          </w:tcPr>
          <w:p w:rsidR="00CF79DC" w:rsidRPr="00004C4E" w:rsidRDefault="00CF79DC" w:rsidP="009311B0">
            <w:pPr>
              <w:widowControl w:val="0"/>
              <w:jc w:val="center"/>
              <w:rPr>
                <w:sz w:val="20"/>
              </w:rPr>
            </w:pPr>
          </w:p>
        </w:tc>
        <w:tc>
          <w:tcPr>
            <w:tcW w:w="1275" w:type="dxa"/>
          </w:tcPr>
          <w:p w:rsidR="00CF79DC" w:rsidRPr="00004C4E" w:rsidRDefault="00CF79DC" w:rsidP="009311B0">
            <w:pPr>
              <w:widowControl w:val="0"/>
              <w:jc w:val="center"/>
            </w:pPr>
          </w:p>
        </w:tc>
        <w:tc>
          <w:tcPr>
            <w:tcW w:w="1135" w:type="dxa"/>
          </w:tcPr>
          <w:p w:rsidR="00CF79DC" w:rsidRPr="00004C4E" w:rsidRDefault="00CF79DC" w:rsidP="009311B0">
            <w:pPr>
              <w:widowControl w:val="0"/>
              <w:jc w:val="center"/>
            </w:pPr>
          </w:p>
        </w:tc>
      </w:tr>
    </w:tbl>
    <w:p w:rsidR="001B15D9" w:rsidRDefault="002E18E8" w:rsidP="002E18E8">
      <w:pPr>
        <w:pStyle w:val="Style10"/>
        <w:tabs>
          <w:tab w:val="left" w:pos="1426"/>
        </w:tabs>
        <w:spacing w:before="7"/>
        <w:ind w:left="706" w:firstLine="0"/>
        <w:jc w:val="right"/>
        <w:rPr>
          <w:rStyle w:val="FontStyle129"/>
          <w:b/>
          <w:sz w:val="28"/>
          <w:szCs w:val="28"/>
        </w:rPr>
      </w:pPr>
      <w:r w:rsidRPr="00FA36D9">
        <w:rPr>
          <w:rStyle w:val="FontStyle129"/>
          <w:b/>
          <w:sz w:val="28"/>
          <w:szCs w:val="28"/>
        </w:rPr>
        <w:t xml:space="preserve"> </w:t>
      </w:r>
    </w:p>
    <w:p w:rsidR="00A10FEB" w:rsidRDefault="00A10FEB" w:rsidP="002E18E8">
      <w:pPr>
        <w:pStyle w:val="Style10"/>
        <w:tabs>
          <w:tab w:val="left" w:pos="1426"/>
        </w:tabs>
        <w:spacing w:before="7"/>
        <w:ind w:left="706" w:firstLine="0"/>
        <w:jc w:val="right"/>
        <w:rPr>
          <w:rStyle w:val="FontStyle129"/>
          <w:b/>
          <w:sz w:val="28"/>
          <w:szCs w:val="28"/>
        </w:rPr>
      </w:pPr>
    </w:p>
    <w:p w:rsidR="00750D8E" w:rsidRDefault="00750D8E" w:rsidP="00750D8E">
      <w:pPr>
        <w:widowControl w:val="0"/>
      </w:pPr>
    </w:p>
    <w:p w:rsidR="002B0513" w:rsidRDefault="002B0513" w:rsidP="00005789">
      <w:pPr>
        <w:pStyle w:val="Style10"/>
        <w:tabs>
          <w:tab w:val="left" w:pos="1426"/>
        </w:tabs>
        <w:spacing w:before="7"/>
        <w:ind w:left="706" w:firstLine="0"/>
        <w:jc w:val="right"/>
        <w:rPr>
          <w:rStyle w:val="FontStyle129"/>
          <w:b/>
          <w:sz w:val="28"/>
          <w:szCs w:val="28"/>
        </w:rPr>
      </w:pPr>
    </w:p>
    <w:p w:rsidR="002B0513" w:rsidRDefault="002B0513" w:rsidP="00005789">
      <w:pPr>
        <w:pStyle w:val="Style10"/>
        <w:tabs>
          <w:tab w:val="left" w:pos="1426"/>
        </w:tabs>
        <w:spacing w:before="7"/>
        <w:ind w:left="706" w:firstLine="0"/>
        <w:jc w:val="right"/>
        <w:rPr>
          <w:rStyle w:val="FontStyle129"/>
          <w:b/>
          <w:sz w:val="28"/>
          <w:szCs w:val="28"/>
        </w:rPr>
      </w:pPr>
    </w:p>
    <w:p w:rsidR="002B0513" w:rsidRDefault="002B0513" w:rsidP="00005789">
      <w:pPr>
        <w:pStyle w:val="Style10"/>
        <w:tabs>
          <w:tab w:val="left" w:pos="1426"/>
        </w:tabs>
        <w:spacing w:before="7"/>
        <w:ind w:left="706" w:firstLine="0"/>
        <w:jc w:val="right"/>
        <w:rPr>
          <w:rStyle w:val="FontStyle129"/>
          <w:b/>
          <w:sz w:val="28"/>
          <w:szCs w:val="28"/>
        </w:rPr>
      </w:pPr>
    </w:p>
    <w:p w:rsidR="002B0513" w:rsidRDefault="002B0513" w:rsidP="00005789">
      <w:pPr>
        <w:pStyle w:val="Style10"/>
        <w:tabs>
          <w:tab w:val="left" w:pos="1426"/>
        </w:tabs>
        <w:spacing w:before="7"/>
        <w:ind w:left="706" w:firstLine="0"/>
        <w:jc w:val="right"/>
        <w:rPr>
          <w:rStyle w:val="FontStyle129"/>
          <w:b/>
          <w:sz w:val="28"/>
          <w:szCs w:val="28"/>
        </w:rPr>
      </w:pPr>
    </w:p>
    <w:p w:rsidR="002B0513" w:rsidRDefault="002B0513" w:rsidP="00005789">
      <w:pPr>
        <w:pStyle w:val="Style10"/>
        <w:tabs>
          <w:tab w:val="left" w:pos="1426"/>
        </w:tabs>
        <w:spacing w:before="7"/>
        <w:ind w:left="706" w:firstLine="0"/>
        <w:jc w:val="right"/>
        <w:rPr>
          <w:rStyle w:val="FontStyle129"/>
          <w:b/>
          <w:sz w:val="28"/>
          <w:szCs w:val="28"/>
        </w:rPr>
      </w:pPr>
    </w:p>
    <w:p w:rsidR="002B0513" w:rsidRDefault="002B0513" w:rsidP="00005789">
      <w:pPr>
        <w:pStyle w:val="Style10"/>
        <w:tabs>
          <w:tab w:val="left" w:pos="1426"/>
        </w:tabs>
        <w:spacing w:before="7"/>
        <w:ind w:left="706" w:firstLine="0"/>
        <w:jc w:val="right"/>
        <w:rPr>
          <w:rStyle w:val="FontStyle129"/>
          <w:b/>
          <w:sz w:val="28"/>
          <w:szCs w:val="28"/>
        </w:rPr>
      </w:pPr>
    </w:p>
    <w:p w:rsidR="002B0513" w:rsidRDefault="002B0513" w:rsidP="00005789">
      <w:pPr>
        <w:pStyle w:val="Style10"/>
        <w:tabs>
          <w:tab w:val="left" w:pos="1426"/>
        </w:tabs>
        <w:spacing w:before="7"/>
        <w:ind w:left="706" w:firstLine="0"/>
        <w:jc w:val="right"/>
        <w:rPr>
          <w:rStyle w:val="FontStyle129"/>
          <w:b/>
          <w:sz w:val="28"/>
          <w:szCs w:val="28"/>
        </w:rPr>
      </w:pPr>
    </w:p>
    <w:p w:rsidR="002B0513" w:rsidRDefault="002B0513" w:rsidP="00005789">
      <w:pPr>
        <w:pStyle w:val="Style10"/>
        <w:tabs>
          <w:tab w:val="left" w:pos="1426"/>
        </w:tabs>
        <w:spacing w:before="7"/>
        <w:ind w:left="706" w:firstLine="0"/>
        <w:jc w:val="right"/>
        <w:rPr>
          <w:rStyle w:val="FontStyle129"/>
          <w:b/>
          <w:sz w:val="28"/>
          <w:szCs w:val="28"/>
        </w:rPr>
      </w:pPr>
    </w:p>
    <w:p w:rsidR="002B0513" w:rsidRDefault="002B0513" w:rsidP="00005789">
      <w:pPr>
        <w:pStyle w:val="Style10"/>
        <w:tabs>
          <w:tab w:val="left" w:pos="1426"/>
        </w:tabs>
        <w:spacing w:before="7"/>
        <w:ind w:left="706" w:firstLine="0"/>
        <w:jc w:val="right"/>
        <w:rPr>
          <w:rStyle w:val="FontStyle129"/>
          <w:b/>
          <w:sz w:val="28"/>
          <w:szCs w:val="28"/>
        </w:rPr>
      </w:pPr>
    </w:p>
    <w:p w:rsidR="002B0513" w:rsidRDefault="002B0513" w:rsidP="00005789">
      <w:pPr>
        <w:pStyle w:val="Style10"/>
        <w:tabs>
          <w:tab w:val="left" w:pos="1426"/>
        </w:tabs>
        <w:spacing w:before="7"/>
        <w:ind w:left="706" w:firstLine="0"/>
        <w:jc w:val="right"/>
        <w:rPr>
          <w:rStyle w:val="FontStyle129"/>
          <w:b/>
          <w:sz w:val="28"/>
          <w:szCs w:val="28"/>
        </w:rPr>
      </w:pPr>
    </w:p>
    <w:p w:rsidR="002B0513" w:rsidRDefault="002B0513" w:rsidP="00005789">
      <w:pPr>
        <w:pStyle w:val="Style10"/>
        <w:tabs>
          <w:tab w:val="left" w:pos="1426"/>
        </w:tabs>
        <w:spacing w:before="7"/>
        <w:ind w:left="706" w:firstLine="0"/>
        <w:jc w:val="right"/>
        <w:rPr>
          <w:rStyle w:val="FontStyle129"/>
          <w:b/>
          <w:sz w:val="28"/>
          <w:szCs w:val="28"/>
        </w:rPr>
      </w:pPr>
    </w:p>
    <w:p w:rsidR="002B0513" w:rsidRDefault="002B0513" w:rsidP="00005789">
      <w:pPr>
        <w:pStyle w:val="Style10"/>
        <w:tabs>
          <w:tab w:val="left" w:pos="1426"/>
        </w:tabs>
        <w:spacing w:before="7"/>
        <w:ind w:left="706" w:firstLine="0"/>
        <w:jc w:val="right"/>
        <w:rPr>
          <w:rStyle w:val="FontStyle129"/>
          <w:b/>
          <w:sz w:val="28"/>
          <w:szCs w:val="28"/>
        </w:rPr>
      </w:pPr>
    </w:p>
    <w:p w:rsidR="002B0513" w:rsidRDefault="002B0513" w:rsidP="00005789">
      <w:pPr>
        <w:pStyle w:val="Style10"/>
        <w:tabs>
          <w:tab w:val="left" w:pos="1426"/>
        </w:tabs>
        <w:spacing w:before="7"/>
        <w:ind w:left="706" w:firstLine="0"/>
        <w:jc w:val="right"/>
        <w:rPr>
          <w:rStyle w:val="FontStyle129"/>
          <w:b/>
          <w:sz w:val="28"/>
          <w:szCs w:val="28"/>
        </w:rPr>
      </w:pPr>
    </w:p>
    <w:p w:rsidR="002B0513" w:rsidRDefault="002B0513" w:rsidP="00005789">
      <w:pPr>
        <w:pStyle w:val="Style10"/>
        <w:tabs>
          <w:tab w:val="left" w:pos="1426"/>
        </w:tabs>
        <w:spacing w:before="7"/>
        <w:ind w:left="706" w:firstLine="0"/>
        <w:jc w:val="right"/>
        <w:rPr>
          <w:rStyle w:val="FontStyle129"/>
          <w:b/>
          <w:sz w:val="28"/>
          <w:szCs w:val="28"/>
        </w:rPr>
      </w:pPr>
    </w:p>
    <w:p w:rsidR="002B0513" w:rsidRDefault="002B0513" w:rsidP="00005789">
      <w:pPr>
        <w:pStyle w:val="Style10"/>
        <w:tabs>
          <w:tab w:val="left" w:pos="1426"/>
        </w:tabs>
        <w:spacing w:before="7"/>
        <w:ind w:left="706" w:firstLine="0"/>
        <w:jc w:val="right"/>
        <w:rPr>
          <w:rStyle w:val="FontStyle129"/>
          <w:b/>
          <w:sz w:val="28"/>
          <w:szCs w:val="28"/>
        </w:rPr>
      </w:pPr>
    </w:p>
    <w:p w:rsidR="002B0513" w:rsidRDefault="002B0513" w:rsidP="00005789">
      <w:pPr>
        <w:pStyle w:val="Style10"/>
        <w:tabs>
          <w:tab w:val="left" w:pos="1426"/>
        </w:tabs>
        <w:spacing w:before="7"/>
        <w:ind w:left="706" w:firstLine="0"/>
        <w:jc w:val="right"/>
        <w:rPr>
          <w:rStyle w:val="FontStyle129"/>
          <w:b/>
          <w:sz w:val="28"/>
          <w:szCs w:val="28"/>
        </w:rPr>
      </w:pPr>
    </w:p>
    <w:p w:rsidR="002B0513" w:rsidRDefault="002B0513" w:rsidP="00005789">
      <w:pPr>
        <w:pStyle w:val="Style10"/>
        <w:tabs>
          <w:tab w:val="left" w:pos="1426"/>
        </w:tabs>
        <w:spacing w:before="7"/>
        <w:ind w:left="706" w:firstLine="0"/>
        <w:jc w:val="right"/>
        <w:rPr>
          <w:rStyle w:val="FontStyle129"/>
          <w:b/>
          <w:sz w:val="28"/>
          <w:szCs w:val="28"/>
        </w:rPr>
      </w:pPr>
    </w:p>
    <w:p w:rsidR="002B0513" w:rsidRDefault="002B0513" w:rsidP="00005789">
      <w:pPr>
        <w:pStyle w:val="Style10"/>
        <w:tabs>
          <w:tab w:val="left" w:pos="1426"/>
        </w:tabs>
        <w:spacing w:before="7"/>
        <w:ind w:left="706" w:firstLine="0"/>
        <w:jc w:val="right"/>
        <w:rPr>
          <w:rStyle w:val="FontStyle129"/>
          <w:b/>
          <w:sz w:val="28"/>
          <w:szCs w:val="28"/>
        </w:rPr>
      </w:pPr>
    </w:p>
    <w:p w:rsidR="002B0513" w:rsidRDefault="002B0513" w:rsidP="00005789">
      <w:pPr>
        <w:pStyle w:val="Style10"/>
        <w:tabs>
          <w:tab w:val="left" w:pos="1426"/>
        </w:tabs>
        <w:spacing w:before="7"/>
        <w:ind w:left="706" w:firstLine="0"/>
        <w:jc w:val="right"/>
        <w:rPr>
          <w:rStyle w:val="FontStyle129"/>
          <w:b/>
          <w:sz w:val="28"/>
          <w:szCs w:val="28"/>
        </w:rPr>
      </w:pPr>
    </w:p>
    <w:p w:rsidR="002B0513" w:rsidRDefault="002B0513" w:rsidP="00005789">
      <w:pPr>
        <w:pStyle w:val="Style10"/>
        <w:tabs>
          <w:tab w:val="left" w:pos="1426"/>
        </w:tabs>
        <w:spacing w:before="7"/>
        <w:ind w:left="706" w:firstLine="0"/>
        <w:jc w:val="right"/>
        <w:rPr>
          <w:rStyle w:val="FontStyle129"/>
          <w:b/>
          <w:sz w:val="28"/>
          <w:szCs w:val="28"/>
        </w:rPr>
      </w:pPr>
    </w:p>
    <w:p w:rsidR="00005789" w:rsidRPr="00005789" w:rsidRDefault="00005789" w:rsidP="00005789">
      <w:pPr>
        <w:pStyle w:val="Style10"/>
        <w:tabs>
          <w:tab w:val="left" w:pos="1426"/>
        </w:tabs>
        <w:spacing w:before="7"/>
        <w:ind w:left="706" w:firstLine="0"/>
        <w:jc w:val="right"/>
        <w:rPr>
          <w:rStyle w:val="FontStyle129"/>
          <w:sz w:val="28"/>
          <w:szCs w:val="28"/>
        </w:rPr>
      </w:pPr>
      <w:r w:rsidRPr="00986DE6">
        <w:rPr>
          <w:rStyle w:val="FontStyle129"/>
          <w:b/>
          <w:sz w:val="28"/>
          <w:szCs w:val="28"/>
        </w:rPr>
        <w:lastRenderedPageBreak/>
        <w:t xml:space="preserve">    </w:t>
      </w:r>
      <w:r w:rsidRPr="00005789">
        <w:rPr>
          <w:rStyle w:val="FontStyle129"/>
          <w:sz w:val="28"/>
          <w:szCs w:val="28"/>
        </w:rPr>
        <w:t>Приложение № 3</w:t>
      </w:r>
    </w:p>
    <w:p w:rsidR="00005789" w:rsidRPr="00005789" w:rsidRDefault="00005789" w:rsidP="00005789">
      <w:pPr>
        <w:pStyle w:val="Style10"/>
        <w:tabs>
          <w:tab w:val="left" w:pos="1426"/>
        </w:tabs>
        <w:spacing w:before="7"/>
        <w:ind w:left="706" w:firstLine="0"/>
        <w:jc w:val="right"/>
        <w:rPr>
          <w:rStyle w:val="FontStyle129"/>
          <w:sz w:val="24"/>
          <w:szCs w:val="24"/>
        </w:rPr>
      </w:pPr>
    </w:p>
    <w:p w:rsidR="00005789" w:rsidRPr="00005789" w:rsidRDefault="00005789" w:rsidP="00005789">
      <w:pPr>
        <w:pStyle w:val="Style10"/>
        <w:tabs>
          <w:tab w:val="left" w:pos="1426"/>
        </w:tabs>
        <w:spacing w:before="7"/>
        <w:ind w:left="706" w:firstLine="0"/>
        <w:jc w:val="center"/>
        <w:rPr>
          <w:rStyle w:val="FontStyle129"/>
          <w:b/>
          <w:i/>
          <w:sz w:val="28"/>
          <w:szCs w:val="28"/>
        </w:rPr>
      </w:pPr>
      <w:r w:rsidRPr="00005789">
        <w:rPr>
          <w:rStyle w:val="FontStyle129"/>
          <w:b/>
          <w:sz w:val="28"/>
          <w:szCs w:val="28"/>
        </w:rPr>
        <w:t>Содержание тем рефератов</w:t>
      </w:r>
    </w:p>
    <w:p w:rsidR="00005789" w:rsidRPr="00005789" w:rsidRDefault="00005789" w:rsidP="00005789">
      <w:pPr>
        <w:widowControl w:val="0"/>
        <w:jc w:val="center"/>
        <w:rPr>
          <w:rFonts w:eastAsia="Calibri"/>
          <w:bCs/>
          <w:sz w:val="28"/>
          <w:szCs w:val="28"/>
        </w:rPr>
      </w:pPr>
      <w:r w:rsidRPr="00005789">
        <w:rPr>
          <w:rFonts w:eastAsia="Calibri"/>
          <w:bCs/>
          <w:sz w:val="28"/>
          <w:szCs w:val="28"/>
        </w:rPr>
        <w:t>для  председателей КЧС и ОПБ организаций</w:t>
      </w:r>
    </w:p>
    <w:tbl>
      <w:tblPr>
        <w:tblpPr w:leftFromText="180" w:rightFromText="180" w:bottomFromText="200" w:vertAnchor="text" w:horzAnchor="margin" w:tblpX="-574" w:tblpY="22"/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960"/>
        <w:gridCol w:w="4147"/>
        <w:gridCol w:w="5348"/>
      </w:tblGrid>
      <w:tr w:rsidR="002B0513" w:rsidTr="002B0513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513" w:rsidRDefault="002B0513">
            <w:pPr>
              <w:widowControl w:val="0"/>
              <w:spacing w:line="276" w:lineRule="auto"/>
              <w:ind w:left="-120" w:right="-108"/>
              <w:jc w:val="center"/>
            </w:pPr>
            <w:r>
              <w:t xml:space="preserve">№ </w:t>
            </w:r>
          </w:p>
          <w:p w:rsidR="002B0513" w:rsidRDefault="002B0513">
            <w:pPr>
              <w:widowControl w:val="0"/>
              <w:spacing w:line="276" w:lineRule="auto"/>
              <w:ind w:left="-120" w:right="-108"/>
              <w:jc w:val="center"/>
            </w:pPr>
            <w:r>
              <w:t>модуля</w:t>
            </w:r>
          </w:p>
          <w:p w:rsidR="002B0513" w:rsidRDefault="002B0513">
            <w:pPr>
              <w:widowControl w:val="0"/>
              <w:spacing w:line="276" w:lineRule="auto"/>
              <w:ind w:left="-120" w:right="-108"/>
              <w:jc w:val="center"/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513" w:rsidRDefault="002B0513">
            <w:pPr>
              <w:pStyle w:val="1"/>
              <w:keepNext w:val="0"/>
              <w:spacing w:line="276" w:lineRule="auto"/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Название темы</w:t>
            </w:r>
          </w:p>
          <w:p w:rsidR="002B0513" w:rsidRDefault="002B0513">
            <w:pPr>
              <w:pStyle w:val="1"/>
              <w:keepNext w:val="0"/>
              <w:spacing w:line="276" w:lineRule="auto"/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программы обучения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513" w:rsidRDefault="002B0513">
            <w:pPr>
              <w:pStyle w:val="3"/>
              <w:keepNext w:val="0"/>
              <w:widowControl w:val="0"/>
              <w:spacing w:line="276" w:lineRule="auto"/>
              <w:jc w:val="both"/>
              <w:rPr>
                <w:b w:val="0"/>
                <w:bCs/>
                <w:iCs/>
                <w:color w:val="000000"/>
                <w:sz w:val="24"/>
                <w:szCs w:val="24"/>
              </w:rPr>
            </w:pPr>
            <w:r>
              <w:rPr>
                <w:b w:val="0"/>
                <w:iCs/>
                <w:color w:val="000000"/>
                <w:sz w:val="24"/>
                <w:szCs w:val="24"/>
              </w:rPr>
              <w:t xml:space="preserve">                    Тема реферата</w:t>
            </w:r>
          </w:p>
        </w:tc>
      </w:tr>
    </w:tbl>
    <w:p w:rsidR="002B0513" w:rsidRDefault="002B0513" w:rsidP="002B0513">
      <w:pPr>
        <w:widowControl w:val="0"/>
        <w:rPr>
          <w:sz w:val="2"/>
          <w:szCs w:val="2"/>
        </w:rPr>
      </w:pPr>
    </w:p>
    <w:tbl>
      <w:tblPr>
        <w:tblW w:w="1048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993"/>
        <w:gridCol w:w="4109"/>
        <w:gridCol w:w="5383"/>
      </w:tblGrid>
      <w:tr w:rsidR="002B0513" w:rsidTr="002B0513">
        <w:trPr>
          <w:trHeight w:val="65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13" w:rsidRDefault="002B0513">
            <w:pPr>
              <w:widowControl w:val="0"/>
              <w:spacing w:line="276" w:lineRule="auto"/>
              <w:rPr>
                <w:b/>
                <w:bCs/>
              </w:rPr>
            </w:pPr>
            <w:r>
              <w:rPr>
                <w:b/>
              </w:rPr>
              <w:t xml:space="preserve">М  </w:t>
            </w:r>
            <w:r>
              <w:rPr>
                <w:b/>
                <w:lang w:val="en-US"/>
              </w:rPr>
              <w:t>I</w:t>
            </w:r>
            <w:r>
              <w:rPr>
                <w:b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13" w:rsidRDefault="002B0513">
            <w:pPr>
              <w:pStyle w:val="a6"/>
              <w:widowControl w:val="0"/>
              <w:tabs>
                <w:tab w:val="left" w:pos="708"/>
              </w:tabs>
              <w:autoSpaceDE w:val="0"/>
              <w:autoSpaceDN w:val="0"/>
              <w:adjustRightInd w:val="0"/>
              <w:spacing w:line="276" w:lineRule="auto"/>
              <w:ind w:left="102"/>
              <w:rPr>
                <w:rFonts w:eastAsia="MS Mincho"/>
                <w:b/>
                <w:bCs/>
              </w:rPr>
            </w:pPr>
            <w:r>
              <w:rPr>
                <w:b/>
              </w:rPr>
              <w:t>Тема 1.</w:t>
            </w:r>
            <w:r>
              <w:t>Требования нормативных правовых актов в области защиты населения и территорий от ЧС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13" w:rsidRDefault="002B0513">
            <w:pPr>
              <w:widowControl w:val="0"/>
              <w:spacing w:line="276" w:lineRule="auto"/>
              <w:ind w:left="33"/>
              <w:jc w:val="both"/>
              <w:rPr>
                <w:color w:val="FF0000"/>
              </w:rPr>
            </w:pPr>
            <w:r>
              <w:t>Нормативно-правовая база в области защиты населения и территории от ЧС природного и техногенного характера. Проблемы и перспективы.</w:t>
            </w:r>
          </w:p>
        </w:tc>
      </w:tr>
      <w:tr w:rsidR="002B0513" w:rsidTr="002B0513">
        <w:trPr>
          <w:trHeight w:val="65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13" w:rsidRDefault="002B0513">
            <w:pPr>
              <w:widowControl w:val="0"/>
              <w:spacing w:line="276" w:lineRule="auto"/>
              <w:rPr>
                <w:b/>
                <w:bCs/>
              </w:rPr>
            </w:pPr>
            <w:r>
              <w:rPr>
                <w:b/>
              </w:rPr>
              <w:t xml:space="preserve">М </w:t>
            </w:r>
            <w:r>
              <w:rPr>
                <w:b/>
                <w:lang w:val="en-US"/>
              </w:rPr>
              <w:t>I</w:t>
            </w:r>
            <w:r>
              <w:rPr>
                <w:b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13" w:rsidRDefault="002B0513">
            <w:pPr>
              <w:spacing w:line="276" w:lineRule="auto"/>
              <w:ind w:left="102" w:right="100"/>
            </w:pPr>
            <w:r>
              <w:rPr>
                <w:b/>
              </w:rPr>
              <w:t>Тема 6.</w:t>
            </w:r>
            <w:r>
              <w:t xml:space="preserve"> Виды ЧС, характерные для Тюменской области. Возможные последствия их возникновения. Потенциально опасные объекты, расположенные на территории области.</w:t>
            </w:r>
            <w:r>
              <w:rPr>
                <w:b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13" w:rsidRDefault="002B0513">
            <w:pPr>
              <w:widowControl w:val="0"/>
              <w:spacing w:line="276" w:lineRule="auto"/>
              <w:jc w:val="both"/>
            </w:pPr>
            <w:r>
              <w:t>Прогнозируемые ЧС природного и техногенного  характера на территории Тюменской области, анализ их возможных последствий.</w:t>
            </w:r>
          </w:p>
          <w:p w:rsidR="002B0513" w:rsidRDefault="002B0513">
            <w:pPr>
              <w:widowControl w:val="0"/>
              <w:spacing w:line="276" w:lineRule="auto"/>
              <w:jc w:val="both"/>
            </w:pPr>
            <w:r>
              <w:t>Экологическая обстановка на территории Тюменской области.</w:t>
            </w:r>
          </w:p>
        </w:tc>
      </w:tr>
      <w:tr w:rsidR="002B0513" w:rsidTr="002B0513">
        <w:trPr>
          <w:trHeight w:val="65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13" w:rsidRDefault="002B0513">
            <w:pPr>
              <w:widowControl w:val="0"/>
              <w:spacing w:line="276" w:lineRule="auto"/>
              <w:rPr>
                <w:b/>
                <w:bCs/>
              </w:rPr>
            </w:pPr>
            <w:r>
              <w:rPr>
                <w:b/>
              </w:rPr>
              <w:t xml:space="preserve">М </w:t>
            </w:r>
            <w:r>
              <w:rPr>
                <w:b/>
                <w:lang w:val="en-US"/>
              </w:rPr>
              <w:t>I</w:t>
            </w:r>
            <w:r>
              <w:rPr>
                <w:b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513" w:rsidRDefault="002B051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</w:pPr>
            <w:r>
              <w:rPr>
                <w:b/>
              </w:rPr>
              <w:t>Тема 7.</w:t>
            </w:r>
            <w:r>
              <w:t xml:space="preserve"> Воздействие на человека поражающих и негативных факторов, характерных для военных конфликтов и ЧС.</w:t>
            </w:r>
          </w:p>
          <w:p w:rsidR="002B0513" w:rsidRDefault="002B0513">
            <w:pPr>
              <w:spacing w:line="276" w:lineRule="auto"/>
              <w:ind w:left="102" w:right="100"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13" w:rsidRDefault="002B0513">
            <w:pPr>
              <w:pStyle w:val="33"/>
              <w:widowControl w:val="0"/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Основные поражающие факторы оружия массового поражения и других видов оружия. Поражающие факторы источников ЧС, характерных для Тюменской области.</w:t>
            </w:r>
          </w:p>
          <w:p w:rsidR="002B0513" w:rsidRDefault="002B0513">
            <w:pPr>
              <w:pStyle w:val="33"/>
              <w:widowControl w:val="0"/>
              <w:spacing w:line="276" w:lineRule="auto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Мероприятия защиты.</w:t>
            </w:r>
          </w:p>
        </w:tc>
      </w:tr>
      <w:tr w:rsidR="002B0513" w:rsidTr="002B0513">
        <w:trPr>
          <w:trHeight w:val="65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13" w:rsidRDefault="002B0513">
            <w:pPr>
              <w:widowControl w:val="0"/>
              <w:spacing w:line="276" w:lineRule="auto"/>
              <w:rPr>
                <w:b/>
              </w:rPr>
            </w:pPr>
            <w:r>
              <w:rPr>
                <w:b/>
              </w:rPr>
              <w:t>М.</w:t>
            </w:r>
            <w:r>
              <w:rPr>
                <w:b/>
                <w:lang w:val="en-US"/>
              </w:rPr>
              <w:t>II</w:t>
            </w:r>
            <w:r>
              <w:rPr>
                <w:b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13" w:rsidRDefault="002B0513">
            <w:pPr>
              <w:pStyle w:val="a6"/>
              <w:widowControl w:val="0"/>
              <w:autoSpaceDE w:val="0"/>
              <w:autoSpaceDN w:val="0"/>
              <w:adjustRightInd w:val="0"/>
              <w:spacing w:line="276" w:lineRule="auto"/>
              <w:ind w:left="102" w:right="196"/>
              <w:jc w:val="both"/>
              <w:rPr>
                <w:rFonts w:eastAsia="Calibri"/>
                <w:b/>
                <w:lang w:eastAsia="en-US"/>
              </w:rPr>
            </w:pPr>
            <w:r>
              <w:rPr>
                <w:b/>
              </w:rPr>
              <w:t xml:space="preserve">Тема 10. </w:t>
            </w:r>
            <w:r>
              <w:t>Планирование мероприятий защиты населения и территорий от ЧС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13" w:rsidRDefault="002B0513">
            <w:pPr>
              <w:widowControl w:val="0"/>
              <w:spacing w:line="276" w:lineRule="auto"/>
              <w:ind w:right="317"/>
              <w:jc w:val="both"/>
            </w:pPr>
            <w:r>
              <w:t>Порядок разработки планирующих и отчетных документов органов управления и сил РСЧС.</w:t>
            </w:r>
          </w:p>
          <w:p w:rsidR="002B0513" w:rsidRDefault="002B0513">
            <w:pPr>
              <w:pStyle w:val="33"/>
              <w:widowControl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и разработка Плана действий по предупреждению и ликвидации ЧС.</w:t>
            </w:r>
          </w:p>
        </w:tc>
      </w:tr>
      <w:tr w:rsidR="002B0513" w:rsidTr="002B0513">
        <w:trPr>
          <w:trHeight w:val="65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13" w:rsidRDefault="002B0513">
            <w:pPr>
              <w:widowControl w:val="0"/>
              <w:spacing w:line="276" w:lineRule="auto"/>
              <w:rPr>
                <w:b/>
                <w:bCs/>
              </w:rPr>
            </w:pPr>
            <w:r>
              <w:rPr>
                <w:b/>
              </w:rPr>
              <w:t xml:space="preserve">М </w:t>
            </w:r>
            <w:r>
              <w:rPr>
                <w:b/>
                <w:lang w:val="en-US"/>
              </w:rPr>
              <w:t>III</w:t>
            </w:r>
            <w:r>
              <w:rPr>
                <w:b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13" w:rsidRDefault="002B0513">
            <w:pPr>
              <w:spacing w:line="276" w:lineRule="auto"/>
              <w:ind w:left="102" w:right="100"/>
              <w:rPr>
                <w:b/>
              </w:rPr>
            </w:pPr>
            <w:r>
              <w:rPr>
                <w:b/>
              </w:rPr>
              <w:t>Тема 16.</w:t>
            </w:r>
            <w:r>
              <w:t xml:space="preserve"> Организация и руководство работой КЧС и ОПБ в повседневной деятельности.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13" w:rsidRDefault="002B0513">
            <w:pPr>
              <w:pStyle w:val="33"/>
              <w:widowControl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Планирование работы КЧС и ОПБ (текущее и перспективное). Перечень разрабатываемых документов и их содержание.</w:t>
            </w:r>
          </w:p>
        </w:tc>
      </w:tr>
      <w:tr w:rsidR="002B0513" w:rsidTr="002B0513">
        <w:trPr>
          <w:trHeight w:val="65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13" w:rsidRDefault="002B0513">
            <w:pPr>
              <w:widowControl w:val="0"/>
              <w:spacing w:line="276" w:lineRule="auto"/>
              <w:rPr>
                <w:b/>
                <w:bCs/>
              </w:rPr>
            </w:pPr>
            <w:r>
              <w:rPr>
                <w:b/>
              </w:rPr>
              <w:t xml:space="preserve">М </w:t>
            </w:r>
            <w:r>
              <w:rPr>
                <w:b/>
                <w:lang w:val="en-US"/>
              </w:rPr>
              <w:t>III</w:t>
            </w:r>
            <w:r>
              <w:rPr>
                <w:b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13" w:rsidRDefault="002B0513">
            <w:pPr>
              <w:spacing w:line="276" w:lineRule="auto"/>
              <w:ind w:left="102"/>
            </w:pPr>
            <w:r>
              <w:rPr>
                <w:b/>
              </w:rPr>
              <w:t xml:space="preserve">Тема 20. </w:t>
            </w:r>
            <w:r>
              <w:t>Организация управления, связи и оповещения в системе РСЧС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13" w:rsidRDefault="002B0513">
            <w:pPr>
              <w:pStyle w:val="33"/>
              <w:widowControl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Состояние связи и системы оповещения в системе ГО и местного звена РСЧС, перспективы их развития</w:t>
            </w:r>
            <w:r>
              <w:rPr>
                <w:color w:val="FF000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 совершенствования.</w:t>
            </w:r>
          </w:p>
        </w:tc>
      </w:tr>
      <w:tr w:rsidR="002B0513" w:rsidTr="002B0513">
        <w:trPr>
          <w:trHeight w:val="65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13" w:rsidRDefault="002B0513">
            <w:pPr>
              <w:widowControl w:val="0"/>
              <w:spacing w:line="276" w:lineRule="auto"/>
              <w:rPr>
                <w:b/>
                <w:bCs/>
              </w:rPr>
            </w:pPr>
            <w:r>
              <w:rPr>
                <w:b/>
              </w:rPr>
              <w:t xml:space="preserve">М </w:t>
            </w:r>
            <w:r>
              <w:rPr>
                <w:b/>
                <w:lang w:val="en-US"/>
              </w:rPr>
              <w:t>IV</w:t>
            </w:r>
            <w:r>
              <w:rPr>
                <w:b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13" w:rsidRDefault="002B0513">
            <w:pPr>
              <w:spacing w:line="276" w:lineRule="auto"/>
              <w:ind w:left="102"/>
            </w:pPr>
            <w:r>
              <w:rPr>
                <w:b/>
              </w:rPr>
              <w:t xml:space="preserve">Тема 21. </w:t>
            </w:r>
            <w:r>
              <w:t>Организация радиационной, химической и медико-биологической защиты населения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13" w:rsidRDefault="002B0513">
            <w:pPr>
              <w:pStyle w:val="33"/>
              <w:widowControl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принципы и способы защиты от опасностей, возникающих при военных конфликтах и при ЧС. Организация  радиационной, химической  и медико-биологической защиты.</w:t>
            </w:r>
          </w:p>
        </w:tc>
      </w:tr>
      <w:tr w:rsidR="002B0513" w:rsidTr="002B0513">
        <w:trPr>
          <w:trHeight w:val="65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13" w:rsidRDefault="002B0513">
            <w:pPr>
              <w:widowControl w:val="0"/>
              <w:spacing w:line="276" w:lineRule="auto"/>
              <w:rPr>
                <w:b/>
                <w:bCs/>
              </w:rPr>
            </w:pPr>
            <w:r>
              <w:rPr>
                <w:b/>
              </w:rPr>
              <w:t xml:space="preserve">М </w:t>
            </w:r>
            <w:r>
              <w:rPr>
                <w:b/>
                <w:lang w:val="en-US"/>
              </w:rPr>
              <w:t>IV</w:t>
            </w:r>
            <w:r>
              <w:rPr>
                <w:b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13" w:rsidRDefault="002B0513">
            <w:pPr>
              <w:spacing w:line="276" w:lineRule="auto"/>
              <w:ind w:left="102"/>
            </w:pPr>
            <w:r>
              <w:rPr>
                <w:b/>
              </w:rPr>
              <w:t xml:space="preserve">Тема 23. </w:t>
            </w:r>
            <w:r>
              <w:t>Организация защиты населения, материальных и культурных ценностей путем эвакуации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13" w:rsidRDefault="002B0513">
            <w:pPr>
              <w:pStyle w:val="33"/>
              <w:widowControl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Особенности планирования и организации эвакуационных мероприятий в организации.</w:t>
            </w:r>
          </w:p>
        </w:tc>
      </w:tr>
      <w:tr w:rsidR="002B0513" w:rsidTr="002B0513">
        <w:trPr>
          <w:trHeight w:val="65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13" w:rsidRDefault="002B0513">
            <w:pPr>
              <w:widowControl w:val="0"/>
              <w:spacing w:line="276" w:lineRule="auto"/>
              <w:rPr>
                <w:b/>
                <w:bCs/>
              </w:rPr>
            </w:pPr>
            <w:r>
              <w:rPr>
                <w:b/>
              </w:rPr>
              <w:t xml:space="preserve">М </w:t>
            </w:r>
            <w:r>
              <w:rPr>
                <w:b/>
                <w:lang w:val="en-US"/>
              </w:rPr>
              <w:t>IV</w:t>
            </w:r>
            <w:r>
              <w:rPr>
                <w:b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13" w:rsidRDefault="002B0513">
            <w:pPr>
              <w:spacing w:line="276" w:lineRule="auto"/>
              <w:ind w:left="102"/>
            </w:pPr>
            <w:r>
              <w:rPr>
                <w:b/>
              </w:rPr>
              <w:t xml:space="preserve">Тема 26. </w:t>
            </w:r>
            <w:r>
              <w:t xml:space="preserve">Деятельность КЧС и ОПБ при приведении органов управления </w:t>
            </w:r>
            <w:r>
              <w:lastRenderedPageBreak/>
              <w:t>и сил РСЧС в различные режимы функционирования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513" w:rsidRDefault="002B0513">
            <w:pPr>
              <w:widowControl w:val="0"/>
              <w:spacing w:line="276" w:lineRule="auto"/>
              <w:jc w:val="both"/>
            </w:pPr>
            <w:r>
              <w:lastRenderedPageBreak/>
              <w:t xml:space="preserve">Деятельность председателя КЧС и ОПБ  </w:t>
            </w:r>
            <w:proofErr w:type="gramStart"/>
            <w:r>
              <w:t>при</w:t>
            </w:r>
            <w:proofErr w:type="gramEnd"/>
            <w:r>
              <w:t xml:space="preserve">  </w:t>
            </w:r>
            <w:proofErr w:type="gramStart"/>
            <w:r>
              <w:t>приведения</w:t>
            </w:r>
            <w:proofErr w:type="gramEnd"/>
            <w:r>
              <w:t xml:space="preserve"> органов управления и сил РСЧС в </w:t>
            </w:r>
            <w:r>
              <w:lastRenderedPageBreak/>
              <w:t xml:space="preserve">режим ЧС. </w:t>
            </w:r>
          </w:p>
        </w:tc>
      </w:tr>
      <w:tr w:rsidR="002B0513" w:rsidTr="002B0513">
        <w:trPr>
          <w:trHeight w:val="65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13" w:rsidRDefault="002B0513">
            <w:pPr>
              <w:widowControl w:val="0"/>
              <w:spacing w:line="276" w:lineRule="auto"/>
              <w:rPr>
                <w:b/>
                <w:bCs/>
              </w:rPr>
            </w:pPr>
            <w:r>
              <w:rPr>
                <w:b/>
              </w:rPr>
              <w:lastRenderedPageBreak/>
              <w:t xml:space="preserve">М </w:t>
            </w:r>
            <w:r>
              <w:rPr>
                <w:b/>
                <w:lang w:val="en-US"/>
              </w:rPr>
              <w:t>V</w:t>
            </w:r>
            <w:r>
              <w:rPr>
                <w:b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13" w:rsidRDefault="002B0513">
            <w:pPr>
              <w:spacing w:line="276" w:lineRule="auto"/>
              <w:ind w:left="102"/>
            </w:pPr>
            <w:r>
              <w:rPr>
                <w:b/>
              </w:rPr>
              <w:t xml:space="preserve">Тема 35. </w:t>
            </w:r>
            <w:r>
              <w:t>Организация всестороннего обеспечения сил РСЧС и взаимодействия между ними в ходе выполнения АСДНР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13" w:rsidRDefault="002B0513">
            <w:pPr>
              <w:pStyle w:val="33"/>
              <w:widowControl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Порядок всестороннего обеспечения и взаимодействия сил РСЧС в ходе АСДНР.</w:t>
            </w:r>
          </w:p>
        </w:tc>
      </w:tr>
      <w:tr w:rsidR="002B0513" w:rsidTr="002B0513">
        <w:trPr>
          <w:trHeight w:val="65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13" w:rsidRDefault="002B0513">
            <w:pPr>
              <w:widowControl w:val="0"/>
              <w:spacing w:line="276" w:lineRule="auto"/>
              <w:rPr>
                <w:b/>
                <w:bCs/>
              </w:rPr>
            </w:pPr>
            <w:r>
              <w:rPr>
                <w:b/>
              </w:rPr>
              <w:t xml:space="preserve">М </w:t>
            </w:r>
            <w:r>
              <w:rPr>
                <w:b/>
                <w:lang w:val="en-US"/>
              </w:rPr>
              <w:t>VI</w:t>
            </w:r>
            <w:r>
              <w:rPr>
                <w:b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513" w:rsidRDefault="002B0513">
            <w:pPr>
              <w:spacing w:line="276" w:lineRule="auto"/>
              <w:ind w:left="102"/>
              <w:rPr>
                <w:b/>
              </w:rPr>
            </w:pPr>
            <w:r>
              <w:rPr>
                <w:b/>
              </w:rPr>
              <w:t>Тема 38.</w:t>
            </w:r>
            <w:r>
              <w:rPr>
                <w:color w:val="FF0000"/>
              </w:rPr>
              <w:t xml:space="preserve"> </w:t>
            </w:r>
            <w:r>
              <w:t>Порядок организации и осуществления подготовки различных групп населения в области ГО и защиты от ЧС.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513" w:rsidRDefault="002B0513">
            <w:pPr>
              <w:pStyle w:val="33"/>
              <w:widowControl w:val="0"/>
              <w:spacing w:after="0" w:line="276" w:lineRule="auto"/>
              <w:ind w:left="33" w:hanging="3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состояние подготовки персонала организации в области ГО и защиты от ЧС, особенности обучения личного состава НФГО, НАСФ. Анализ основных проблем.</w:t>
            </w:r>
          </w:p>
          <w:p w:rsidR="002B0513" w:rsidRDefault="002B0513">
            <w:pPr>
              <w:pStyle w:val="33"/>
              <w:widowControl w:val="0"/>
              <w:spacing w:line="276" w:lineRule="auto"/>
              <w:rPr>
                <w:sz w:val="24"/>
                <w:szCs w:val="24"/>
              </w:rPr>
            </w:pPr>
          </w:p>
        </w:tc>
      </w:tr>
    </w:tbl>
    <w:p w:rsidR="002B0513" w:rsidRDefault="002B0513" w:rsidP="002B0513">
      <w:pPr>
        <w:widowControl w:val="0"/>
      </w:pPr>
    </w:p>
    <w:p w:rsidR="002B0513" w:rsidRDefault="002B0513" w:rsidP="002B0513"/>
    <w:p w:rsidR="00005789" w:rsidRDefault="00005789" w:rsidP="00005789">
      <w:pPr>
        <w:rPr>
          <w:sz w:val="28"/>
          <w:szCs w:val="28"/>
        </w:rPr>
      </w:pPr>
    </w:p>
    <w:p w:rsidR="002B0513" w:rsidRDefault="002B0513" w:rsidP="00005789">
      <w:pPr>
        <w:rPr>
          <w:sz w:val="28"/>
          <w:szCs w:val="28"/>
        </w:rPr>
      </w:pPr>
    </w:p>
    <w:p w:rsidR="002B0513" w:rsidRDefault="002B0513" w:rsidP="00005789">
      <w:pPr>
        <w:rPr>
          <w:sz w:val="28"/>
          <w:szCs w:val="28"/>
        </w:rPr>
      </w:pPr>
    </w:p>
    <w:p w:rsidR="002B0513" w:rsidRDefault="002B0513" w:rsidP="00005789">
      <w:pPr>
        <w:rPr>
          <w:sz w:val="28"/>
          <w:szCs w:val="28"/>
        </w:rPr>
      </w:pPr>
    </w:p>
    <w:p w:rsidR="002B0513" w:rsidRDefault="002B0513" w:rsidP="00005789">
      <w:pPr>
        <w:rPr>
          <w:sz w:val="28"/>
          <w:szCs w:val="28"/>
        </w:rPr>
      </w:pPr>
    </w:p>
    <w:p w:rsidR="002B0513" w:rsidRDefault="002B0513" w:rsidP="00005789">
      <w:pPr>
        <w:rPr>
          <w:sz w:val="28"/>
          <w:szCs w:val="28"/>
        </w:rPr>
      </w:pPr>
    </w:p>
    <w:p w:rsidR="002B0513" w:rsidRPr="00FB128E" w:rsidRDefault="002B0513" w:rsidP="00005789">
      <w:pPr>
        <w:rPr>
          <w:sz w:val="28"/>
          <w:szCs w:val="28"/>
        </w:rPr>
      </w:pPr>
    </w:p>
    <w:p w:rsidR="002E18E8" w:rsidRPr="00004C4E" w:rsidRDefault="002E18E8" w:rsidP="002E18E8">
      <w:pPr>
        <w:pStyle w:val="1"/>
        <w:keepNext w:val="0"/>
        <w:jc w:val="center"/>
        <w:rPr>
          <w:sz w:val="28"/>
          <w:szCs w:val="28"/>
        </w:rPr>
      </w:pPr>
      <w:r w:rsidRPr="00004C4E">
        <w:rPr>
          <w:sz w:val="28"/>
          <w:szCs w:val="28"/>
        </w:rPr>
        <w:t>Требования к реферату</w:t>
      </w:r>
    </w:p>
    <w:p w:rsidR="002E18E8" w:rsidRPr="00004C4E" w:rsidRDefault="002E18E8" w:rsidP="002E18E8">
      <w:pPr>
        <w:widowControl w:val="0"/>
        <w:rPr>
          <w:sz w:val="28"/>
          <w:szCs w:val="28"/>
        </w:rPr>
      </w:pPr>
    </w:p>
    <w:p w:rsidR="002E18E8" w:rsidRPr="00DF3103" w:rsidRDefault="002E18E8" w:rsidP="005F3A78">
      <w:pPr>
        <w:widowControl w:val="0"/>
        <w:jc w:val="both"/>
        <w:rPr>
          <w:sz w:val="28"/>
          <w:szCs w:val="28"/>
        </w:rPr>
      </w:pPr>
      <w:r w:rsidRPr="00DF3103">
        <w:rPr>
          <w:sz w:val="28"/>
          <w:szCs w:val="28"/>
        </w:rPr>
        <w:t xml:space="preserve">        </w:t>
      </w:r>
      <w:r w:rsidRPr="00DF3103">
        <w:rPr>
          <w:b/>
          <w:sz w:val="28"/>
          <w:szCs w:val="28"/>
        </w:rPr>
        <w:t>Реферат должен состоять из 3 частей</w:t>
      </w:r>
      <w:r w:rsidRPr="00DF3103">
        <w:rPr>
          <w:sz w:val="28"/>
          <w:szCs w:val="28"/>
        </w:rPr>
        <w:t>: введение, основная часть и заключение. Во введении описываются проблемная сторона или актуальность темы, цели и задачи реферата. В основной части раскрываются все вопросы темы</w:t>
      </w:r>
      <w:r w:rsidR="005F3A78" w:rsidRPr="00DF3103">
        <w:rPr>
          <w:sz w:val="28"/>
          <w:szCs w:val="28"/>
        </w:rPr>
        <w:t>.</w:t>
      </w:r>
      <w:r w:rsidRPr="00DF3103">
        <w:rPr>
          <w:sz w:val="28"/>
          <w:szCs w:val="28"/>
        </w:rPr>
        <w:t xml:space="preserve"> </w:t>
      </w:r>
    </w:p>
    <w:p w:rsidR="002E18E8" w:rsidRPr="00DF3103" w:rsidRDefault="002E18E8" w:rsidP="002E18E8">
      <w:pPr>
        <w:widowControl w:val="0"/>
        <w:jc w:val="both"/>
        <w:rPr>
          <w:sz w:val="28"/>
          <w:szCs w:val="28"/>
        </w:rPr>
      </w:pPr>
      <w:r w:rsidRPr="00DF3103">
        <w:rPr>
          <w:sz w:val="28"/>
          <w:szCs w:val="28"/>
        </w:rPr>
        <w:t xml:space="preserve">   </w:t>
      </w:r>
      <w:r w:rsidR="005F3A78" w:rsidRPr="00DF3103">
        <w:rPr>
          <w:sz w:val="28"/>
          <w:szCs w:val="28"/>
        </w:rPr>
        <w:tab/>
      </w:r>
      <w:r w:rsidRPr="00DF3103">
        <w:rPr>
          <w:sz w:val="28"/>
          <w:szCs w:val="28"/>
        </w:rPr>
        <w:t>Материал должен быть логически построен, в нем должна отмечаться  взаимосвязь  между  рассматриваемыми вопросами со ссылками на используемые первоисточники и документы.</w:t>
      </w:r>
    </w:p>
    <w:p w:rsidR="00FB1DD7" w:rsidRPr="00DF3103" w:rsidRDefault="00FB1DD7" w:rsidP="00FB1DD7">
      <w:pPr>
        <w:widowControl w:val="0"/>
        <w:ind w:firstLine="567"/>
        <w:jc w:val="both"/>
        <w:rPr>
          <w:sz w:val="28"/>
          <w:szCs w:val="28"/>
        </w:rPr>
      </w:pPr>
      <w:r w:rsidRPr="00DF3103">
        <w:rPr>
          <w:sz w:val="28"/>
          <w:szCs w:val="28"/>
        </w:rPr>
        <w:t>Внимание!</w:t>
      </w:r>
    </w:p>
    <w:p w:rsidR="00FB1DD7" w:rsidRPr="00DF3103" w:rsidRDefault="00FB1DD7" w:rsidP="00FB1DD7">
      <w:pPr>
        <w:widowControl w:val="0"/>
        <w:ind w:firstLine="567"/>
        <w:jc w:val="both"/>
        <w:rPr>
          <w:sz w:val="28"/>
          <w:szCs w:val="28"/>
        </w:rPr>
      </w:pPr>
      <w:r w:rsidRPr="00DF3103">
        <w:rPr>
          <w:sz w:val="28"/>
          <w:szCs w:val="28"/>
          <w:u w:val="single"/>
        </w:rPr>
        <w:t>Материалы, представленные в чисто теоретическом ключе, без увязки с деятельностью соответствующей администрации, органа управления или организации не рассматриваются</w:t>
      </w:r>
      <w:r w:rsidRPr="00DF3103">
        <w:rPr>
          <w:sz w:val="28"/>
          <w:szCs w:val="28"/>
        </w:rPr>
        <w:t>.</w:t>
      </w:r>
    </w:p>
    <w:p w:rsidR="002E18E8" w:rsidRPr="00162B31" w:rsidRDefault="002E18E8" w:rsidP="002E18E8">
      <w:pPr>
        <w:widowControl w:val="0"/>
        <w:jc w:val="both"/>
        <w:rPr>
          <w:b/>
          <w:sz w:val="28"/>
          <w:szCs w:val="28"/>
        </w:rPr>
      </w:pPr>
    </w:p>
    <w:p w:rsidR="002E18E8" w:rsidRPr="00004C4E" w:rsidRDefault="005F3A78" w:rsidP="002E18E8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2E18E8" w:rsidRPr="00004C4E">
        <w:rPr>
          <w:sz w:val="28"/>
          <w:szCs w:val="28"/>
        </w:rPr>
        <w:t>При оформлении реферата учесть следующее:</w:t>
      </w:r>
    </w:p>
    <w:p w:rsidR="002E18E8" w:rsidRPr="00004C4E" w:rsidRDefault="002E18E8" w:rsidP="002E18E8">
      <w:pPr>
        <w:widowControl w:val="0"/>
        <w:ind w:firstLine="567"/>
        <w:jc w:val="both"/>
        <w:rPr>
          <w:sz w:val="28"/>
          <w:szCs w:val="28"/>
        </w:rPr>
      </w:pPr>
      <w:r w:rsidRPr="00004C4E">
        <w:rPr>
          <w:sz w:val="28"/>
          <w:szCs w:val="28"/>
        </w:rPr>
        <w:t>- на титульном листе указать название темы, фамилию, имя, отчество исполнителя, должность, год написания реферата (форма прилагается);</w:t>
      </w:r>
    </w:p>
    <w:p w:rsidR="002E18E8" w:rsidRPr="00004C4E" w:rsidRDefault="002E18E8" w:rsidP="002E18E8">
      <w:pPr>
        <w:widowControl w:val="0"/>
        <w:numPr>
          <w:ilvl w:val="0"/>
          <w:numId w:val="2"/>
        </w:numPr>
        <w:autoSpaceDN w:val="0"/>
        <w:ind w:left="0" w:firstLine="567"/>
        <w:jc w:val="both"/>
        <w:rPr>
          <w:sz w:val="28"/>
          <w:szCs w:val="28"/>
        </w:rPr>
      </w:pPr>
      <w:r w:rsidRPr="00004C4E">
        <w:rPr>
          <w:sz w:val="28"/>
          <w:szCs w:val="28"/>
        </w:rPr>
        <w:t>в содержании указать название частей, глав, разделов с номерами страниц;</w:t>
      </w:r>
    </w:p>
    <w:p w:rsidR="002E18E8" w:rsidRPr="00004C4E" w:rsidRDefault="002E18E8" w:rsidP="002E18E8">
      <w:pPr>
        <w:widowControl w:val="0"/>
        <w:numPr>
          <w:ilvl w:val="0"/>
          <w:numId w:val="2"/>
        </w:numPr>
        <w:autoSpaceDN w:val="0"/>
        <w:ind w:left="0" w:firstLine="567"/>
        <w:jc w:val="both"/>
        <w:rPr>
          <w:sz w:val="28"/>
          <w:szCs w:val="28"/>
        </w:rPr>
      </w:pPr>
      <w:r w:rsidRPr="00004C4E">
        <w:rPr>
          <w:sz w:val="28"/>
          <w:szCs w:val="28"/>
        </w:rPr>
        <w:t>в списке литературы указывать автора, наименование литературы, издательство и год издания.</w:t>
      </w:r>
    </w:p>
    <w:p w:rsidR="002E18E8" w:rsidRDefault="002E18E8" w:rsidP="002E18E8">
      <w:pPr>
        <w:widowControl w:val="0"/>
        <w:autoSpaceDN w:val="0"/>
        <w:ind w:left="567"/>
        <w:jc w:val="both"/>
        <w:rPr>
          <w:sz w:val="28"/>
          <w:szCs w:val="28"/>
        </w:rPr>
      </w:pPr>
    </w:p>
    <w:p w:rsidR="002E18E8" w:rsidRPr="00D376B0" w:rsidRDefault="002E18E8" w:rsidP="00D376B0">
      <w:pPr>
        <w:widowControl w:val="0"/>
        <w:autoSpaceDN w:val="0"/>
        <w:ind w:firstLine="709"/>
        <w:jc w:val="both"/>
        <w:rPr>
          <w:sz w:val="28"/>
          <w:szCs w:val="28"/>
        </w:rPr>
      </w:pPr>
      <w:r w:rsidRPr="00004C4E">
        <w:rPr>
          <w:sz w:val="28"/>
          <w:szCs w:val="28"/>
        </w:rPr>
        <w:t>Готовые рефераты представлять в ОУМЦ по электронной почте или другим способом в сроки, указанные в индивидуальном задании.</w:t>
      </w:r>
    </w:p>
    <w:p w:rsidR="00845024" w:rsidRPr="009F799C" w:rsidRDefault="002E18E8" w:rsidP="00D376B0">
      <w:pPr>
        <w:widowControl w:val="0"/>
        <w:ind w:firstLine="567"/>
        <w:jc w:val="both"/>
        <w:rPr>
          <w:rStyle w:val="FontStyle129"/>
          <w:bCs/>
          <w:sz w:val="28"/>
          <w:szCs w:val="28"/>
        </w:rPr>
      </w:pPr>
      <w:r w:rsidRPr="009F799C">
        <w:rPr>
          <w:bCs/>
          <w:sz w:val="28"/>
          <w:szCs w:val="28"/>
        </w:rPr>
        <w:t>О зачтении или не зачтении реферата необходимо  узнавать по указанным телефонам у преподавателя-р</w:t>
      </w:r>
      <w:r w:rsidR="0015626E">
        <w:rPr>
          <w:bCs/>
          <w:sz w:val="28"/>
          <w:szCs w:val="28"/>
        </w:rPr>
        <w:t>уководителя не ранее чем через 2</w:t>
      </w:r>
      <w:r w:rsidRPr="009F799C">
        <w:rPr>
          <w:bCs/>
          <w:sz w:val="28"/>
          <w:szCs w:val="28"/>
        </w:rPr>
        <w:t xml:space="preserve"> дня после получения реферата по </w:t>
      </w:r>
      <w:r w:rsidRPr="009F799C">
        <w:rPr>
          <w:bCs/>
          <w:sz w:val="28"/>
          <w:szCs w:val="28"/>
          <w:lang w:val="en-US"/>
        </w:rPr>
        <w:t>email</w:t>
      </w:r>
      <w:r w:rsidRPr="009F799C">
        <w:rPr>
          <w:bCs/>
          <w:sz w:val="28"/>
          <w:szCs w:val="28"/>
        </w:rPr>
        <w:t xml:space="preserve"> или в отпечатанном (письменном) виде.</w:t>
      </w:r>
    </w:p>
    <w:p w:rsidR="002B0513" w:rsidRDefault="002B0513" w:rsidP="00732416"/>
    <w:p w:rsidR="002B0513" w:rsidRDefault="002B0513" w:rsidP="00732416"/>
    <w:p w:rsidR="002B0513" w:rsidRPr="00732416" w:rsidRDefault="002B0513" w:rsidP="00732416"/>
    <w:p w:rsidR="002B0513" w:rsidRDefault="002B0513" w:rsidP="00845024">
      <w:pPr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ind w:right="-1" w:firstLine="34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(титульный лист реферата)</w:t>
      </w:r>
    </w:p>
    <w:p w:rsidR="002B0513" w:rsidRDefault="002B0513" w:rsidP="00845024">
      <w:pPr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ind w:right="-1" w:firstLine="34"/>
        <w:jc w:val="center"/>
        <w:rPr>
          <w:bCs/>
          <w:sz w:val="28"/>
          <w:szCs w:val="28"/>
        </w:rPr>
      </w:pPr>
    </w:p>
    <w:p w:rsidR="00845024" w:rsidRPr="00A760ED" w:rsidRDefault="00A760ED" w:rsidP="00845024">
      <w:pPr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ind w:right="-1" w:firstLine="34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Г</w:t>
      </w:r>
      <w:r w:rsidRPr="00A760ED">
        <w:rPr>
          <w:bCs/>
          <w:sz w:val="28"/>
          <w:szCs w:val="28"/>
        </w:rPr>
        <w:t>осударственное  казённое  учреждение</w:t>
      </w:r>
      <w:r>
        <w:rPr>
          <w:bCs/>
          <w:sz w:val="28"/>
          <w:szCs w:val="28"/>
        </w:rPr>
        <w:t xml:space="preserve"> Т</w:t>
      </w:r>
      <w:r w:rsidRPr="00A760ED">
        <w:rPr>
          <w:bCs/>
          <w:sz w:val="28"/>
          <w:szCs w:val="28"/>
        </w:rPr>
        <w:t>юменской области</w:t>
      </w:r>
    </w:p>
    <w:p w:rsidR="00845024" w:rsidRPr="00A760ED" w:rsidRDefault="00D376B0" w:rsidP="0015626E">
      <w:pPr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ind w:right="-1" w:firstLine="34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="00A760ED">
        <w:rPr>
          <w:bCs/>
          <w:sz w:val="28"/>
          <w:szCs w:val="28"/>
        </w:rPr>
        <w:t>Т</w:t>
      </w:r>
      <w:r w:rsidR="00A760ED" w:rsidRPr="00A760ED">
        <w:rPr>
          <w:bCs/>
          <w:sz w:val="28"/>
          <w:szCs w:val="28"/>
        </w:rPr>
        <w:t>юменская областная</w:t>
      </w:r>
      <w:r w:rsidR="0015626E">
        <w:rPr>
          <w:bCs/>
          <w:sz w:val="28"/>
          <w:szCs w:val="28"/>
        </w:rPr>
        <w:t xml:space="preserve"> </w:t>
      </w:r>
      <w:r w:rsidR="00A760ED" w:rsidRPr="00A760ED">
        <w:rPr>
          <w:bCs/>
          <w:sz w:val="28"/>
          <w:szCs w:val="28"/>
        </w:rPr>
        <w:t>служба экстренного реагирования</w:t>
      </w:r>
      <w:r>
        <w:rPr>
          <w:bCs/>
          <w:sz w:val="28"/>
          <w:szCs w:val="28"/>
        </w:rPr>
        <w:t>»</w:t>
      </w:r>
      <w:r w:rsidR="00A760ED" w:rsidRPr="00A760ED">
        <w:rPr>
          <w:bCs/>
          <w:sz w:val="28"/>
          <w:szCs w:val="28"/>
        </w:rPr>
        <w:t xml:space="preserve"> </w:t>
      </w:r>
    </w:p>
    <w:p w:rsidR="00845024" w:rsidRPr="00A760ED" w:rsidRDefault="00A760ED" w:rsidP="00845024">
      <w:pPr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ind w:right="-1" w:firstLine="34"/>
        <w:jc w:val="center"/>
        <w:rPr>
          <w:bCs/>
          <w:sz w:val="28"/>
          <w:szCs w:val="28"/>
        </w:rPr>
      </w:pPr>
      <w:r w:rsidRPr="00A760ED">
        <w:rPr>
          <w:bCs/>
          <w:sz w:val="28"/>
          <w:szCs w:val="28"/>
        </w:rPr>
        <w:t>ГКУ ТО «ТОСЭР»</w:t>
      </w:r>
    </w:p>
    <w:p w:rsidR="00845024" w:rsidRPr="00A760ED" w:rsidRDefault="00845024" w:rsidP="00845024">
      <w:pPr>
        <w:pStyle w:val="a3"/>
        <w:ind w:right="-136"/>
        <w:jc w:val="center"/>
        <w:rPr>
          <w:sz w:val="28"/>
        </w:rPr>
      </w:pPr>
    </w:p>
    <w:p w:rsidR="00A760ED" w:rsidRDefault="00A760ED" w:rsidP="00A760ED">
      <w:pPr>
        <w:ind w:firstLine="709"/>
        <w:jc w:val="center"/>
        <w:rPr>
          <w:bCs/>
          <w:sz w:val="26"/>
        </w:rPr>
      </w:pPr>
      <w:r>
        <w:rPr>
          <w:bCs/>
          <w:sz w:val="26"/>
        </w:rPr>
        <w:t>Объединенный  учебно-методический центр</w:t>
      </w:r>
    </w:p>
    <w:p w:rsidR="00A760ED" w:rsidRDefault="00A760ED" w:rsidP="00A760ED">
      <w:pPr>
        <w:ind w:firstLine="709"/>
        <w:jc w:val="center"/>
        <w:rPr>
          <w:bCs/>
          <w:sz w:val="26"/>
        </w:rPr>
      </w:pPr>
      <w:r>
        <w:rPr>
          <w:bCs/>
          <w:sz w:val="26"/>
        </w:rPr>
        <w:t xml:space="preserve"> по ГО и ЧС Тюменской области</w:t>
      </w:r>
    </w:p>
    <w:p w:rsidR="00A760ED" w:rsidRDefault="00A760ED" w:rsidP="00A760ED">
      <w:pPr>
        <w:spacing w:line="360" w:lineRule="auto"/>
        <w:ind w:firstLine="708"/>
        <w:jc w:val="both"/>
        <w:rPr>
          <w:b/>
          <w:sz w:val="28"/>
        </w:rPr>
      </w:pPr>
    </w:p>
    <w:p w:rsidR="00BF6080" w:rsidRDefault="00BF6080" w:rsidP="00BF6080">
      <w:pPr>
        <w:pStyle w:val="8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bCs/>
        </w:rPr>
        <w:t>РЕФЕРАТ</w:t>
      </w:r>
    </w:p>
    <w:p w:rsidR="00BF6080" w:rsidRDefault="00BF6080" w:rsidP="00BF6080">
      <w:pPr>
        <w:pStyle w:val="1"/>
        <w:ind w:left="360"/>
        <w:rPr>
          <w:b w:val="0"/>
          <w:bCs w:val="0"/>
        </w:rPr>
      </w:pPr>
      <w:r>
        <w:rPr>
          <w:b w:val="0"/>
          <w:bCs w:val="0"/>
        </w:rPr>
        <w:t xml:space="preserve">               _______________________________________________</w:t>
      </w:r>
    </w:p>
    <w:p w:rsidR="00BF6080" w:rsidRDefault="00BF6080" w:rsidP="00BF6080">
      <w:pPr>
        <w:pStyle w:val="1"/>
        <w:ind w:left="357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(тема)</w:t>
      </w:r>
    </w:p>
    <w:p w:rsidR="00BF6080" w:rsidRDefault="00BF6080" w:rsidP="00BF6080">
      <w:pPr>
        <w:jc w:val="both"/>
      </w:pPr>
    </w:p>
    <w:p w:rsidR="00BF6080" w:rsidRDefault="00BF6080" w:rsidP="00BF6080">
      <w:pPr>
        <w:jc w:val="center"/>
      </w:pPr>
      <w:r>
        <w:t xml:space="preserve">            ____________________________________________________________________</w:t>
      </w:r>
    </w:p>
    <w:p w:rsidR="00BF6080" w:rsidRDefault="00BF6080" w:rsidP="00BF6080">
      <w:pPr>
        <w:ind w:firstLine="708"/>
        <w:jc w:val="center"/>
        <w:rPr>
          <w:b/>
          <w:sz w:val="28"/>
        </w:rPr>
      </w:pPr>
    </w:p>
    <w:p w:rsidR="00BF6080" w:rsidRDefault="00BF6080" w:rsidP="00BF6080">
      <w:pPr>
        <w:tabs>
          <w:tab w:val="left" w:pos="7170"/>
          <w:tab w:val="right" w:pos="9071"/>
        </w:tabs>
        <w:spacing w:line="360" w:lineRule="auto"/>
        <w:ind w:firstLine="708"/>
        <w:rPr>
          <w:b/>
          <w:sz w:val="28"/>
        </w:rPr>
      </w:pPr>
    </w:p>
    <w:tbl>
      <w:tblPr>
        <w:tblW w:w="7140" w:type="dxa"/>
        <w:jc w:val="right"/>
        <w:tblInd w:w="817" w:type="dxa"/>
        <w:tblLook w:val="04A0"/>
      </w:tblPr>
      <w:tblGrid>
        <w:gridCol w:w="1818"/>
        <w:gridCol w:w="5322"/>
      </w:tblGrid>
      <w:tr w:rsidR="00BF6080" w:rsidTr="00BF6080">
        <w:trPr>
          <w:jc w:val="right"/>
        </w:trPr>
        <w:tc>
          <w:tcPr>
            <w:tcW w:w="1818" w:type="dxa"/>
          </w:tcPr>
          <w:p w:rsidR="00BF6080" w:rsidRDefault="00BF6080">
            <w:pPr>
              <w:tabs>
                <w:tab w:val="left" w:pos="7170"/>
                <w:tab w:val="right" w:pos="9071"/>
              </w:tabs>
            </w:pPr>
            <w:r>
              <w:t>Исполнитель:</w:t>
            </w:r>
          </w:p>
          <w:p w:rsidR="00BF6080" w:rsidRDefault="00BF6080">
            <w:pPr>
              <w:tabs>
                <w:tab w:val="left" w:pos="7170"/>
                <w:tab w:val="right" w:pos="9071"/>
              </w:tabs>
              <w:spacing w:line="360" w:lineRule="auto"/>
              <w:rPr>
                <w:b/>
              </w:rPr>
            </w:pPr>
          </w:p>
        </w:tc>
        <w:tc>
          <w:tcPr>
            <w:tcW w:w="5322" w:type="dxa"/>
          </w:tcPr>
          <w:p w:rsidR="00BF6080" w:rsidRDefault="00BF6080">
            <w:pPr>
              <w:tabs>
                <w:tab w:val="left" w:pos="7170"/>
                <w:tab w:val="right" w:pos="9071"/>
              </w:tabs>
            </w:pPr>
          </w:p>
          <w:p w:rsidR="00BF6080" w:rsidRDefault="00BF6080">
            <w:pPr>
              <w:tabs>
                <w:tab w:val="left" w:pos="7170"/>
                <w:tab w:val="right" w:pos="9071"/>
              </w:tabs>
            </w:pPr>
            <w:r>
              <w:t>__________           _______________                 __________</w:t>
            </w:r>
          </w:p>
          <w:p w:rsidR="00BF6080" w:rsidRDefault="00BF6080">
            <w:pPr>
              <w:tabs>
                <w:tab w:val="left" w:pos="7170"/>
                <w:tab w:val="right" w:pos="9071"/>
              </w:tabs>
            </w:pPr>
            <w:r>
              <w:t xml:space="preserve"> (до</w:t>
            </w:r>
            <w:r w:rsidR="005B1B3D">
              <w:t xml:space="preserve">лжность)           </w:t>
            </w:r>
            <w:r>
              <w:t xml:space="preserve">     Ф.И.О.</w:t>
            </w:r>
          </w:p>
          <w:p w:rsidR="00BF6080" w:rsidRDefault="00BF6080">
            <w:pPr>
              <w:tabs>
                <w:tab w:val="left" w:pos="7170"/>
                <w:tab w:val="right" w:pos="9071"/>
              </w:tabs>
            </w:pPr>
            <w:r>
              <w:t xml:space="preserve">                                                           </w:t>
            </w:r>
          </w:p>
        </w:tc>
      </w:tr>
      <w:tr w:rsidR="00BF6080" w:rsidTr="00BF6080">
        <w:trPr>
          <w:trHeight w:val="719"/>
          <w:jc w:val="right"/>
        </w:trPr>
        <w:tc>
          <w:tcPr>
            <w:tcW w:w="1818" w:type="dxa"/>
            <w:hideMark/>
          </w:tcPr>
          <w:p w:rsidR="00BF6080" w:rsidRDefault="00BF6080">
            <w:pPr>
              <w:tabs>
                <w:tab w:val="left" w:pos="7170"/>
                <w:tab w:val="right" w:pos="9071"/>
              </w:tabs>
              <w:rPr>
                <w:bCs/>
              </w:rPr>
            </w:pPr>
            <w:r>
              <w:rPr>
                <w:bCs/>
              </w:rPr>
              <w:t>Руководитель:</w:t>
            </w:r>
          </w:p>
        </w:tc>
        <w:tc>
          <w:tcPr>
            <w:tcW w:w="5322" w:type="dxa"/>
          </w:tcPr>
          <w:p w:rsidR="00BF6080" w:rsidRDefault="00BF6080">
            <w:pPr>
              <w:tabs>
                <w:tab w:val="left" w:pos="7170"/>
                <w:tab w:val="right" w:pos="9071"/>
              </w:tabs>
              <w:spacing w:line="360" w:lineRule="auto"/>
            </w:pPr>
          </w:p>
          <w:p w:rsidR="00BF6080" w:rsidRPr="005B1B3D" w:rsidRDefault="00BF6080" w:rsidP="005B1B3D">
            <w:pPr>
              <w:tabs>
                <w:tab w:val="left" w:pos="7170"/>
                <w:tab w:val="right" w:pos="9071"/>
              </w:tabs>
              <w:spacing w:line="360" w:lineRule="auto"/>
            </w:pPr>
            <w:r>
              <w:t>__________     преподаватель ОУМЦ             __</w:t>
            </w:r>
            <w:r w:rsidR="005B1B3D">
              <w:t xml:space="preserve">________        </w:t>
            </w:r>
            <w:r>
              <w:t>Ф.И.О.</w:t>
            </w:r>
          </w:p>
        </w:tc>
      </w:tr>
    </w:tbl>
    <w:p w:rsidR="00BF6080" w:rsidRDefault="00A760ED" w:rsidP="00A760ED">
      <w:pPr>
        <w:tabs>
          <w:tab w:val="left" w:pos="7185"/>
          <w:tab w:val="right" w:pos="9071"/>
        </w:tabs>
        <w:spacing w:line="360" w:lineRule="auto"/>
        <w:ind w:firstLine="708"/>
        <w:rPr>
          <w:b/>
          <w:sz w:val="28"/>
        </w:rPr>
      </w:pPr>
      <w:r>
        <w:rPr>
          <w:b/>
          <w:sz w:val="28"/>
        </w:rPr>
        <w:t xml:space="preserve">                         </w:t>
      </w:r>
      <w:r w:rsidR="00BF6080">
        <w:rPr>
          <w:b/>
          <w:sz w:val="28"/>
        </w:rPr>
        <w:t xml:space="preserve">                         </w:t>
      </w:r>
    </w:p>
    <w:p w:rsidR="00D376B0" w:rsidRDefault="00BF6080" w:rsidP="00BF6080">
      <w:pPr>
        <w:tabs>
          <w:tab w:val="left" w:pos="7185"/>
          <w:tab w:val="right" w:pos="9071"/>
        </w:tabs>
        <w:spacing w:line="360" w:lineRule="auto"/>
        <w:ind w:firstLine="708"/>
        <w:jc w:val="center"/>
        <w:rPr>
          <w:b/>
          <w:sz w:val="28"/>
        </w:rPr>
      </w:pPr>
      <w:r>
        <w:rPr>
          <w:b/>
          <w:sz w:val="28"/>
        </w:rPr>
        <w:t xml:space="preserve">                                     </w:t>
      </w:r>
    </w:p>
    <w:p w:rsidR="00BF6080" w:rsidRDefault="00BF6080" w:rsidP="00BF6080">
      <w:pPr>
        <w:tabs>
          <w:tab w:val="left" w:pos="7185"/>
          <w:tab w:val="right" w:pos="9071"/>
        </w:tabs>
        <w:spacing w:line="360" w:lineRule="auto"/>
        <w:ind w:firstLine="708"/>
        <w:jc w:val="center"/>
        <w:rPr>
          <w:bCs/>
        </w:rPr>
      </w:pPr>
    </w:p>
    <w:p w:rsidR="002B0513" w:rsidRDefault="002B0513" w:rsidP="00BF6080">
      <w:pPr>
        <w:tabs>
          <w:tab w:val="left" w:pos="7185"/>
          <w:tab w:val="right" w:pos="9071"/>
        </w:tabs>
        <w:spacing w:line="360" w:lineRule="auto"/>
        <w:ind w:firstLine="708"/>
        <w:jc w:val="center"/>
        <w:rPr>
          <w:bCs/>
        </w:rPr>
      </w:pPr>
    </w:p>
    <w:p w:rsidR="002B0513" w:rsidRDefault="002B0513" w:rsidP="00BF6080">
      <w:pPr>
        <w:tabs>
          <w:tab w:val="left" w:pos="7185"/>
          <w:tab w:val="right" w:pos="9071"/>
        </w:tabs>
        <w:spacing w:line="360" w:lineRule="auto"/>
        <w:ind w:firstLine="708"/>
        <w:jc w:val="center"/>
        <w:rPr>
          <w:bCs/>
        </w:rPr>
      </w:pPr>
    </w:p>
    <w:p w:rsidR="002B0513" w:rsidRDefault="002B0513" w:rsidP="00BF6080">
      <w:pPr>
        <w:tabs>
          <w:tab w:val="left" w:pos="7185"/>
          <w:tab w:val="right" w:pos="9071"/>
        </w:tabs>
        <w:spacing w:line="360" w:lineRule="auto"/>
        <w:ind w:firstLine="708"/>
        <w:jc w:val="center"/>
        <w:rPr>
          <w:bCs/>
        </w:rPr>
      </w:pPr>
    </w:p>
    <w:p w:rsidR="002B0513" w:rsidRDefault="002B0513" w:rsidP="00BF6080">
      <w:pPr>
        <w:tabs>
          <w:tab w:val="left" w:pos="7185"/>
          <w:tab w:val="right" w:pos="9071"/>
        </w:tabs>
        <w:spacing w:line="360" w:lineRule="auto"/>
        <w:ind w:firstLine="708"/>
        <w:jc w:val="center"/>
        <w:rPr>
          <w:bCs/>
        </w:rPr>
      </w:pPr>
    </w:p>
    <w:p w:rsidR="002B0513" w:rsidRDefault="002B0513" w:rsidP="00BF6080">
      <w:pPr>
        <w:tabs>
          <w:tab w:val="left" w:pos="7185"/>
          <w:tab w:val="right" w:pos="9071"/>
        </w:tabs>
        <w:spacing w:line="360" w:lineRule="auto"/>
        <w:ind w:firstLine="708"/>
        <w:jc w:val="center"/>
        <w:rPr>
          <w:bCs/>
        </w:rPr>
      </w:pPr>
    </w:p>
    <w:p w:rsidR="002B0513" w:rsidRDefault="002B0513" w:rsidP="00BF6080">
      <w:pPr>
        <w:tabs>
          <w:tab w:val="left" w:pos="7185"/>
          <w:tab w:val="right" w:pos="9071"/>
        </w:tabs>
        <w:spacing w:line="360" w:lineRule="auto"/>
        <w:ind w:firstLine="708"/>
        <w:jc w:val="center"/>
        <w:rPr>
          <w:bCs/>
        </w:rPr>
      </w:pPr>
    </w:p>
    <w:p w:rsidR="002B0513" w:rsidRDefault="002B0513" w:rsidP="00BF6080">
      <w:pPr>
        <w:tabs>
          <w:tab w:val="left" w:pos="7185"/>
          <w:tab w:val="right" w:pos="9071"/>
        </w:tabs>
        <w:spacing w:line="360" w:lineRule="auto"/>
        <w:ind w:firstLine="708"/>
        <w:jc w:val="center"/>
        <w:rPr>
          <w:bCs/>
        </w:rPr>
      </w:pPr>
    </w:p>
    <w:p w:rsidR="002B0513" w:rsidRDefault="002B0513" w:rsidP="00BF6080">
      <w:pPr>
        <w:tabs>
          <w:tab w:val="left" w:pos="7185"/>
          <w:tab w:val="right" w:pos="9071"/>
        </w:tabs>
        <w:spacing w:line="360" w:lineRule="auto"/>
        <w:ind w:firstLine="708"/>
        <w:jc w:val="center"/>
        <w:rPr>
          <w:bCs/>
        </w:rPr>
      </w:pPr>
    </w:p>
    <w:p w:rsidR="002B0513" w:rsidRDefault="002B0513" w:rsidP="00BF6080">
      <w:pPr>
        <w:tabs>
          <w:tab w:val="left" w:pos="7185"/>
          <w:tab w:val="right" w:pos="9071"/>
        </w:tabs>
        <w:spacing w:line="360" w:lineRule="auto"/>
        <w:ind w:firstLine="708"/>
        <w:jc w:val="center"/>
        <w:rPr>
          <w:bCs/>
        </w:rPr>
      </w:pPr>
    </w:p>
    <w:p w:rsidR="00BF6080" w:rsidRDefault="00750D8E" w:rsidP="00732416">
      <w:pPr>
        <w:spacing w:line="360" w:lineRule="auto"/>
        <w:jc w:val="center"/>
        <w:rPr>
          <w:sz w:val="28"/>
        </w:rPr>
      </w:pPr>
      <w:r>
        <w:t>Тюмень 2019</w:t>
      </w:r>
      <w:r w:rsidR="00BF6080">
        <w:t xml:space="preserve"> г.</w:t>
      </w:r>
    </w:p>
    <w:sectPr w:rsidR="00BF6080" w:rsidSect="00D376B0">
      <w:pgSz w:w="11906" w:h="16838"/>
      <w:pgMar w:top="1134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745B2"/>
    <w:multiLevelType w:val="hybridMultilevel"/>
    <w:tmpl w:val="E480B8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C72D06"/>
    <w:multiLevelType w:val="hybridMultilevel"/>
    <w:tmpl w:val="F2566CB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EA56C5"/>
    <w:multiLevelType w:val="hybridMultilevel"/>
    <w:tmpl w:val="04ACA12E"/>
    <w:lvl w:ilvl="0" w:tplc="ABE27374">
      <w:numFmt w:val="bullet"/>
      <w:lvlText w:val="-"/>
      <w:lvlJc w:val="left"/>
      <w:pPr>
        <w:ind w:left="567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3">
    <w:nsid w:val="040551A3"/>
    <w:multiLevelType w:val="hybridMultilevel"/>
    <w:tmpl w:val="D53610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A91DAC"/>
    <w:multiLevelType w:val="hybridMultilevel"/>
    <w:tmpl w:val="1660A194"/>
    <w:lvl w:ilvl="0" w:tplc="ABE273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4D2EC6"/>
    <w:multiLevelType w:val="hybridMultilevel"/>
    <w:tmpl w:val="29724770"/>
    <w:lvl w:ilvl="0" w:tplc="A97A3ACC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F41CC2"/>
    <w:multiLevelType w:val="hybridMultilevel"/>
    <w:tmpl w:val="4DA2B39A"/>
    <w:lvl w:ilvl="0" w:tplc="300214E2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7">
    <w:nsid w:val="14DF758F"/>
    <w:multiLevelType w:val="hybridMultilevel"/>
    <w:tmpl w:val="145C60F2"/>
    <w:lvl w:ilvl="0" w:tplc="87C035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51A4999"/>
    <w:multiLevelType w:val="hybridMultilevel"/>
    <w:tmpl w:val="66AA11A6"/>
    <w:lvl w:ilvl="0" w:tplc="833887F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8309F1"/>
    <w:multiLevelType w:val="hybridMultilevel"/>
    <w:tmpl w:val="C1F0C4F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1BC33D51"/>
    <w:multiLevelType w:val="hybridMultilevel"/>
    <w:tmpl w:val="F6B8A9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3B21AA"/>
    <w:multiLevelType w:val="hybridMultilevel"/>
    <w:tmpl w:val="74485B9A"/>
    <w:lvl w:ilvl="0" w:tplc="77D00B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6C48C7"/>
    <w:multiLevelType w:val="hybridMultilevel"/>
    <w:tmpl w:val="9BFCA49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FC757AC"/>
    <w:multiLevelType w:val="hybridMultilevel"/>
    <w:tmpl w:val="470E64A6"/>
    <w:lvl w:ilvl="0" w:tplc="F3ACA144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2041FF7"/>
    <w:multiLevelType w:val="hybridMultilevel"/>
    <w:tmpl w:val="E55472EC"/>
    <w:lvl w:ilvl="0" w:tplc="FE022FF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6B17FC0"/>
    <w:multiLevelType w:val="hybridMultilevel"/>
    <w:tmpl w:val="86FABC46"/>
    <w:lvl w:ilvl="0" w:tplc="24B234DA">
      <w:start w:val="1"/>
      <w:numFmt w:val="decimal"/>
      <w:lvlText w:val="%1."/>
      <w:lvlJc w:val="left"/>
      <w:pPr>
        <w:ind w:left="2535" w:hanging="10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061C9D"/>
    <w:multiLevelType w:val="hybridMultilevel"/>
    <w:tmpl w:val="F8A0ACB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5E6FF7"/>
    <w:multiLevelType w:val="hybridMultilevel"/>
    <w:tmpl w:val="B294861A"/>
    <w:lvl w:ilvl="0" w:tplc="298E80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027FB2"/>
    <w:multiLevelType w:val="hybridMultilevel"/>
    <w:tmpl w:val="5944DF5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3FD46D5F"/>
    <w:multiLevelType w:val="hybridMultilevel"/>
    <w:tmpl w:val="2EB438FC"/>
    <w:lvl w:ilvl="0" w:tplc="24B234DA">
      <w:start w:val="1"/>
      <w:numFmt w:val="decimal"/>
      <w:lvlText w:val="%1."/>
      <w:lvlJc w:val="left"/>
      <w:pPr>
        <w:ind w:left="253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5702EF"/>
    <w:multiLevelType w:val="hybridMultilevel"/>
    <w:tmpl w:val="550C37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B26422"/>
    <w:multiLevelType w:val="hybridMultilevel"/>
    <w:tmpl w:val="C79058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2FA3D4A"/>
    <w:multiLevelType w:val="hybridMultilevel"/>
    <w:tmpl w:val="EA3228DE"/>
    <w:lvl w:ilvl="0" w:tplc="ABE27374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7316DDF"/>
    <w:multiLevelType w:val="hybridMultilevel"/>
    <w:tmpl w:val="B86EE632"/>
    <w:lvl w:ilvl="0" w:tplc="B20855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A9645D"/>
    <w:multiLevelType w:val="hybridMultilevel"/>
    <w:tmpl w:val="04C8C95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9272479"/>
    <w:multiLevelType w:val="hybridMultilevel"/>
    <w:tmpl w:val="9BF44EE0"/>
    <w:lvl w:ilvl="0" w:tplc="7DBACA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B3C76AE"/>
    <w:multiLevelType w:val="hybridMultilevel"/>
    <w:tmpl w:val="835E3DA4"/>
    <w:lvl w:ilvl="0" w:tplc="1A5E0F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EBD7FE9"/>
    <w:multiLevelType w:val="hybridMultilevel"/>
    <w:tmpl w:val="B1848F12"/>
    <w:lvl w:ilvl="0" w:tplc="14348F7E">
      <w:start w:val="1"/>
      <w:numFmt w:val="decimal"/>
      <w:lvlText w:val="%1."/>
      <w:lvlJc w:val="left"/>
      <w:pPr>
        <w:ind w:left="817" w:hanging="675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F6C38EE"/>
    <w:multiLevelType w:val="hybridMultilevel"/>
    <w:tmpl w:val="88BE5CBA"/>
    <w:lvl w:ilvl="0" w:tplc="300214E2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9">
    <w:nsid w:val="4FB467B6"/>
    <w:multiLevelType w:val="hybridMultilevel"/>
    <w:tmpl w:val="1326F882"/>
    <w:lvl w:ilvl="0" w:tplc="50683932">
      <w:start w:val="1"/>
      <w:numFmt w:val="decimal"/>
      <w:lvlText w:val="%1."/>
      <w:lvlJc w:val="left"/>
      <w:pPr>
        <w:ind w:left="1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0">
    <w:nsid w:val="5102129E"/>
    <w:multiLevelType w:val="hybridMultilevel"/>
    <w:tmpl w:val="CA4A2E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4DA7CE7"/>
    <w:multiLevelType w:val="hybridMultilevel"/>
    <w:tmpl w:val="B672E9B2"/>
    <w:lvl w:ilvl="0" w:tplc="E3664E18">
      <w:start w:val="1"/>
      <w:numFmt w:val="decimal"/>
      <w:lvlText w:val="%1."/>
      <w:lvlJc w:val="left"/>
      <w:pPr>
        <w:ind w:left="644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56442C27"/>
    <w:multiLevelType w:val="hybridMultilevel"/>
    <w:tmpl w:val="018257E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EF766F6"/>
    <w:multiLevelType w:val="hybridMultilevel"/>
    <w:tmpl w:val="8946E070"/>
    <w:lvl w:ilvl="0" w:tplc="24B234DA">
      <w:start w:val="1"/>
      <w:numFmt w:val="decimal"/>
      <w:lvlText w:val="%1."/>
      <w:lvlJc w:val="left"/>
      <w:pPr>
        <w:ind w:left="253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5EFB190E"/>
    <w:multiLevelType w:val="hybridMultilevel"/>
    <w:tmpl w:val="BB16AD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57A3AFB"/>
    <w:multiLevelType w:val="hybridMultilevel"/>
    <w:tmpl w:val="2E606162"/>
    <w:lvl w:ilvl="0" w:tplc="412ED338">
      <w:start w:val="1"/>
      <w:numFmt w:val="decimal"/>
      <w:lvlText w:val="%1."/>
      <w:lvlJc w:val="left"/>
      <w:pPr>
        <w:ind w:left="92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A4B1093"/>
    <w:multiLevelType w:val="hybridMultilevel"/>
    <w:tmpl w:val="388CD7B2"/>
    <w:lvl w:ilvl="0" w:tplc="B20855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C4677C4"/>
    <w:multiLevelType w:val="hybridMultilevel"/>
    <w:tmpl w:val="6E3084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FB66F47"/>
    <w:multiLevelType w:val="hybridMultilevel"/>
    <w:tmpl w:val="FBE412B8"/>
    <w:lvl w:ilvl="0" w:tplc="C046B6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1535E2D"/>
    <w:multiLevelType w:val="hybridMultilevel"/>
    <w:tmpl w:val="79949046"/>
    <w:lvl w:ilvl="0" w:tplc="383A6A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21B3B4B"/>
    <w:multiLevelType w:val="hybridMultilevel"/>
    <w:tmpl w:val="869A43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53D06EB"/>
    <w:multiLevelType w:val="hybridMultilevel"/>
    <w:tmpl w:val="4F26C886"/>
    <w:lvl w:ilvl="0" w:tplc="79029EB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92C6111"/>
    <w:multiLevelType w:val="hybridMultilevel"/>
    <w:tmpl w:val="937A3EC6"/>
    <w:lvl w:ilvl="0" w:tplc="014ACA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</w:rPr>
    </w:lvl>
    <w:lvl w:ilvl="1" w:tplc="FD8A3E36">
      <w:numFmt w:val="bullet"/>
      <w:lvlText w:val="-"/>
      <w:lvlJc w:val="left"/>
      <w:pPr>
        <w:tabs>
          <w:tab w:val="num" w:pos="896"/>
        </w:tabs>
        <w:ind w:left="896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616"/>
        </w:tabs>
        <w:ind w:left="16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36"/>
        </w:tabs>
        <w:ind w:left="23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56"/>
        </w:tabs>
        <w:ind w:left="30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76"/>
        </w:tabs>
        <w:ind w:left="37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96"/>
        </w:tabs>
        <w:ind w:left="44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16"/>
        </w:tabs>
        <w:ind w:left="52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36"/>
        </w:tabs>
        <w:ind w:left="5936" w:hanging="180"/>
      </w:pPr>
    </w:lvl>
  </w:abstractNum>
  <w:abstractNum w:abstractNumId="43">
    <w:nsid w:val="7B3F79F6"/>
    <w:multiLevelType w:val="hybridMultilevel"/>
    <w:tmpl w:val="6A8CF01C"/>
    <w:lvl w:ilvl="0" w:tplc="ABE273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BB51171"/>
    <w:multiLevelType w:val="hybridMultilevel"/>
    <w:tmpl w:val="BC52268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F4B2713"/>
    <w:multiLevelType w:val="hybridMultilevel"/>
    <w:tmpl w:val="9B50F7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38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11"/>
  </w:num>
  <w:num w:numId="10">
    <w:abstractNumId w:val="21"/>
  </w:num>
  <w:num w:numId="11">
    <w:abstractNumId w:val="39"/>
  </w:num>
  <w:num w:numId="12">
    <w:abstractNumId w:val="36"/>
  </w:num>
  <w:num w:numId="13">
    <w:abstractNumId w:val="23"/>
  </w:num>
  <w:num w:numId="14">
    <w:abstractNumId w:val="10"/>
  </w:num>
  <w:num w:numId="15">
    <w:abstractNumId w:val="3"/>
  </w:num>
  <w:num w:numId="16">
    <w:abstractNumId w:val="44"/>
  </w:num>
  <w:num w:numId="17">
    <w:abstractNumId w:val="20"/>
  </w:num>
  <w:num w:numId="18">
    <w:abstractNumId w:val="24"/>
  </w:num>
  <w:num w:numId="19">
    <w:abstractNumId w:val="4"/>
  </w:num>
  <w:num w:numId="20">
    <w:abstractNumId w:val="2"/>
  </w:num>
  <w:num w:numId="21">
    <w:abstractNumId w:val="43"/>
  </w:num>
  <w:num w:numId="22">
    <w:abstractNumId w:val="45"/>
  </w:num>
  <w:num w:numId="23">
    <w:abstractNumId w:val="18"/>
  </w:num>
  <w:num w:numId="24">
    <w:abstractNumId w:val="16"/>
  </w:num>
  <w:num w:numId="25">
    <w:abstractNumId w:val="1"/>
  </w:num>
  <w:num w:numId="26">
    <w:abstractNumId w:val="32"/>
  </w:num>
  <w:num w:numId="27">
    <w:abstractNumId w:val="35"/>
  </w:num>
  <w:num w:numId="28">
    <w:abstractNumId w:val="31"/>
  </w:num>
  <w:num w:numId="29">
    <w:abstractNumId w:val="33"/>
  </w:num>
  <w:num w:numId="30">
    <w:abstractNumId w:val="27"/>
  </w:num>
  <w:num w:numId="31">
    <w:abstractNumId w:val="14"/>
  </w:num>
  <w:num w:numId="32">
    <w:abstractNumId w:val="34"/>
  </w:num>
  <w:num w:numId="33">
    <w:abstractNumId w:val="0"/>
  </w:num>
  <w:num w:numId="34">
    <w:abstractNumId w:val="15"/>
  </w:num>
  <w:num w:numId="35">
    <w:abstractNumId w:val="19"/>
  </w:num>
  <w:num w:numId="36">
    <w:abstractNumId w:val="37"/>
  </w:num>
  <w:num w:numId="37">
    <w:abstractNumId w:val="7"/>
  </w:num>
  <w:num w:numId="38">
    <w:abstractNumId w:val="42"/>
  </w:num>
  <w:num w:numId="39">
    <w:abstractNumId w:val="29"/>
  </w:num>
  <w:num w:numId="40">
    <w:abstractNumId w:val="28"/>
  </w:num>
  <w:num w:numId="41">
    <w:abstractNumId w:val="6"/>
  </w:num>
  <w:num w:numId="42">
    <w:abstractNumId w:val="17"/>
  </w:num>
  <w:num w:numId="43">
    <w:abstractNumId w:val="25"/>
  </w:num>
  <w:num w:numId="44">
    <w:abstractNumId w:val="30"/>
  </w:num>
  <w:num w:numId="45">
    <w:abstractNumId w:val="12"/>
  </w:num>
  <w:num w:numId="46">
    <w:abstractNumId w:val="8"/>
  </w:num>
  <w:num w:numId="47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18E8"/>
    <w:rsid w:val="00005789"/>
    <w:rsid w:val="000136AD"/>
    <w:rsid w:val="00030286"/>
    <w:rsid w:val="0005239F"/>
    <w:rsid w:val="0008062E"/>
    <w:rsid w:val="00087253"/>
    <w:rsid w:val="00087985"/>
    <w:rsid w:val="00094C54"/>
    <w:rsid w:val="000E55E2"/>
    <w:rsid w:val="000E7E0C"/>
    <w:rsid w:val="00100F37"/>
    <w:rsid w:val="001014E2"/>
    <w:rsid w:val="00125CD4"/>
    <w:rsid w:val="001277E6"/>
    <w:rsid w:val="00145A0E"/>
    <w:rsid w:val="00147A54"/>
    <w:rsid w:val="001515A3"/>
    <w:rsid w:val="0015626E"/>
    <w:rsid w:val="001722B7"/>
    <w:rsid w:val="0018407C"/>
    <w:rsid w:val="00194899"/>
    <w:rsid w:val="0019710E"/>
    <w:rsid w:val="001B15D9"/>
    <w:rsid w:val="001E21D6"/>
    <w:rsid w:val="001E6FB5"/>
    <w:rsid w:val="001F5371"/>
    <w:rsid w:val="00203954"/>
    <w:rsid w:val="00223339"/>
    <w:rsid w:val="002261EB"/>
    <w:rsid w:val="00253564"/>
    <w:rsid w:val="00276846"/>
    <w:rsid w:val="002B0513"/>
    <w:rsid w:val="002B11E8"/>
    <w:rsid w:val="002B5B2A"/>
    <w:rsid w:val="002C260E"/>
    <w:rsid w:val="002E18E8"/>
    <w:rsid w:val="002E30EF"/>
    <w:rsid w:val="00310674"/>
    <w:rsid w:val="00312E59"/>
    <w:rsid w:val="0035679C"/>
    <w:rsid w:val="003A5A42"/>
    <w:rsid w:val="003C476E"/>
    <w:rsid w:val="003D12C7"/>
    <w:rsid w:val="003F2804"/>
    <w:rsid w:val="00400CFB"/>
    <w:rsid w:val="00452929"/>
    <w:rsid w:val="0045547E"/>
    <w:rsid w:val="004777ED"/>
    <w:rsid w:val="004A3689"/>
    <w:rsid w:val="004A4F57"/>
    <w:rsid w:val="004C0744"/>
    <w:rsid w:val="004C2F04"/>
    <w:rsid w:val="004C3EB8"/>
    <w:rsid w:val="004D00A1"/>
    <w:rsid w:val="004D0CA9"/>
    <w:rsid w:val="004D5A82"/>
    <w:rsid w:val="004E14BD"/>
    <w:rsid w:val="004E389A"/>
    <w:rsid w:val="004F53DE"/>
    <w:rsid w:val="0050024E"/>
    <w:rsid w:val="00502357"/>
    <w:rsid w:val="00540BA8"/>
    <w:rsid w:val="005424D7"/>
    <w:rsid w:val="00575FB9"/>
    <w:rsid w:val="00582FA8"/>
    <w:rsid w:val="00592652"/>
    <w:rsid w:val="005B0859"/>
    <w:rsid w:val="005B1B3D"/>
    <w:rsid w:val="005C3DCA"/>
    <w:rsid w:val="005C63C2"/>
    <w:rsid w:val="005D30D0"/>
    <w:rsid w:val="005E14FB"/>
    <w:rsid w:val="005F3A78"/>
    <w:rsid w:val="005F63DF"/>
    <w:rsid w:val="00631B5D"/>
    <w:rsid w:val="0063626B"/>
    <w:rsid w:val="00652AA4"/>
    <w:rsid w:val="00681517"/>
    <w:rsid w:val="006B4F84"/>
    <w:rsid w:val="006C5EBE"/>
    <w:rsid w:val="006E4764"/>
    <w:rsid w:val="006E5356"/>
    <w:rsid w:val="00732416"/>
    <w:rsid w:val="00732A46"/>
    <w:rsid w:val="00740BF1"/>
    <w:rsid w:val="007453FA"/>
    <w:rsid w:val="00750D8E"/>
    <w:rsid w:val="007519E1"/>
    <w:rsid w:val="00760865"/>
    <w:rsid w:val="0076406B"/>
    <w:rsid w:val="00784E01"/>
    <w:rsid w:val="007903CA"/>
    <w:rsid w:val="00795E7E"/>
    <w:rsid w:val="007B00A9"/>
    <w:rsid w:val="007B4EFD"/>
    <w:rsid w:val="007D678A"/>
    <w:rsid w:val="007D728A"/>
    <w:rsid w:val="007E203D"/>
    <w:rsid w:val="007E51FA"/>
    <w:rsid w:val="007F3F6C"/>
    <w:rsid w:val="00816F10"/>
    <w:rsid w:val="008176F9"/>
    <w:rsid w:val="00845024"/>
    <w:rsid w:val="0085330F"/>
    <w:rsid w:val="00870B2A"/>
    <w:rsid w:val="00871E28"/>
    <w:rsid w:val="008803B4"/>
    <w:rsid w:val="008C10A4"/>
    <w:rsid w:val="008D371A"/>
    <w:rsid w:val="008D50A2"/>
    <w:rsid w:val="009311B0"/>
    <w:rsid w:val="0093162A"/>
    <w:rsid w:val="00933221"/>
    <w:rsid w:val="00947BFF"/>
    <w:rsid w:val="00961F4B"/>
    <w:rsid w:val="0096392E"/>
    <w:rsid w:val="009761E4"/>
    <w:rsid w:val="00980D61"/>
    <w:rsid w:val="0099700F"/>
    <w:rsid w:val="009C7E40"/>
    <w:rsid w:val="009D05D6"/>
    <w:rsid w:val="009D431F"/>
    <w:rsid w:val="009F799C"/>
    <w:rsid w:val="00A10FEB"/>
    <w:rsid w:val="00A14750"/>
    <w:rsid w:val="00A34434"/>
    <w:rsid w:val="00A760DF"/>
    <w:rsid w:val="00A760ED"/>
    <w:rsid w:val="00AB6F2C"/>
    <w:rsid w:val="00AE7842"/>
    <w:rsid w:val="00AF3D57"/>
    <w:rsid w:val="00AF6590"/>
    <w:rsid w:val="00B16EE7"/>
    <w:rsid w:val="00B21D95"/>
    <w:rsid w:val="00B25BA5"/>
    <w:rsid w:val="00B337A1"/>
    <w:rsid w:val="00B57DF2"/>
    <w:rsid w:val="00B66441"/>
    <w:rsid w:val="00B978D4"/>
    <w:rsid w:val="00BA5DF2"/>
    <w:rsid w:val="00BF6080"/>
    <w:rsid w:val="00C033E2"/>
    <w:rsid w:val="00C27AF7"/>
    <w:rsid w:val="00C32C63"/>
    <w:rsid w:val="00C644D1"/>
    <w:rsid w:val="00C6634E"/>
    <w:rsid w:val="00CA0E0E"/>
    <w:rsid w:val="00CD7BEB"/>
    <w:rsid w:val="00CF79DC"/>
    <w:rsid w:val="00D005D3"/>
    <w:rsid w:val="00D15A36"/>
    <w:rsid w:val="00D2390F"/>
    <w:rsid w:val="00D3546A"/>
    <w:rsid w:val="00D376B0"/>
    <w:rsid w:val="00D54119"/>
    <w:rsid w:val="00D7104C"/>
    <w:rsid w:val="00D76AEC"/>
    <w:rsid w:val="00DB43DC"/>
    <w:rsid w:val="00DB48DC"/>
    <w:rsid w:val="00DE631D"/>
    <w:rsid w:val="00DF3103"/>
    <w:rsid w:val="00DF4AA4"/>
    <w:rsid w:val="00E00F8C"/>
    <w:rsid w:val="00E028E1"/>
    <w:rsid w:val="00E11737"/>
    <w:rsid w:val="00E25BA7"/>
    <w:rsid w:val="00E336C4"/>
    <w:rsid w:val="00E41D99"/>
    <w:rsid w:val="00E43B1C"/>
    <w:rsid w:val="00E518EE"/>
    <w:rsid w:val="00E62D20"/>
    <w:rsid w:val="00E66185"/>
    <w:rsid w:val="00E715D0"/>
    <w:rsid w:val="00E81492"/>
    <w:rsid w:val="00E84A61"/>
    <w:rsid w:val="00E97528"/>
    <w:rsid w:val="00EB664B"/>
    <w:rsid w:val="00EC1FB3"/>
    <w:rsid w:val="00EC3D4A"/>
    <w:rsid w:val="00EF10E5"/>
    <w:rsid w:val="00EF377F"/>
    <w:rsid w:val="00EF37D9"/>
    <w:rsid w:val="00F3232E"/>
    <w:rsid w:val="00F41014"/>
    <w:rsid w:val="00F5666D"/>
    <w:rsid w:val="00F80739"/>
    <w:rsid w:val="00F974C1"/>
    <w:rsid w:val="00FA36D9"/>
    <w:rsid w:val="00FA67EB"/>
    <w:rsid w:val="00FB128E"/>
    <w:rsid w:val="00FB1DD7"/>
    <w:rsid w:val="00FD46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8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E18E8"/>
    <w:pPr>
      <w:keepNext/>
      <w:widowControl w:val="0"/>
      <w:autoSpaceDE w:val="0"/>
      <w:autoSpaceDN w:val="0"/>
      <w:adjustRightInd w:val="0"/>
      <w:outlineLvl w:val="0"/>
    </w:pPr>
    <w:rPr>
      <w:b/>
      <w:bCs/>
      <w:szCs w:val="18"/>
    </w:rPr>
  </w:style>
  <w:style w:type="paragraph" w:styleId="2">
    <w:name w:val="heading 2"/>
    <w:basedOn w:val="a"/>
    <w:next w:val="a"/>
    <w:link w:val="20"/>
    <w:qFormat/>
    <w:rsid w:val="002E18E8"/>
    <w:pPr>
      <w:keepNext/>
      <w:ind w:firstLine="652"/>
      <w:jc w:val="center"/>
      <w:outlineLvl w:val="1"/>
    </w:pPr>
    <w:rPr>
      <w:rFonts w:ascii="Arial" w:hAnsi="Arial" w:cs="Arial"/>
      <w:b/>
      <w:sz w:val="32"/>
      <w:szCs w:val="28"/>
    </w:rPr>
  </w:style>
  <w:style w:type="paragraph" w:styleId="3">
    <w:name w:val="heading 3"/>
    <w:basedOn w:val="a"/>
    <w:next w:val="a"/>
    <w:link w:val="30"/>
    <w:qFormat/>
    <w:rsid w:val="002E18E8"/>
    <w:pPr>
      <w:keepNext/>
      <w:ind w:firstLine="652"/>
      <w:outlineLvl w:val="2"/>
    </w:pPr>
    <w:rPr>
      <w:b/>
      <w:sz w:val="26"/>
      <w:szCs w:val="28"/>
    </w:rPr>
  </w:style>
  <w:style w:type="paragraph" w:styleId="4">
    <w:name w:val="heading 4"/>
    <w:basedOn w:val="a"/>
    <w:next w:val="a"/>
    <w:link w:val="40"/>
    <w:qFormat/>
    <w:rsid w:val="002E18E8"/>
    <w:pPr>
      <w:keepNext/>
      <w:ind w:hanging="360"/>
      <w:outlineLvl w:val="3"/>
    </w:pPr>
    <w:rPr>
      <w:b/>
      <w:sz w:val="26"/>
      <w:szCs w:val="28"/>
    </w:rPr>
  </w:style>
  <w:style w:type="paragraph" w:styleId="5">
    <w:name w:val="heading 5"/>
    <w:basedOn w:val="a"/>
    <w:next w:val="a"/>
    <w:link w:val="50"/>
    <w:unhideWhenUsed/>
    <w:qFormat/>
    <w:rsid w:val="002E18E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semiHidden/>
    <w:unhideWhenUsed/>
    <w:qFormat/>
    <w:rsid w:val="002E18E8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semiHidden/>
    <w:unhideWhenUsed/>
    <w:qFormat/>
    <w:rsid w:val="002E18E8"/>
    <w:pPr>
      <w:spacing w:before="240" w:after="60"/>
      <w:outlineLvl w:val="7"/>
    </w:pPr>
    <w:rPr>
      <w:rFonts w:ascii="Calibri" w:hAnsi="Calibri"/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2E18E8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18E8"/>
    <w:rPr>
      <w:rFonts w:ascii="Times New Roman" w:eastAsia="Times New Roman" w:hAnsi="Times New Roman" w:cs="Times New Roman"/>
      <w:b/>
      <w:bCs/>
      <w:sz w:val="24"/>
      <w:szCs w:val="18"/>
      <w:lang w:eastAsia="ru-RU"/>
    </w:rPr>
  </w:style>
  <w:style w:type="character" w:customStyle="1" w:styleId="20">
    <w:name w:val="Заголовок 2 Знак"/>
    <w:basedOn w:val="a0"/>
    <w:link w:val="2"/>
    <w:rsid w:val="002E18E8"/>
    <w:rPr>
      <w:rFonts w:ascii="Arial" w:eastAsia="Times New Roman" w:hAnsi="Arial" w:cs="Arial"/>
      <w:b/>
      <w:sz w:val="32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2E18E8"/>
    <w:rPr>
      <w:rFonts w:ascii="Times New Roman" w:eastAsia="Times New Roman" w:hAnsi="Times New Roman" w:cs="Times New Roman"/>
      <w:b/>
      <w:sz w:val="26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2E18E8"/>
    <w:rPr>
      <w:rFonts w:ascii="Times New Roman" w:eastAsia="Times New Roman" w:hAnsi="Times New Roman" w:cs="Times New Roman"/>
      <w:b/>
      <w:sz w:val="26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2E18E8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semiHidden/>
    <w:rsid w:val="002E18E8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semiHidden/>
    <w:rsid w:val="002E18E8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2E18E8"/>
    <w:rPr>
      <w:rFonts w:ascii="Cambria" w:eastAsia="Times New Roman" w:hAnsi="Cambria" w:cs="Times New Roman"/>
      <w:lang w:eastAsia="ru-RU"/>
    </w:rPr>
  </w:style>
  <w:style w:type="paragraph" w:styleId="a3">
    <w:name w:val="Body Text"/>
    <w:basedOn w:val="a"/>
    <w:link w:val="a4"/>
    <w:rsid w:val="002E18E8"/>
    <w:pPr>
      <w:jc w:val="both"/>
    </w:pPr>
    <w:rPr>
      <w:szCs w:val="28"/>
    </w:rPr>
  </w:style>
  <w:style w:type="character" w:customStyle="1" w:styleId="a4">
    <w:name w:val="Основной текст Знак"/>
    <w:basedOn w:val="a0"/>
    <w:link w:val="a3"/>
    <w:rsid w:val="002E18E8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5">
    <w:name w:val="Block Text"/>
    <w:basedOn w:val="a"/>
    <w:rsid w:val="002E18E8"/>
    <w:pPr>
      <w:widowControl w:val="0"/>
      <w:autoSpaceDE w:val="0"/>
      <w:autoSpaceDN w:val="0"/>
      <w:adjustRightInd w:val="0"/>
      <w:spacing w:after="440" w:line="218" w:lineRule="auto"/>
      <w:ind w:left="200" w:right="200"/>
      <w:jc w:val="center"/>
    </w:pPr>
    <w:rPr>
      <w:b/>
      <w:bCs/>
      <w:szCs w:val="18"/>
    </w:rPr>
  </w:style>
  <w:style w:type="paragraph" w:styleId="31">
    <w:name w:val="Body Text Indent 3"/>
    <w:basedOn w:val="a"/>
    <w:link w:val="32"/>
    <w:rsid w:val="002E18E8"/>
    <w:pPr>
      <w:widowControl w:val="0"/>
      <w:autoSpaceDE w:val="0"/>
      <w:autoSpaceDN w:val="0"/>
      <w:adjustRightInd w:val="0"/>
      <w:spacing w:after="120"/>
      <w:ind w:left="283"/>
    </w:pPr>
    <w:rPr>
      <w:rFonts w:ascii="Courier New" w:hAnsi="Courier New" w:cs="Courier New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2E18E8"/>
    <w:rPr>
      <w:rFonts w:ascii="Courier New" w:eastAsia="Times New Roman" w:hAnsi="Courier New" w:cs="Courier New"/>
      <w:sz w:val="16"/>
      <w:szCs w:val="16"/>
      <w:lang w:eastAsia="ru-RU"/>
    </w:rPr>
  </w:style>
  <w:style w:type="paragraph" w:styleId="a6">
    <w:name w:val="header"/>
    <w:basedOn w:val="a"/>
    <w:link w:val="a7"/>
    <w:rsid w:val="002E18E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2E18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Plain Text"/>
    <w:basedOn w:val="a"/>
    <w:link w:val="a9"/>
    <w:rsid w:val="002E18E8"/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2E18E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footer"/>
    <w:basedOn w:val="a"/>
    <w:link w:val="ab"/>
    <w:rsid w:val="002E18E8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260" w:lineRule="auto"/>
      <w:ind w:left="80" w:firstLine="400"/>
      <w:jc w:val="both"/>
    </w:pPr>
    <w:rPr>
      <w:sz w:val="18"/>
      <w:szCs w:val="18"/>
    </w:rPr>
  </w:style>
  <w:style w:type="character" w:customStyle="1" w:styleId="ab">
    <w:name w:val="Нижний колонтитул Знак"/>
    <w:basedOn w:val="a0"/>
    <w:link w:val="aa"/>
    <w:rsid w:val="002E18E8"/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310">
    <w:name w:val="Основной текст с отступом 31"/>
    <w:basedOn w:val="a"/>
    <w:rsid w:val="002E18E8"/>
    <w:pPr>
      <w:ind w:firstLine="709"/>
      <w:jc w:val="both"/>
    </w:pPr>
    <w:rPr>
      <w:sz w:val="28"/>
      <w:szCs w:val="20"/>
    </w:rPr>
  </w:style>
  <w:style w:type="paragraph" w:styleId="ac">
    <w:name w:val="Subtitle"/>
    <w:basedOn w:val="a"/>
    <w:link w:val="ad"/>
    <w:qFormat/>
    <w:rsid w:val="002E18E8"/>
    <w:pPr>
      <w:overflowPunct w:val="0"/>
      <w:autoSpaceDE w:val="0"/>
      <w:autoSpaceDN w:val="0"/>
      <w:adjustRightInd w:val="0"/>
      <w:jc w:val="center"/>
      <w:textAlignment w:val="baseline"/>
    </w:pPr>
    <w:rPr>
      <w:b/>
      <w:spacing w:val="40"/>
      <w:sz w:val="28"/>
      <w:szCs w:val="20"/>
    </w:rPr>
  </w:style>
  <w:style w:type="character" w:customStyle="1" w:styleId="ad">
    <w:name w:val="Подзаголовок Знак"/>
    <w:basedOn w:val="a0"/>
    <w:link w:val="ac"/>
    <w:rsid w:val="002E18E8"/>
    <w:rPr>
      <w:rFonts w:ascii="Times New Roman" w:eastAsia="Times New Roman" w:hAnsi="Times New Roman" w:cs="Times New Roman"/>
      <w:b/>
      <w:spacing w:val="40"/>
      <w:sz w:val="28"/>
      <w:szCs w:val="20"/>
      <w:lang w:eastAsia="ru-RU"/>
    </w:rPr>
  </w:style>
  <w:style w:type="paragraph" w:styleId="ae">
    <w:name w:val="Body Text Indent"/>
    <w:basedOn w:val="a"/>
    <w:link w:val="af"/>
    <w:rsid w:val="002E18E8"/>
    <w:pPr>
      <w:ind w:firstLine="652"/>
      <w:jc w:val="both"/>
    </w:pPr>
    <w:rPr>
      <w:b/>
      <w:bCs/>
      <w:i/>
      <w:iCs/>
      <w:szCs w:val="28"/>
    </w:rPr>
  </w:style>
  <w:style w:type="character" w:customStyle="1" w:styleId="af">
    <w:name w:val="Основной текст с отступом Знак"/>
    <w:basedOn w:val="a0"/>
    <w:link w:val="ae"/>
    <w:rsid w:val="002E18E8"/>
    <w:rPr>
      <w:rFonts w:ascii="Times New Roman" w:eastAsia="Times New Roman" w:hAnsi="Times New Roman" w:cs="Times New Roman"/>
      <w:b/>
      <w:bCs/>
      <w:i/>
      <w:iCs/>
      <w:sz w:val="24"/>
      <w:szCs w:val="28"/>
      <w:lang w:eastAsia="ru-RU"/>
    </w:rPr>
  </w:style>
  <w:style w:type="character" w:styleId="af0">
    <w:name w:val="Hyperlink"/>
    <w:basedOn w:val="a0"/>
    <w:rsid w:val="002E18E8"/>
    <w:rPr>
      <w:strike w:val="0"/>
      <w:dstrike w:val="0"/>
      <w:color w:val="0000FF"/>
      <w:u w:val="none"/>
      <w:effect w:val="none"/>
    </w:rPr>
  </w:style>
  <w:style w:type="paragraph" w:styleId="21">
    <w:name w:val="Body Text Indent 2"/>
    <w:basedOn w:val="a"/>
    <w:link w:val="22"/>
    <w:rsid w:val="002E18E8"/>
    <w:pPr>
      <w:ind w:firstLine="652"/>
      <w:jc w:val="both"/>
    </w:pPr>
    <w:rPr>
      <w:b/>
      <w:bCs/>
      <w:szCs w:val="28"/>
    </w:rPr>
  </w:style>
  <w:style w:type="character" w:customStyle="1" w:styleId="22">
    <w:name w:val="Основной текст с отступом 2 Знак"/>
    <w:basedOn w:val="a0"/>
    <w:link w:val="21"/>
    <w:rsid w:val="002E18E8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styleId="23">
    <w:name w:val="Body Text 2"/>
    <w:basedOn w:val="a"/>
    <w:link w:val="24"/>
    <w:rsid w:val="002E18E8"/>
    <w:rPr>
      <w:b/>
      <w:iCs/>
    </w:rPr>
  </w:style>
  <w:style w:type="character" w:customStyle="1" w:styleId="24">
    <w:name w:val="Основной текст 2 Знак"/>
    <w:basedOn w:val="a0"/>
    <w:link w:val="23"/>
    <w:rsid w:val="002E18E8"/>
    <w:rPr>
      <w:rFonts w:ascii="Times New Roman" w:eastAsia="Times New Roman" w:hAnsi="Times New Roman" w:cs="Times New Roman"/>
      <w:b/>
      <w:iCs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2E18E8"/>
    <w:pPr>
      <w:jc w:val="center"/>
    </w:pPr>
    <w:rPr>
      <w:sz w:val="28"/>
      <w:szCs w:val="20"/>
    </w:rPr>
  </w:style>
  <w:style w:type="paragraph" w:customStyle="1" w:styleId="FR1">
    <w:name w:val="FR1"/>
    <w:rsid w:val="002E18E8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1">
    <w:name w:val="Основной текст с отступом 21"/>
    <w:basedOn w:val="a"/>
    <w:rsid w:val="002E18E8"/>
    <w:pPr>
      <w:ind w:right="43" w:firstLine="720"/>
      <w:jc w:val="both"/>
    </w:pPr>
    <w:rPr>
      <w:sz w:val="28"/>
      <w:szCs w:val="20"/>
    </w:rPr>
  </w:style>
  <w:style w:type="character" w:styleId="af1">
    <w:name w:val="page number"/>
    <w:basedOn w:val="a0"/>
    <w:rsid w:val="002E18E8"/>
  </w:style>
  <w:style w:type="paragraph" w:styleId="af2">
    <w:name w:val="List Paragraph"/>
    <w:basedOn w:val="a"/>
    <w:uiPriority w:val="34"/>
    <w:qFormat/>
    <w:rsid w:val="002E18E8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3">
    <w:name w:val="No Spacing"/>
    <w:uiPriority w:val="1"/>
    <w:qFormat/>
    <w:rsid w:val="002E18E8"/>
    <w:pPr>
      <w:spacing w:after="0" w:line="240" w:lineRule="auto"/>
    </w:pPr>
    <w:rPr>
      <w:rFonts w:ascii="Calibri" w:eastAsia="Calibri" w:hAnsi="Calibri" w:cs="Times New Roman"/>
    </w:rPr>
  </w:style>
  <w:style w:type="paragraph" w:styleId="af4">
    <w:name w:val="Normal (Web)"/>
    <w:basedOn w:val="a"/>
    <w:uiPriority w:val="99"/>
    <w:unhideWhenUsed/>
    <w:rsid w:val="002E18E8"/>
    <w:pPr>
      <w:spacing w:before="100" w:beforeAutospacing="1" w:after="100" w:afterAutospacing="1"/>
    </w:pPr>
  </w:style>
  <w:style w:type="paragraph" w:customStyle="1" w:styleId="Style6">
    <w:name w:val="Style6"/>
    <w:basedOn w:val="a"/>
    <w:uiPriority w:val="99"/>
    <w:rsid w:val="002E18E8"/>
    <w:pPr>
      <w:widowControl w:val="0"/>
      <w:autoSpaceDE w:val="0"/>
      <w:autoSpaceDN w:val="0"/>
      <w:adjustRightInd w:val="0"/>
      <w:spacing w:line="298" w:lineRule="exact"/>
      <w:ind w:firstLine="562"/>
      <w:jc w:val="both"/>
    </w:pPr>
  </w:style>
  <w:style w:type="character" w:customStyle="1" w:styleId="FontStyle97">
    <w:name w:val="Font Style97"/>
    <w:basedOn w:val="a0"/>
    <w:uiPriority w:val="99"/>
    <w:rsid w:val="002E18E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9">
    <w:name w:val="Font Style129"/>
    <w:basedOn w:val="a0"/>
    <w:uiPriority w:val="99"/>
    <w:rsid w:val="002E18E8"/>
    <w:rPr>
      <w:rFonts w:ascii="Times New Roman" w:hAnsi="Times New Roman" w:cs="Times New Roman"/>
      <w:sz w:val="26"/>
      <w:szCs w:val="26"/>
    </w:rPr>
  </w:style>
  <w:style w:type="paragraph" w:customStyle="1" w:styleId="Style41">
    <w:name w:val="Style41"/>
    <w:basedOn w:val="a"/>
    <w:uiPriority w:val="99"/>
    <w:rsid w:val="002E18E8"/>
    <w:pPr>
      <w:widowControl w:val="0"/>
      <w:autoSpaceDE w:val="0"/>
      <w:autoSpaceDN w:val="0"/>
      <w:adjustRightInd w:val="0"/>
      <w:spacing w:line="324" w:lineRule="exact"/>
      <w:ind w:firstLine="2016"/>
    </w:pPr>
  </w:style>
  <w:style w:type="character" w:customStyle="1" w:styleId="FontStyle128">
    <w:name w:val="Font Style128"/>
    <w:basedOn w:val="a0"/>
    <w:uiPriority w:val="99"/>
    <w:rsid w:val="002E18E8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119">
    <w:name w:val="Font Style119"/>
    <w:basedOn w:val="a0"/>
    <w:uiPriority w:val="99"/>
    <w:rsid w:val="002E18E8"/>
    <w:rPr>
      <w:rFonts w:ascii="Times New Roman" w:hAnsi="Times New Roman" w:cs="Times New Roman"/>
      <w:sz w:val="22"/>
      <w:szCs w:val="22"/>
    </w:rPr>
  </w:style>
  <w:style w:type="paragraph" w:customStyle="1" w:styleId="Style13">
    <w:name w:val="Style13"/>
    <w:basedOn w:val="a"/>
    <w:uiPriority w:val="99"/>
    <w:rsid w:val="002E18E8"/>
    <w:pPr>
      <w:widowControl w:val="0"/>
      <w:autoSpaceDE w:val="0"/>
      <w:autoSpaceDN w:val="0"/>
      <w:adjustRightInd w:val="0"/>
      <w:spacing w:line="252" w:lineRule="exact"/>
      <w:jc w:val="both"/>
    </w:pPr>
  </w:style>
  <w:style w:type="character" w:customStyle="1" w:styleId="FontStyle120">
    <w:name w:val="Font Style120"/>
    <w:basedOn w:val="a0"/>
    <w:uiPriority w:val="99"/>
    <w:rsid w:val="002E18E8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6">
    <w:name w:val="Style16"/>
    <w:basedOn w:val="a"/>
    <w:uiPriority w:val="99"/>
    <w:rsid w:val="002E18E8"/>
    <w:pPr>
      <w:widowControl w:val="0"/>
      <w:autoSpaceDE w:val="0"/>
      <w:autoSpaceDN w:val="0"/>
      <w:adjustRightInd w:val="0"/>
      <w:spacing w:line="252" w:lineRule="exact"/>
    </w:pPr>
  </w:style>
  <w:style w:type="paragraph" w:customStyle="1" w:styleId="Style48">
    <w:name w:val="Style48"/>
    <w:basedOn w:val="a"/>
    <w:uiPriority w:val="99"/>
    <w:rsid w:val="002E18E8"/>
    <w:pPr>
      <w:widowControl w:val="0"/>
      <w:autoSpaceDE w:val="0"/>
      <w:autoSpaceDN w:val="0"/>
      <w:adjustRightInd w:val="0"/>
      <w:spacing w:line="254" w:lineRule="exact"/>
      <w:jc w:val="both"/>
    </w:pPr>
  </w:style>
  <w:style w:type="paragraph" w:customStyle="1" w:styleId="Style18">
    <w:name w:val="Style18"/>
    <w:basedOn w:val="a"/>
    <w:uiPriority w:val="99"/>
    <w:rsid w:val="002E18E8"/>
    <w:pPr>
      <w:widowControl w:val="0"/>
      <w:autoSpaceDE w:val="0"/>
      <w:autoSpaceDN w:val="0"/>
      <w:adjustRightInd w:val="0"/>
      <w:spacing w:line="324" w:lineRule="exact"/>
      <w:ind w:firstLine="727"/>
      <w:jc w:val="both"/>
    </w:pPr>
  </w:style>
  <w:style w:type="table" w:styleId="af5">
    <w:name w:val="Table Grid"/>
    <w:basedOn w:val="a1"/>
    <w:rsid w:val="002E18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7">
    <w:name w:val="Style27"/>
    <w:basedOn w:val="a"/>
    <w:uiPriority w:val="99"/>
    <w:rsid w:val="002E18E8"/>
    <w:pPr>
      <w:widowControl w:val="0"/>
      <w:autoSpaceDE w:val="0"/>
      <w:autoSpaceDN w:val="0"/>
      <w:adjustRightInd w:val="0"/>
      <w:spacing w:line="253" w:lineRule="exact"/>
      <w:jc w:val="center"/>
    </w:pPr>
  </w:style>
  <w:style w:type="paragraph" w:customStyle="1" w:styleId="Style67">
    <w:name w:val="Style67"/>
    <w:basedOn w:val="a"/>
    <w:uiPriority w:val="99"/>
    <w:rsid w:val="002E18E8"/>
    <w:pPr>
      <w:widowControl w:val="0"/>
      <w:autoSpaceDE w:val="0"/>
      <w:autoSpaceDN w:val="0"/>
      <w:adjustRightInd w:val="0"/>
      <w:spacing w:line="252" w:lineRule="exact"/>
    </w:pPr>
  </w:style>
  <w:style w:type="paragraph" w:customStyle="1" w:styleId="Style10">
    <w:name w:val="Style10"/>
    <w:basedOn w:val="a"/>
    <w:uiPriority w:val="99"/>
    <w:rsid w:val="002E18E8"/>
    <w:pPr>
      <w:widowControl w:val="0"/>
      <w:autoSpaceDE w:val="0"/>
      <w:autoSpaceDN w:val="0"/>
      <w:adjustRightInd w:val="0"/>
      <w:spacing w:line="324" w:lineRule="exact"/>
      <w:ind w:firstLine="713"/>
      <w:jc w:val="both"/>
    </w:pPr>
  </w:style>
  <w:style w:type="paragraph" w:customStyle="1" w:styleId="Style14">
    <w:name w:val="Style14"/>
    <w:basedOn w:val="a"/>
    <w:uiPriority w:val="99"/>
    <w:rsid w:val="002E18E8"/>
    <w:pPr>
      <w:widowControl w:val="0"/>
      <w:autoSpaceDE w:val="0"/>
      <w:autoSpaceDN w:val="0"/>
      <w:adjustRightInd w:val="0"/>
      <w:spacing w:line="324" w:lineRule="exact"/>
      <w:ind w:firstLine="720"/>
      <w:jc w:val="both"/>
    </w:pPr>
  </w:style>
  <w:style w:type="paragraph" w:customStyle="1" w:styleId="Style24">
    <w:name w:val="Style24"/>
    <w:basedOn w:val="a"/>
    <w:uiPriority w:val="99"/>
    <w:rsid w:val="002E18E8"/>
    <w:pPr>
      <w:widowControl w:val="0"/>
      <w:autoSpaceDE w:val="0"/>
      <w:autoSpaceDN w:val="0"/>
      <w:adjustRightInd w:val="0"/>
      <w:spacing w:line="326" w:lineRule="exact"/>
      <w:ind w:firstLine="547"/>
      <w:jc w:val="both"/>
    </w:pPr>
  </w:style>
  <w:style w:type="paragraph" w:customStyle="1" w:styleId="Style62">
    <w:name w:val="Style62"/>
    <w:basedOn w:val="a"/>
    <w:uiPriority w:val="99"/>
    <w:rsid w:val="002E18E8"/>
    <w:pPr>
      <w:widowControl w:val="0"/>
      <w:autoSpaceDE w:val="0"/>
      <w:autoSpaceDN w:val="0"/>
      <w:adjustRightInd w:val="0"/>
      <w:spacing w:line="324" w:lineRule="exact"/>
      <w:ind w:firstLine="612"/>
    </w:pPr>
  </w:style>
  <w:style w:type="paragraph" w:customStyle="1" w:styleId="Style44">
    <w:name w:val="Style44"/>
    <w:basedOn w:val="a"/>
    <w:uiPriority w:val="99"/>
    <w:rsid w:val="002E18E8"/>
    <w:pPr>
      <w:widowControl w:val="0"/>
      <w:autoSpaceDE w:val="0"/>
      <w:autoSpaceDN w:val="0"/>
      <w:adjustRightInd w:val="0"/>
    </w:pPr>
  </w:style>
  <w:style w:type="paragraph" w:customStyle="1" w:styleId="Style3">
    <w:name w:val="Style3"/>
    <w:basedOn w:val="a"/>
    <w:uiPriority w:val="99"/>
    <w:rsid w:val="002E18E8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customStyle="1" w:styleId="FontStyle11">
    <w:name w:val="Font Style11"/>
    <w:basedOn w:val="a0"/>
    <w:uiPriority w:val="99"/>
    <w:rsid w:val="002E18E8"/>
    <w:rPr>
      <w:rFonts w:ascii="Times New Roman" w:hAnsi="Times New Roman" w:cs="Times New Roman"/>
      <w:sz w:val="24"/>
      <w:szCs w:val="24"/>
    </w:rPr>
  </w:style>
  <w:style w:type="paragraph" w:styleId="33">
    <w:name w:val="Body Text 3"/>
    <w:basedOn w:val="a"/>
    <w:link w:val="34"/>
    <w:rsid w:val="002E18E8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2E18E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6">
    <w:name w:val="footnote text"/>
    <w:basedOn w:val="a"/>
    <w:link w:val="af7"/>
    <w:rsid w:val="002E18E8"/>
    <w:rPr>
      <w:sz w:val="20"/>
      <w:szCs w:val="20"/>
    </w:rPr>
  </w:style>
  <w:style w:type="character" w:customStyle="1" w:styleId="af7">
    <w:name w:val="Текст сноски Знак"/>
    <w:basedOn w:val="a0"/>
    <w:link w:val="af6"/>
    <w:rsid w:val="002E18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11">
    <w:name w:val="Основной текст 31"/>
    <w:basedOn w:val="a"/>
    <w:rsid w:val="002E18E8"/>
    <w:pPr>
      <w:jc w:val="both"/>
    </w:pPr>
    <w:rPr>
      <w:szCs w:val="20"/>
    </w:rPr>
  </w:style>
  <w:style w:type="character" w:styleId="af8">
    <w:name w:val="footnote reference"/>
    <w:basedOn w:val="a0"/>
    <w:rsid w:val="002E18E8"/>
    <w:rPr>
      <w:vertAlign w:val="superscript"/>
    </w:rPr>
  </w:style>
  <w:style w:type="paragraph" w:customStyle="1" w:styleId="6">
    <w:name w:val="заголовок 6"/>
    <w:basedOn w:val="a"/>
    <w:next w:val="a"/>
    <w:rsid w:val="002E18E8"/>
    <w:pPr>
      <w:keepNext/>
      <w:pBdr>
        <w:bottom w:val="single" w:sz="12" w:space="1" w:color="auto"/>
      </w:pBdr>
      <w:ind w:right="4819"/>
      <w:jc w:val="center"/>
    </w:pPr>
    <w:rPr>
      <w:b/>
      <w:szCs w:val="20"/>
    </w:rPr>
  </w:style>
  <w:style w:type="paragraph" w:styleId="af9">
    <w:name w:val="Document Map"/>
    <w:basedOn w:val="a"/>
    <w:link w:val="afa"/>
    <w:rsid w:val="002E18E8"/>
    <w:rPr>
      <w:rFonts w:ascii="Tahoma" w:hAnsi="Tahoma" w:cs="Tahoma"/>
      <w:sz w:val="16"/>
      <w:szCs w:val="16"/>
    </w:rPr>
  </w:style>
  <w:style w:type="character" w:customStyle="1" w:styleId="afa">
    <w:name w:val="Схема документа Знак"/>
    <w:basedOn w:val="a0"/>
    <w:link w:val="af9"/>
    <w:rsid w:val="002E18E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b">
    <w:name w:val="Обычн"/>
    <w:rsid w:val="002E18E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1">
    <w:name w:val="Текст сноски Знак1"/>
    <w:basedOn w:val="a0"/>
    <w:semiHidden/>
    <w:locked/>
    <w:rsid w:val="002E18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5">
    <w:name w:val="Style5"/>
    <w:basedOn w:val="a"/>
    <w:uiPriority w:val="99"/>
    <w:rsid w:val="002E18E8"/>
    <w:pPr>
      <w:widowControl w:val="0"/>
      <w:autoSpaceDE w:val="0"/>
      <w:autoSpaceDN w:val="0"/>
      <w:adjustRightInd w:val="0"/>
    </w:pPr>
  </w:style>
  <w:style w:type="character" w:customStyle="1" w:styleId="FontStyle34">
    <w:name w:val="Font Style34"/>
    <w:basedOn w:val="a0"/>
    <w:uiPriority w:val="99"/>
    <w:rsid w:val="002E18E8"/>
    <w:rPr>
      <w:rFonts w:ascii="Times New Roman" w:hAnsi="Times New Roman" w:cs="Times New Roman"/>
      <w:sz w:val="24"/>
      <w:szCs w:val="24"/>
    </w:rPr>
  </w:style>
  <w:style w:type="paragraph" w:customStyle="1" w:styleId="Style15">
    <w:name w:val="Style15"/>
    <w:basedOn w:val="a"/>
    <w:uiPriority w:val="99"/>
    <w:rsid w:val="002E18E8"/>
    <w:pPr>
      <w:widowControl w:val="0"/>
      <w:autoSpaceDE w:val="0"/>
      <w:autoSpaceDN w:val="0"/>
      <w:adjustRightInd w:val="0"/>
      <w:jc w:val="center"/>
    </w:pPr>
    <w:rPr>
      <w:rFonts w:ascii="Georgia" w:hAnsi="Georgia"/>
    </w:rPr>
  </w:style>
  <w:style w:type="paragraph" w:customStyle="1" w:styleId="Style21">
    <w:name w:val="Style21"/>
    <w:basedOn w:val="a"/>
    <w:uiPriority w:val="99"/>
    <w:rsid w:val="002E18E8"/>
    <w:pPr>
      <w:widowControl w:val="0"/>
      <w:autoSpaceDE w:val="0"/>
      <w:autoSpaceDN w:val="0"/>
      <w:adjustRightInd w:val="0"/>
    </w:pPr>
    <w:rPr>
      <w:rFonts w:ascii="Georgia" w:hAnsi="Georgia"/>
    </w:rPr>
  </w:style>
  <w:style w:type="paragraph" w:customStyle="1" w:styleId="Style26">
    <w:name w:val="Style26"/>
    <w:basedOn w:val="a"/>
    <w:uiPriority w:val="99"/>
    <w:rsid w:val="002E18E8"/>
    <w:pPr>
      <w:widowControl w:val="0"/>
      <w:autoSpaceDE w:val="0"/>
      <w:autoSpaceDN w:val="0"/>
      <w:adjustRightInd w:val="0"/>
      <w:spacing w:line="278" w:lineRule="exact"/>
      <w:jc w:val="center"/>
    </w:pPr>
    <w:rPr>
      <w:rFonts w:ascii="Georgia" w:hAnsi="Georgia"/>
    </w:rPr>
  </w:style>
  <w:style w:type="paragraph" w:customStyle="1" w:styleId="Style29">
    <w:name w:val="Style29"/>
    <w:basedOn w:val="a"/>
    <w:uiPriority w:val="99"/>
    <w:rsid w:val="002E18E8"/>
    <w:pPr>
      <w:widowControl w:val="0"/>
      <w:autoSpaceDE w:val="0"/>
      <w:autoSpaceDN w:val="0"/>
      <w:adjustRightInd w:val="0"/>
    </w:pPr>
    <w:rPr>
      <w:rFonts w:ascii="Georgia" w:hAnsi="Georgia"/>
    </w:rPr>
  </w:style>
  <w:style w:type="paragraph" w:customStyle="1" w:styleId="Style31">
    <w:name w:val="Style31"/>
    <w:basedOn w:val="a"/>
    <w:uiPriority w:val="99"/>
    <w:rsid w:val="002E18E8"/>
    <w:pPr>
      <w:widowControl w:val="0"/>
      <w:autoSpaceDE w:val="0"/>
      <w:autoSpaceDN w:val="0"/>
      <w:adjustRightInd w:val="0"/>
    </w:pPr>
    <w:rPr>
      <w:rFonts w:ascii="Georgia" w:hAnsi="Georgia"/>
    </w:rPr>
  </w:style>
  <w:style w:type="paragraph" w:customStyle="1" w:styleId="Style32">
    <w:name w:val="Style32"/>
    <w:basedOn w:val="a"/>
    <w:uiPriority w:val="99"/>
    <w:rsid w:val="002E18E8"/>
    <w:pPr>
      <w:widowControl w:val="0"/>
      <w:autoSpaceDE w:val="0"/>
      <w:autoSpaceDN w:val="0"/>
      <w:adjustRightInd w:val="0"/>
    </w:pPr>
    <w:rPr>
      <w:rFonts w:ascii="Georgia" w:hAnsi="Georgia"/>
    </w:rPr>
  </w:style>
  <w:style w:type="character" w:customStyle="1" w:styleId="FontStyle37">
    <w:name w:val="Font Style37"/>
    <w:basedOn w:val="a0"/>
    <w:uiPriority w:val="99"/>
    <w:rsid w:val="002E18E8"/>
    <w:rPr>
      <w:rFonts w:ascii="Times New Roman" w:hAnsi="Times New Roman" w:cs="Times New Roman"/>
      <w:spacing w:val="10"/>
      <w:sz w:val="16"/>
      <w:szCs w:val="16"/>
    </w:rPr>
  </w:style>
  <w:style w:type="character" w:customStyle="1" w:styleId="FontStyle40">
    <w:name w:val="Font Style40"/>
    <w:basedOn w:val="a0"/>
    <w:uiPriority w:val="99"/>
    <w:rsid w:val="002E18E8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42">
    <w:name w:val="Font Style42"/>
    <w:basedOn w:val="a0"/>
    <w:uiPriority w:val="99"/>
    <w:rsid w:val="002E18E8"/>
    <w:rPr>
      <w:rFonts w:ascii="Times New Roman" w:hAnsi="Times New Roman" w:cs="Times New Roman"/>
      <w:sz w:val="24"/>
      <w:szCs w:val="24"/>
    </w:rPr>
  </w:style>
  <w:style w:type="character" w:customStyle="1" w:styleId="FontStyle43">
    <w:name w:val="Font Style43"/>
    <w:basedOn w:val="a0"/>
    <w:uiPriority w:val="99"/>
    <w:rsid w:val="002E18E8"/>
    <w:rPr>
      <w:rFonts w:ascii="Times New Roman" w:hAnsi="Times New Roman" w:cs="Times New Roman"/>
      <w:sz w:val="24"/>
      <w:szCs w:val="24"/>
    </w:rPr>
  </w:style>
  <w:style w:type="character" w:customStyle="1" w:styleId="docaccesstitle">
    <w:name w:val="docaccess_title"/>
    <w:basedOn w:val="a0"/>
    <w:rsid w:val="002E18E8"/>
  </w:style>
  <w:style w:type="character" w:customStyle="1" w:styleId="afc">
    <w:name w:val="Основной текст_"/>
    <w:basedOn w:val="a0"/>
    <w:link w:val="12"/>
    <w:locked/>
    <w:rsid w:val="003F2804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paragraph" w:customStyle="1" w:styleId="12">
    <w:name w:val="Основной текст1"/>
    <w:basedOn w:val="a"/>
    <w:link w:val="afc"/>
    <w:rsid w:val="003F2804"/>
    <w:pPr>
      <w:shd w:val="clear" w:color="auto" w:fill="FFFFFF"/>
      <w:spacing w:before="360" w:line="299" w:lineRule="exact"/>
      <w:jc w:val="both"/>
    </w:pPr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20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72FF9B-B2E2-4D38-905F-6594583AA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550</TotalTime>
  <Pages>7</Pages>
  <Words>1611</Words>
  <Characters>9186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60</cp:revision>
  <cp:lastPrinted>2019-01-16T07:11:00Z</cp:lastPrinted>
  <dcterms:created xsi:type="dcterms:W3CDTF">2018-01-24T07:31:00Z</dcterms:created>
  <dcterms:modified xsi:type="dcterms:W3CDTF">2019-01-16T07:11:00Z</dcterms:modified>
</cp:coreProperties>
</file>