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F2" w:rsidRDefault="007567F2" w:rsidP="00B80A8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CFF" w:rsidRDefault="007567F2" w:rsidP="00B80A8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1</w:t>
      </w:r>
    </w:p>
    <w:p w:rsidR="00B80A8E" w:rsidRPr="00C13CFF" w:rsidRDefault="00B4494B" w:rsidP="00B80A8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3CF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13CFF">
        <w:rPr>
          <w:rFonts w:ascii="Times New Roman" w:hAnsi="Times New Roman" w:cs="Times New Roman"/>
          <w:b/>
          <w:sz w:val="32"/>
          <w:szCs w:val="32"/>
        </w:rPr>
        <w:t>Тема</w:t>
      </w:r>
      <w:r w:rsidR="00520CF9" w:rsidRPr="00C13CFF">
        <w:rPr>
          <w:rFonts w:ascii="Times New Roman" w:hAnsi="Times New Roman" w:cs="Times New Roman"/>
          <w:b/>
          <w:sz w:val="32"/>
          <w:szCs w:val="32"/>
        </w:rPr>
        <w:t>№7</w:t>
      </w:r>
    </w:p>
    <w:p w:rsidR="00520CF9" w:rsidRPr="006D43E6" w:rsidRDefault="00520CF9" w:rsidP="00A5258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3E6">
        <w:rPr>
          <w:rFonts w:ascii="Times New Roman" w:hAnsi="Times New Roman" w:cs="Times New Roman"/>
          <w:b/>
          <w:sz w:val="28"/>
          <w:szCs w:val="28"/>
        </w:rPr>
        <w:t>«</w:t>
      </w:r>
      <w:r w:rsidR="006D43E6" w:rsidRPr="006D43E6">
        <w:rPr>
          <w:rFonts w:ascii="Times New Roman" w:hAnsi="Times New Roman" w:cs="Times New Roman"/>
          <w:b/>
          <w:sz w:val="28"/>
          <w:szCs w:val="28"/>
        </w:rPr>
        <w:t>Воздействие на человека поражающих и негативных факторов, характерных для военных конфликтов и ЧС</w:t>
      </w:r>
      <w:proofErr w:type="gramStart"/>
      <w:r w:rsidR="006D43E6" w:rsidRPr="006D43E6">
        <w:rPr>
          <w:rFonts w:ascii="Times New Roman" w:hAnsi="Times New Roman" w:cs="Times New Roman"/>
          <w:b/>
          <w:sz w:val="28"/>
          <w:szCs w:val="28"/>
        </w:rPr>
        <w:t>.</w:t>
      </w:r>
      <w:r w:rsidRPr="006D43E6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A52580" w:rsidRDefault="00A52580" w:rsidP="00A5258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D86" w:rsidRDefault="00C64D86" w:rsidP="00C64D86">
      <w:pPr>
        <w:pStyle w:val="a7"/>
        <w:tabs>
          <w:tab w:val="left" w:pos="404"/>
        </w:tabs>
        <w:spacing w:line="240" w:lineRule="auto"/>
        <w:ind w:left="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D86">
        <w:rPr>
          <w:rFonts w:ascii="Times New Roman" w:hAnsi="Times New Roman" w:cs="Times New Roman"/>
          <w:b/>
          <w:sz w:val="28"/>
          <w:szCs w:val="28"/>
        </w:rPr>
        <w:t>Поражающие факторы,  характерные для чрезвычайных ситуаций.</w:t>
      </w:r>
    </w:p>
    <w:p w:rsidR="00C64D86" w:rsidRDefault="00C64D86" w:rsidP="00C64D86">
      <w:pPr>
        <w:pStyle w:val="a7"/>
        <w:tabs>
          <w:tab w:val="left" w:pos="404"/>
        </w:tabs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64D86">
        <w:rPr>
          <w:rFonts w:ascii="Times New Roman" w:hAnsi="Times New Roman" w:cs="Times New Roman"/>
          <w:sz w:val="28"/>
          <w:szCs w:val="28"/>
        </w:rPr>
        <w:t>Анализ тенденций развития основных природных, техногенных и экологических опасностей и угроз и их прогноз на перспективу показывают,</w:t>
      </w:r>
      <w:r>
        <w:rPr>
          <w:rFonts w:ascii="Times New Roman" w:hAnsi="Times New Roman" w:cs="Times New Roman"/>
          <w:sz w:val="28"/>
          <w:szCs w:val="28"/>
        </w:rPr>
        <w:t xml:space="preserve"> что на территории России в ближайшие годы будет сохраняться высокая степень риска возникновения крупномасштабных чрезвычайных ситуаций</w:t>
      </w:r>
      <w:r w:rsidR="009918B9">
        <w:rPr>
          <w:rFonts w:ascii="Times New Roman" w:hAnsi="Times New Roman" w:cs="Times New Roman"/>
          <w:sz w:val="28"/>
          <w:szCs w:val="28"/>
        </w:rPr>
        <w:t xml:space="preserve"> (ЧС)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3E42" w:rsidRPr="00FA3E42" w:rsidRDefault="00C64D86" w:rsidP="00DF200B">
      <w:pPr>
        <w:pStyle w:val="a7"/>
        <w:tabs>
          <w:tab w:val="left" w:pos="404"/>
        </w:tabs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E5A6C">
        <w:rPr>
          <w:rFonts w:ascii="Times New Roman" w:hAnsi="Times New Roman" w:cs="Times New Roman"/>
          <w:sz w:val="28"/>
          <w:szCs w:val="28"/>
        </w:rPr>
        <w:t xml:space="preserve">    Прогнозируемый рост количества возникающих ЧС различного характера будет вести к увеличению ущерба от них, который уже исчисляется  в целом триллионами рублей в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A6C" w:rsidRPr="00FA3E42">
        <w:rPr>
          <w:rFonts w:ascii="Times New Roman" w:hAnsi="Times New Roman" w:cs="Times New Roman"/>
          <w:sz w:val="28"/>
          <w:szCs w:val="28"/>
        </w:rPr>
        <w:t xml:space="preserve"> Следует отметить, что общей характерной особенностью природных, техногенных и экологических опасностей и угроз на современном этапе является  их взаимосвязанный  комплексный </w:t>
      </w:r>
      <w:r w:rsidR="00FA3E42" w:rsidRPr="00FA3E42">
        <w:rPr>
          <w:rFonts w:ascii="Times New Roman" w:hAnsi="Times New Roman" w:cs="Times New Roman"/>
          <w:sz w:val="28"/>
          <w:szCs w:val="28"/>
        </w:rPr>
        <w:t xml:space="preserve"> </w:t>
      </w:r>
      <w:r w:rsidR="004E5A6C" w:rsidRPr="00FA3E42">
        <w:rPr>
          <w:rFonts w:ascii="Times New Roman" w:hAnsi="Times New Roman" w:cs="Times New Roman"/>
          <w:sz w:val="28"/>
          <w:szCs w:val="28"/>
        </w:rPr>
        <w:t>характер.</w:t>
      </w:r>
      <w:r w:rsidRPr="00FA3E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4D86" w:rsidRDefault="00C64D86" w:rsidP="00C64D86">
      <w:pPr>
        <w:pStyle w:val="a7"/>
        <w:tabs>
          <w:tab w:val="left" w:pos="404"/>
        </w:tabs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E42" w:rsidRPr="000828ED" w:rsidRDefault="00FA3E42" w:rsidP="00FA3E42">
      <w:pPr>
        <w:pStyle w:val="a7"/>
        <w:tabs>
          <w:tab w:val="left" w:pos="404"/>
        </w:tabs>
        <w:spacing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8ED">
        <w:rPr>
          <w:rFonts w:ascii="Times New Roman" w:hAnsi="Times New Roman" w:cs="Times New Roman"/>
          <w:b/>
          <w:sz w:val="28"/>
          <w:szCs w:val="28"/>
        </w:rPr>
        <w:t>Опасности и угрозы природного характера.</w:t>
      </w:r>
    </w:p>
    <w:p w:rsidR="00FA3E42" w:rsidRDefault="0058125F" w:rsidP="000828ED">
      <w:pPr>
        <w:pStyle w:val="a7"/>
        <w:tabs>
          <w:tab w:val="left" w:pos="404"/>
        </w:tabs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A3E42" w:rsidRPr="00FA3E42">
        <w:rPr>
          <w:rFonts w:ascii="Times New Roman" w:hAnsi="Times New Roman" w:cs="Times New Roman"/>
          <w:sz w:val="28"/>
          <w:szCs w:val="28"/>
        </w:rPr>
        <w:t>На территории</w:t>
      </w:r>
      <w:r w:rsidR="00FA3E42">
        <w:rPr>
          <w:rFonts w:ascii="Times New Roman" w:hAnsi="Times New Roman" w:cs="Times New Roman"/>
          <w:sz w:val="28"/>
          <w:szCs w:val="28"/>
        </w:rPr>
        <w:t xml:space="preserve"> России, обладающей  чрезвычайно большим разнообразием геологических, климатических  и  ландшафтных условий, встречаются более 30 опасных природных </w:t>
      </w:r>
      <w:r>
        <w:rPr>
          <w:rFonts w:ascii="Times New Roman" w:hAnsi="Times New Roman" w:cs="Times New Roman"/>
          <w:sz w:val="28"/>
          <w:szCs w:val="28"/>
        </w:rPr>
        <w:t>явлений.</w:t>
      </w:r>
    </w:p>
    <w:p w:rsidR="0058125F" w:rsidRDefault="00A9185B" w:rsidP="000828ED">
      <w:pPr>
        <w:pStyle w:val="a7"/>
        <w:tabs>
          <w:tab w:val="left" w:pos="404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8125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жегодно в России происходит 230-250 событий чрезвычайного характера,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связанные</w:t>
      </w:r>
      <w:proofErr w:type="gramEnd"/>
      <w:r w:rsidR="007F18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 природными опасными явлениями.</w:t>
      </w:r>
    </w:p>
    <w:p w:rsidR="009D13C3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</w:t>
      </w:r>
      <w:r w:rsidR="00A9185B" w:rsidRPr="00A9185B">
        <w:rPr>
          <w:rFonts w:ascii="TimesNewRoman" w:hAnsi="TimesNewRoman" w:cs="TimesNewRoman"/>
          <w:sz w:val="28"/>
          <w:szCs w:val="28"/>
        </w:rPr>
        <w:t>Основные потери при этом приносят: наводнения (около 30%); оползни, обвалы и лавины (21%); ураганы, смерчи и другие сильные ветры (14%); сели и переработка берегов водохранилищ и морей (3%).</w:t>
      </w:r>
    </w:p>
    <w:p w:rsidR="00B0155A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</w:t>
      </w:r>
      <w:r w:rsidR="00A9185B" w:rsidRPr="00A9185B">
        <w:rPr>
          <w:rFonts w:ascii="TimesNewRoman" w:hAnsi="TimesNewRoman" w:cs="TimesNewRoman"/>
          <w:sz w:val="28"/>
          <w:szCs w:val="28"/>
        </w:rPr>
        <w:t xml:space="preserve"> Последовательность процессов в порядке уменьшения экономического ущерба несколько иная: плоскостная и овражная эрозия (около 24% всех потерь),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="00A9185B" w:rsidRPr="00A9185B">
        <w:rPr>
          <w:rFonts w:ascii="TimesNewRoman" w:hAnsi="TimesNewRoman" w:cs="TimesNewRoman"/>
          <w:sz w:val="28"/>
          <w:szCs w:val="28"/>
        </w:rPr>
        <w:t>подтопление территорий (14%), наводнения и переработка берегов (13%), оползни и обвалы</w:t>
      </w:r>
      <w:r w:rsidR="00A9185B">
        <w:rPr>
          <w:rFonts w:ascii="TimesNewRoman" w:hAnsi="TimesNewRoman" w:cs="TimesNewRoman"/>
          <w:sz w:val="28"/>
          <w:szCs w:val="28"/>
        </w:rPr>
        <w:t xml:space="preserve"> (11%), землетрясения (8%).</w:t>
      </w:r>
    </w:p>
    <w:p w:rsidR="007F18E0" w:rsidRPr="00B4494B" w:rsidRDefault="00350513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A52580">
        <w:rPr>
          <w:rFonts w:ascii="Times New Roman" w:hAnsi="Times New Roman" w:cs="Times New Roman"/>
          <w:sz w:val="28"/>
        </w:rPr>
        <w:t xml:space="preserve">    </w:t>
      </w:r>
      <w:r w:rsidR="007F18E0" w:rsidRPr="00B4494B">
        <w:rPr>
          <w:rFonts w:ascii="Times New Roman" w:hAnsi="Times New Roman" w:cs="Times New Roman"/>
          <w:sz w:val="28"/>
        </w:rPr>
        <w:t xml:space="preserve">Для Тюменской области характерными стихийными бедствиями являются: </w:t>
      </w:r>
    </w:p>
    <w:p w:rsidR="007F18E0" w:rsidRDefault="007F18E0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13E33">
        <w:rPr>
          <w:rFonts w:ascii="Times New Roman" w:hAnsi="Times New Roman" w:cs="Times New Roman"/>
          <w:sz w:val="28"/>
        </w:rPr>
        <w:t>весе</w:t>
      </w:r>
      <w:r>
        <w:rPr>
          <w:rFonts w:ascii="Times New Roman" w:hAnsi="Times New Roman" w:cs="Times New Roman"/>
          <w:sz w:val="28"/>
        </w:rPr>
        <w:t>нне-летние паводки;</w:t>
      </w:r>
    </w:p>
    <w:p w:rsidR="007F18E0" w:rsidRDefault="007F18E0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шквалистые ветры;</w:t>
      </w:r>
      <w:r w:rsidRPr="00413E33">
        <w:rPr>
          <w:rFonts w:ascii="Times New Roman" w:hAnsi="Times New Roman" w:cs="Times New Roman"/>
          <w:sz w:val="28"/>
        </w:rPr>
        <w:t xml:space="preserve"> </w:t>
      </w:r>
    </w:p>
    <w:p w:rsidR="007F18E0" w:rsidRDefault="007F18E0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ливни, грады;</w:t>
      </w:r>
      <w:r w:rsidRPr="00413E33">
        <w:rPr>
          <w:rFonts w:ascii="Times New Roman" w:hAnsi="Times New Roman" w:cs="Times New Roman"/>
          <w:sz w:val="28"/>
        </w:rPr>
        <w:t xml:space="preserve"> </w:t>
      </w:r>
    </w:p>
    <w:p w:rsidR="007F18E0" w:rsidRPr="00413E33" w:rsidRDefault="007F18E0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13E33">
        <w:rPr>
          <w:rFonts w:ascii="Times New Roman" w:hAnsi="Times New Roman" w:cs="Times New Roman"/>
          <w:sz w:val="28"/>
        </w:rPr>
        <w:t>лесные пожары.</w:t>
      </w:r>
    </w:p>
    <w:p w:rsidR="003B5BCF" w:rsidRDefault="007F18E0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 w:rsidRPr="00413E33">
        <w:rPr>
          <w:rFonts w:ascii="Times New Roman" w:hAnsi="Times New Roman" w:cs="Times New Roman"/>
          <w:sz w:val="28"/>
        </w:rPr>
        <w:tab/>
      </w:r>
      <w:r w:rsidR="00B4494B">
        <w:rPr>
          <w:rFonts w:ascii="Times New Roman" w:hAnsi="Times New Roman" w:cs="Times New Roman"/>
          <w:sz w:val="28"/>
        </w:rPr>
        <w:t>Наиболее опасны паводки на реках Тура, Тобол, Иртыш, а наиболее сложными районами в паводковом отношении являются</w:t>
      </w:r>
      <w:r w:rsidR="003B5BCF">
        <w:rPr>
          <w:rFonts w:ascii="Times New Roman" w:hAnsi="Times New Roman" w:cs="Times New Roman"/>
          <w:sz w:val="28"/>
        </w:rPr>
        <w:t>:</w:t>
      </w:r>
      <w:r w:rsidR="00B4494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4494B">
        <w:rPr>
          <w:rFonts w:ascii="Times New Roman" w:hAnsi="Times New Roman" w:cs="Times New Roman"/>
          <w:sz w:val="28"/>
        </w:rPr>
        <w:t>Ярковский</w:t>
      </w:r>
      <w:proofErr w:type="spellEnd"/>
      <w:r w:rsidR="00B4494B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B4494B">
        <w:rPr>
          <w:rFonts w:ascii="Times New Roman" w:hAnsi="Times New Roman" w:cs="Times New Roman"/>
          <w:sz w:val="28"/>
        </w:rPr>
        <w:t>Тобольский</w:t>
      </w:r>
      <w:proofErr w:type="spellEnd"/>
      <w:r w:rsidR="00B4494B">
        <w:rPr>
          <w:rFonts w:ascii="Times New Roman" w:hAnsi="Times New Roman" w:cs="Times New Roman"/>
          <w:sz w:val="28"/>
        </w:rPr>
        <w:t xml:space="preserve">, Тюменский, </w:t>
      </w:r>
      <w:proofErr w:type="spellStart"/>
      <w:r w:rsidR="00B4494B">
        <w:rPr>
          <w:rFonts w:ascii="Times New Roman" w:hAnsi="Times New Roman" w:cs="Times New Roman"/>
          <w:sz w:val="28"/>
        </w:rPr>
        <w:t>Уватский</w:t>
      </w:r>
      <w:proofErr w:type="spellEnd"/>
      <w:r w:rsidR="00B4494B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B4494B">
        <w:rPr>
          <w:rFonts w:ascii="Times New Roman" w:hAnsi="Times New Roman" w:cs="Times New Roman"/>
          <w:sz w:val="28"/>
        </w:rPr>
        <w:t>Вагайский</w:t>
      </w:r>
      <w:proofErr w:type="spellEnd"/>
      <w:r w:rsidR="00B4494B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B4494B">
        <w:rPr>
          <w:rFonts w:ascii="Times New Roman" w:hAnsi="Times New Roman" w:cs="Times New Roman"/>
          <w:sz w:val="28"/>
        </w:rPr>
        <w:t>Нижнетавдинский</w:t>
      </w:r>
      <w:proofErr w:type="spellEnd"/>
      <w:r w:rsidR="00B4494B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B4494B">
        <w:rPr>
          <w:rFonts w:ascii="Times New Roman" w:hAnsi="Times New Roman" w:cs="Times New Roman"/>
          <w:sz w:val="28"/>
        </w:rPr>
        <w:t>Исетский</w:t>
      </w:r>
      <w:proofErr w:type="spellEnd"/>
      <w:r w:rsidR="003B5BCF">
        <w:rPr>
          <w:rFonts w:ascii="Times New Roman" w:hAnsi="Times New Roman" w:cs="Times New Roman"/>
          <w:sz w:val="28"/>
        </w:rPr>
        <w:t>.</w:t>
      </w:r>
    </w:p>
    <w:p w:rsidR="007F18E0" w:rsidRPr="00413E33" w:rsidRDefault="003B5BCF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7F18E0" w:rsidRPr="00413E33">
        <w:rPr>
          <w:rFonts w:ascii="Times New Roman" w:hAnsi="Times New Roman" w:cs="Times New Roman"/>
          <w:sz w:val="28"/>
        </w:rPr>
        <w:t xml:space="preserve">При максимальных уровнях воды в паводковый период </w:t>
      </w:r>
      <w:r>
        <w:rPr>
          <w:rFonts w:ascii="Times New Roman" w:hAnsi="Times New Roman" w:cs="Times New Roman"/>
          <w:sz w:val="28"/>
        </w:rPr>
        <w:t xml:space="preserve">могут быть </w:t>
      </w:r>
      <w:r w:rsidR="00350513">
        <w:rPr>
          <w:rFonts w:ascii="Times New Roman" w:hAnsi="Times New Roman" w:cs="Times New Roman"/>
          <w:sz w:val="28"/>
        </w:rPr>
        <w:t>подвержены подтоплению</w:t>
      </w:r>
      <w:r>
        <w:rPr>
          <w:rFonts w:ascii="Times New Roman" w:hAnsi="Times New Roman" w:cs="Times New Roman"/>
          <w:sz w:val="28"/>
        </w:rPr>
        <w:t xml:space="preserve"> </w:t>
      </w:r>
      <w:r w:rsidR="00A52580">
        <w:rPr>
          <w:rFonts w:ascii="Times New Roman" w:hAnsi="Times New Roman" w:cs="Times New Roman"/>
          <w:sz w:val="28"/>
        </w:rPr>
        <w:t xml:space="preserve">до </w:t>
      </w:r>
      <w:r>
        <w:rPr>
          <w:rFonts w:ascii="Times New Roman" w:hAnsi="Times New Roman" w:cs="Times New Roman"/>
          <w:sz w:val="28"/>
        </w:rPr>
        <w:t xml:space="preserve">167 населенных пунктов с населением </w:t>
      </w:r>
      <w:r w:rsidR="00350513">
        <w:rPr>
          <w:rFonts w:ascii="Times New Roman" w:hAnsi="Times New Roman" w:cs="Times New Roman"/>
          <w:sz w:val="28"/>
        </w:rPr>
        <w:t xml:space="preserve">около </w:t>
      </w:r>
      <w:r>
        <w:rPr>
          <w:rFonts w:ascii="Times New Roman" w:hAnsi="Times New Roman" w:cs="Times New Roman"/>
          <w:sz w:val="28"/>
        </w:rPr>
        <w:t xml:space="preserve">1230 </w:t>
      </w:r>
      <w:r>
        <w:rPr>
          <w:rFonts w:ascii="Times New Roman" w:hAnsi="Times New Roman" w:cs="Times New Roman"/>
          <w:sz w:val="28"/>
        </w:rPr>
        <w:lastRenderedPageBreak/>
        <w:t>тысяч человек</w:t>
      </w:r>
      <w:r w:rsidR="007F18E0" w:rsidRPr="00413E33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ab/>
      </w:r>
      <w:r w:rsidR="00A52580">
        <w:rPr>
          <w:rFonts w:ascii="Times New Roman" w:hAnsi="Times New Roman" w:cs="Times New Roman"/>
          <w:sz w:val="28"/>
        </w:rPr>
        <w:t>Следует отметить, что т</w:t>
      </w:r>
      <w:r>
        <w:rPr>
          <w:rFonts w:ascii="Times New Roman" w:hAnsi="Times New Roman" w:cs="Times New Roman"/>
          <w:sz w:val="28"/>
        </w:rPr>
        <w:t>ерритория области подвергае</w:t>
      </w:r>
      <w:r w:rsidR="007F18E0" w:rsidRPr="00413E33">
        <w:rPr>
          <w:rFonts w:ascii="Times New Roman" w:hAnsi="Times New Roman" w:cs="Times New Roman"/>
          <w:sz w:val="28"/>
        </w:rPr>
        <w:t>тся наводнениям практически ежегодно.</w:t>
      </w:r>
    </w:p>
    <w:p w:rsidR="003B5BCF" w:rsidRDefault="007F18E0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 w:rsidRPr="00413E33">
        <w:rPr>
          <w:rFonts w:ascii="Times New Roman" w:hAnsi="Times New Roman" w:cs="Times New Roman"/>
          <w:sz w:val="28"/>
        </w:rPr>
        <w:tab/>
        <w:t>Основным</w:t>
      </w:r>
      <w:r w:rsidR="003B5BCF">
        <w:rPr>
          <w:rFonts w:ascii="Times New Roman" w:hAnsi="Times New Roman" w:cs="Times New Roman"/>
          <w:sz w:val="28"/>
        </w:rPr>
        <w:t>и</w:t>
      </w:r>
      <w:r w:rsidRPr="00413E33">
        <w:rPr>
          <w:rFonts w:ascii="Times New Roman" w:hAnsi="Times New Roman" w:cs="Times New Roman"/>
          <w:sz w:val="28"/>
        </w:rPr>
        <w:t xml:space="preserve"> поражающим</w:t>
      </w:r>
      <w:r w:rsidR="003B5BCF">
        <w:rPr>
          <w:rFonts w:ascii="Times New Roman" w:hAnsi="Times New Roman" w:cs="Times New Roman"/>
          <w:sz w:val="28"/>
        </w:rPr>
        <w:t>и фактора</w:t>
      </w:r>
      <w:r w:rsidRPr="00413E33">
        <w:rPr>
          <w:rFonts w:ascii="Times New Roman" w:hAnsi="Times New Roman" w:cs="Times New Roman"/>
          <w:sz w:val="28"/>
        </w:rPr>
        <w:t>м</w:t>
      </w:r>
      <w:r w:rsidR="003B5BCF">
        <w:rPr>
          <w:rFonts w:ascii="Times New Roman" w:hAnsi="Times New Roman" w:cs="Times New Roman"/>
          <w:sz w:val="28"/>
        </w:rPr>
        <w:t>и</w:t>
      </w:r>
      <w:r w:rsidRPr="00413E33">
        <w:rPr>
          <w:rFonts w:ascii="Times New Roman" w:hAnsi="Times New Roman" w:cs="Times New Roman"/>
          <w:sz w:val="28"/>
        </w:rPr>
        <w:t xml:space="preserve"> во вре</w:t>
      </w:r>
      <w:r w:rsidR="003B5BCF">
        <w:rPr>
          <w:rFonts w:ascii="Times New Roman" w:hAnsi="Times New Roman" w:cs="Times New Roman"/>
          <w:sz w:val="28"/>
        </w:rPr>
        <w:t>мя весенне-летних паводков являю</w:t>
      </w:r>
      <w:r w:rsidRPr="00413E33">
        <w:rPr>
          <w:rFonts w:ascii="Times New Roman" w:hAnsi="Times New Roman" w:cs="Times New Roman"/>
          <w:sz w:val="28"/>
        </w:rPr>
        <w:t>тся</w:t>
      </w:r>
      <w:r w:rsidR="003B5BCF">
        <w:rPr>
          <w:rFonts w:ascii="Times New Roman" w:hAnsi="Times New Roman" w:cs="Times New Roman"/>
          <w:sz w:val="28"/>
        </w:rPr>
        <w:t>:</w:t>
      </w:r>
    </w:p>
    <w:p w:rsidR="003B5BCF" w:rsidRDefault="003B5BCF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7F18E0" w:rsidRPr="00413E33">
        <w:rPr>
          <w:rFonts w:ascii="Times New Roman" w:hAnsi="Times New Roman" w:cs="Times New Roman"/>
          <w:sz w:val="28"/>
        </w:rPr>
        <w:t xml:space="preserve"> нарушение хозяйственной деятельности и условий проживан</w:t>
      </w:r>
      <w:r>
        <w:rPr>
          <w:rFonts w:ascii="Times New Roman" w:hAnsi="Times New Roman" w:cs="Times New Roman"/>
          <w:sz w:val="28"/>
        </w:rPr>
        <w:t>ия населения;</w:t>
      </w:r>
    </w:p>
    <w:p w:rsidR="007F18E0" w:rsidRPr="00413E33" w:rsidRDefault="003B5BCF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7F18E0" w:rsidRPr="00413E33">
        <w:rPr>
          <w:rFonts w:ascii="Times New Roman" w:hAnsi="Times New Roman" w:cs="Times New Roman"/>
          <w:sz w:val="28"/>
        </w:rPr>
        <w:t>разрушение зданий, сооружений, плотин,  автомобильных дорог и мостов.</w:t>
      </w:r>
    </w:p>
    <w:p w:rsidR="007F18E0" w:rsidRDefault="003B5BCF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proofErr w:type="gramStart"/>
      <w:r w:rsidR="007F18E0" w:rsidRPr="00413E33">
        <w:rPr>
          <w:rFonts w:ascii="Times New Roman" w:hAnsi="Times New Roman" w:cs="Times New Roman"/>
          <w:sz w:val="28"/>
        </w:rPr>
        <w:t xml:space="preserve">Южные районы Тюменской области расположены в лесной (таежной и лесостепной) зонах с лесами </w:t>
      </w:r>
      <w:r w:rsidR="00715FF2">
        <w:rPr>
          <w:rFonts w:ascii="Times New Roman" w:hAnsi="Times New Roman" w:cs="Times New Roman"/>
          <w:sz w:val="28"/>
        </w:rPr>
        <w:t>хвойных и мелколиственных пород, их площадь составляет 11,4млн. гектаров.</w:t>
      </w:r>
      <w:proofErr w:type="gramEnd"/>
    </w:p>
    <w:p w:rsidR="003B5BCF" w:rsidRPr="00413E33" w:rsidRDefault="00715FF2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A52580">
        <w:rPr>
          <w:rFonts w:ascii="Times New Roman" w:hAnsi="Times New Roman" w:cs="Times New Roman"/>
          <w:sz w:val="28"/>
        </w:rPr>
        <w:t>Поэтому п</w:t>
      </w:r>
      <w:r w:rsidR="003B5BCF">
        <w:rPr>
          <w:rFonts w:ascii="Times New Roman" w:hAnsi="Times New Roman" w:cs="Times New Roman"/>
          <w:sz w:val="28"/>
        </w:rPr>
        <w:t>риродные пожары относятся к циклическим природным явлениям, характерным для всей территории области.</w:t>
      </w:r>
    </w:p>
    <w:p w:rsidR="007F18E0" w:rsidRDefault="00715FF2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7F18E0" w:rsidRPr="00413E33">
        <w:rPr>
          <w:rFonts w:ascii="Times New Roman" w:hAnsi="Times New Roman" w:cs="Times New Roman"/>
          <w:sz w:val="28"/>
        </w:rPr>
        <w:t>Риск возникновения массовых очагов лесных пож</w:t>
      </w:r>
      <w:r>
        <w:rPr>
          <w:rFonts w:ascii="Times New Roman" w:hAnsi="Times New Roman" w:cs="Times New Roman"/>
          <w:sz w:val="28"/>
        </w:rPr>
        <w:t>аров и связанных с ними чрезвычайных ситуаций</w:t>
      </w:r>
      <w:r w:rsidR="007F18E0" w:rsidRPr="00413E33">
        <w:rPr>
          <w:rFonts w:ascii="Times New Roman" w:hAnsi="Times New Roman" w:cs="Times New Roman"/>
          <w:sz w:val="28"/>
        </w:rPr>
        <w:t xml:space="preserve"> резко увеличивается при неблагоприятных погодных условия</w:t>
      </w:r>
      <w:r w:rsidR="007F18E0">
        <w:rPr>
          <w:sz w:val="28"/>
        </w:rPr>
        <w:t xml:space="preserve">х </w:t>
      </w:r>
      <w:r w:rsidR="007F18E0" w:rsidRPr="00413E33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высокая среднесуточная температура воздуха</w:t>
      </w:r>
      <w:r w:rsidR="007F18E0" w:rsidRPr="00413E33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малая относительная влажность</w:t>
      </w:r>
      <w:r w:rsidR="007F18E0" w:rsidRPr="00413E33">
        <w:rPr>
          <w:rFonts w:ascii="Times New Roman" w:hAnsi="Times New Roman" w:cs="Times New Roman"/>
          <w:sz w:val="28"/>
        </w:rPr>
        <w:t>, сильный ветер).</w:t>
      </w:r>
    </w:p>
    <w:p w:rsidR="00C64D86" w:rsidRPr="00C671CC" w:rsidRDefault="00A9185B" w:rsidP="00350513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1CC">
        <w:rPr>
          <w:rFonts w:ascii="Times New Roman" w:hAnsi="Times New Roman" w:cs="Times New Roman"/>
          <w:b/>
          <w:sz w:val="28"/>
          <w:szCs w:val="28"/>
        </w:rPr>
        <w:t>Опасности и угрозы техногенного характера.</w:t>
      </w:r>
    </w:p>
    <w:p w:rsidR="00A9185B" w:rsidRPr="00A9185B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9185B" w:rsidRPr="00A9185B">
        <w:rPr>
          <w:rFonts w:ascii="Times New Roman" w:hAnsi="Times New Roman" w:cs="Times New Roman"/>
          <w:sz w:val="28"/>
          <w:szCs w:val="28"/>
        </w:rPr>
        <w:t>Анализ техногенных опасностей и угроз, являющийся одной из важнейших проблем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>безопасности техногенной сферы, как решающей обла</w:t>
      </w:r>
      <w:r>
        <w:rPr>
          <w:rFonts w:ascii="Times New Roman" w:hAnsi="Times New Roman" w:cs="Times New Roman"/>
          <w:sz w:val="28"/>
          <w:szCs w:val="28"/>
        </w:rPr>
        <w:t>сти жизнеобеспечения и жизнедея</w:t>
      </w:r>
      <w:r w:rsidR="00A9185B" w:rsidRPr="00A9185B">
        <w:rPr>
          <w:rFonts w:ascii="Times New Roman" w:hAnsi="Times New Roman" w:cs="Times New Roman"/>
          <w:sz w:val="28"/>
          <w:szCs w:val="28"/>
        </w:rPr>
        <w:t>тельности человека, общества и государства, а также ср</w:t>
      </w:r>
      <w:r>
        <w:rPr>
          <w:rFonts w:ascii="Times New Roman" w:hAnsi="Times New Roman" w:cs="Times New Roman"/>
          <w:sz w:val="28"/>
          <w:szCs w:val="28"/>
        </w:rPr>
        <w:t>еды обитания, заслуживает внима</w:t>
      </w:r>
      <w:r w:rsidR="00A9185B" w:rsidRPr="00A9185B">
        <w:rPr>
          <w:rFonts w:ascii="Times New Roman" w:hAnsi="Times New Roman" w:cs="Times New Roman"/>
          <w:sz w:val="28"/>
          <w:szCs w:val="28"/>
        </w:rPr>
        <w:t>ния.</w:t>
      </w:r>
    </w:p>
    <w:p w:rsidR="00A9185B" w:rsidRPr="00A9185B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9185B" w:rsidRPr="00A9185B">
        <w:rPr>
          <w:rFonts w:ascii="Times New Roman" w:hAnsi="Times New Roman" w:cs="Times New Roman"/>
          <w:sz w:val="28"/>
          <w:szCs w:val="28"/>
        </w:rPr>
        <w:t>Следует отметить, что по степени потенциальной и реализованной опасности объекты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>и технические системы делятся на следующие группы: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оружие массового поражения (ядерное, химическое, биологическое) и объекты</w:t>
      </w:r>
      <w:r w:rsidR="009D13C3">
        <w:rPr>
          <w:rFonts w:ascii="Times New Roman" w:hAnsi="Times New Roman" w:cs="Times New Roman"/>
          <w:sz w:val="28"/>
          <w:szCs w:val="28"/>
        </w:rPr>
        <w:t xml:space="preserve"> </w:t>
      </w:r>
      <w:r w:rsidRPr="00A9185B">
        <w:rPr>
          <w:rFonts w:ascii="Times New Roman" w:hAnsi="Times New Roman" w:cs="Times New Roman"/>
          <w:sz w:val="28"/>
          <w:szCs w:val="28"/>
        </w:rPr>
        <w:t>оборонного комплекса;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объекты ядерной энергетики и ядерного цикла;</w:t>
      </w:r>
    </w:p>
    <w:p w:rsidR="00A9185B" w:rsidRPr="00A9185B" w:rsidRDefault="00A5258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атомные реакторы (</w:t>
      </w:r>
      <w:r w:rsidR="00A9185B" w:rsidRPr="00A9185B">
        <w:rPr>
          <w:rFonts w:ascii="Times New Roman" w:hAnsi="Times New Roman" w:cs="Times New Roman"/>
          <w:sz w:val="28"/>
          <w:szCs w:val="28"/>
        </w:rPr>
        <w:t>энергетическ</w:t>
      </w:r>
      <w:r>
        <w:rPr>
          <w:rFonts w:ascii="Times New Roman" w:hAnsi="Times New Roman" w:cs="Times New Roman"/>
          <w:sz w:val="28"/>
          <w:szCs w:val="28"/>
        </w:rPr>
        <w:t>ие, транспортные, исследователь</w:t>
      </w:r>
      <w:r w:rsidR="00A9185B" w:rsidRPr="00A9185B">
        <w:rPr>
          <w:rFonts w:ascii="Times New Roman" w:hAnsi="Times New Roman" w:cs="Times New Roman"/>
          <w:sz w:val="28"/>
          <w:szCs w:val="28"/>
        </w:rPr>
        <w:t>ские, технологические комплексы);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ракетно-космические комплексы;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нефтегазовые комплексы;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 xml:space="preserve">— химические и </w:t>
      </w:r>
      <w:proofErr w:type="spellStart"/>
      <w:r w:rsidRPr="00A9185B">
        <w:rPr>
          <w:rFonts w:ascii="Times New Roman" w:hAnsi="Times New Roman" w:cs="Times New Roman"/>
          <w:sz w:val="28"/>
          <w:szCs w:val="28"/>
        </w:rPr>
        <w:t>биотехнологические</w:t>
      </w:r>
      <w:proofErr w:type="spellEnd"/>
      <w:r w:rsidR="00B0155A">
        <w:rPr>
          <w:rFonts w:ascii="Times New Roman" w:hAnsi="Times New Roman" w:cs="Times New Roman"/>
          <w:sz w:val="28"/>
          <w:szCs w:val="28"/>
        </w:rPr>
        <w:t xml:space="preserve"> </w:t>
      </w:r>
      <w:r w:rsidRPr="00A9185B">
        <w:rPr>
          <w:rFonts w:ascii="Times New Roman" w:hAnsi="Times New Roman" w:cs="Times New Roman"/>
          <w:sz w:val="28"/>
          <w:szCs w:val="28"/>
        </w:rPr>
        <w:t xml:space="preserve"> комплексы</w:t>
      </w:r>
      <w:r w:rsidR="009D13C3">
        <w:rPr>
          <w:rFonts w:ascii="Times New Roman" w:hAnsi="Times New Roman" w:cs="Times New Roman"/>
          <w:sz w:val="28"/>
          <w:szCs w:val="28"/>
        </w:rPr>
        <w:t xml:space="preserve"> с большими запасами опасных ве</w:t>
      </w:r>
      <w:r w:rsidRPr="00A9185B">
        <w:rPr>
          <w:rFonts w:ascii="Times New Roman" w:hAnsi="Times New Roman" w:cs="Times New Roman"/>
          <w:sz w:val="28"/>
          <w:szCs w:val="28"/>
        </w:rPr>
        <w:t>ществ;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объекты энергетики;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производственные установки и транспортирующие комплексы;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металлургические комплексы;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объекты транспортных комплексов (наземные, надводные, подводные, воздушные);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 xml:space="preserve">— магистральные </w:t>
      </w:r>
      <w:proofErr w:type="spellStart"/>
      <w:r w:rsidRPr="00A9185B">
        <w:rPr>
          <w:rFonts w:ascii="Times New Roman" w:hAnsi="Times New Roman" w:cs="Times New Roman"/>
          <w:sz w:val="28"/>
          <w:szCs w:val="28"/>
        </w:rPr>
        <w:t>газ</w:t>
      </w:r>
      <w:proofErr w:type="gramStart"/>
      <w:r w:rsidRPr="00A9185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A9185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918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185B">
        <w:rPr>
          <w:rFonts w:ascii="Times New Roman" w:hAnsi="Times New Roman" w:cs="Times New Roman"/>
          <w:sz w:val="28"/>
          <w:szCs w:val="28"/>
        </w:rPr>
        <w:t>нефте</w:t>
      </w:r>
      <w:proofErr w:type="spellEnd"/>
      <w:r w:rsidRPr="00A9185B">
        <w:rPr>
          <w:rFonts w:ascii="Times New Roman" w:hAnsi="Times New Roman" w:cs="Times New Roman"/>
          <w:sz w:val="28"/>
          <w:szCs w:val="28"/>
        </w:rPr>
        <w:t>-, продуктопроводы;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уникальные инженерные сооружения (мосты, плотины, галереи, стадионы);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горнодобывающие комплексы;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крупные объекты гражданского строительства и промышленности;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системы связи, управления и оповещения.</w:t>
      </w:r>
    </w:p>
    <w:p w:rsidR="00A9185B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A52580">
        <w:rPr>
          <w:rFonts w:ascii="Times New Roman" w:hAnsi="Times New Roman" w:cs="Times New Roman"/>
          <w:sz w:val="28"/>
          <w:szCs w:val="28"/>
        </w:rPr>
        <w:t xml:space="preserve">   </w:t>
      </w:r>
      <w:r w:rsidR="00A9185B" w:rsidRPr="00A9185B">
        <w:rPr>
          <w:rFonts w:ascii="Times New Roman" w:hAnsi="Times New Roman" w:cs="Times New Roman"/>
          <w:sz w:val="28"/>
          <w:szCs w:val="28"/>
        </w:rPr>
        <w:t>Вместе с тем наибольшую опасность в настоящее время в техногенной сфере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>представляют транспортные аварии, взрывы и пожары, радиационные а</w:t>
      </w:r>
      <w:r>
        <w:rPr>
          <w:rFonts w:ascii="Times New Roman" w:hAnsi="Times New Roman" w:cs="Times New Roman"/>
          <w:sz w:val="28"/>
          <w:szCs w:val="28"/>
        </w:rPr>
        <w:t>варии, аварии с вы</w:t>
      </w:r>
      <w:r w:rsidR="00A9185B" w:rsidRPr="00A9185B">
        <w:rPr>
          <w:rFonts w:ascii="Times New Roman" w:hAnsi="Times New Roman" w:cs="Times New Roman"/>
          <w:sz w:val="28"/>
          <w:szCs w:val="28"/>
        </w:rPr>
        <w:t>бросом химически и биологически опасных веществ, гидродинамические аварии, аварии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>электроэнергетических системах и очистных сооружениях.</w:t>
      </w:r>
    </w:p>
    <w:p w:rsidR="00A9185B" w:rsidRPr="009D13C3" w:rsidRDefault="00A9185B" w:rsidP="000828ED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  <w:r w:rsidRPr="009D13C3">
        <w:rPr>
          <w:rFonts w:ascii="Times New Roman" w:hAnsi="Times New Roman" w:cs="Times New Roman"/>
          <w:bCs/>
          <w:iCs/>
          <w:sz w:val="28"/>
          <w:szCs w:val="28"/>
          <w:u w:val="single"/>
        </w:rPr>
        <w:t>Взрывы и пожары.</w:t>
      </w:r>
    </w:p>
    <w:p w:rsidR="00A9185B" w:rsidRPr="00A9185B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9185B" w:rsidRPr="00A86FF8">
        <w:rPr>
          <w:rFonts w:ascii="Times New Roman" w:hAnsi="Times New Roman" w:cs="Times New Roman"/>
          <w:i/>
          <w:sz w:val="28"/>
          <w:szCs w:val="28"/>
        </w:rPr>
        <w:t>Пожар</w:t>
      </w:r>
      <w:r w:rsidR="00A9185B" w:rsidRPr="00A9185B">
        <w:rPr>
          <w:rFonts w:ascii="Times New Roman" w:hAnsi="Times New Roman" w:cs="Times New Roman"/>
          <w:sz w:val="28"/>
          <w:szCs w:val="28"/>
        </w:rPr>
        <w:t xml:space="preserve"> — неконтролируемое горение, причиняющее материальный ущерб, вред 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>и здоровью граждан, интересам общества и государства.</w:t>
      </w:r>
    </w:p>
    <w:p w:rsidR="00A9185B" w:rsidRPr="00A9185B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9185B" w:rsidRPr="00A86FF8">
        <w:rPr>
          <w:rFonts w:ascii="Times New Roman" w:hAnsi="Times New Roman" w:cs="Times New Roman"/>
          <w:i/>
          <w:sz w:val="28"/>
          <w:szCs w:val="28"/>
        </w:rPr>
        <w:t xml:space="preserve">Горение </w:t>
      </w:r>
      <w:r w:rsidR="00A9185B" w:rsidRPr="00A9185B">
        <w:rPr>
          <w:rFonts w:ascii="Times New Roman" w:hAnsi="Times New Roman" w:cs="Times New Roman"/>
          <w:sz w:val="28"/>
          <w:szCs w:val="28"/>
        </w:rPr>
        <w:t>— физико-химический процесс, при кот</w:t>
      </w:r>
      <w:r>
        <w:rPr>
          <w:rFonts w:ascii="Times New Roman" w:hAnsi="Times New Roman" w:cs="Times New Roman"/>
          <w:sz w:val="28"/>
          <w:szCs w:val="28"/>
        </w:rPr>
        <w:t>ором превращение вещества сопро</w:t>
      </w:r>
      <w:r w:rsidR="00A9185B" w:rsidRPr="00A9185B">
        <w:rPr>
          <w:rFonts w:ascii="Times New Roman" w:hAnsi="Times New Roman" w:cs="Times New Roman"/>
          <w:sz w:val="28"/>
          <w:szCs w:val="28"/>
        </w:rPr>
        <w:t xml:space="preserve">вождается интенсивным выделением энергии, тепло—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End"/>
      <w:r>
        <w:rPr>
          <w:rFonts w:ascii="Times New Roman" w:hAnsi="Times New Roman" w:cs="Times New Roman"/>
          <w:sz w:val="28"/>
          <w:szCs w:val="28"/>
        </w:rPr>
        <w:t>массо</w:t>
      </w:r>
      <w:r w:rsidR="00B0155A">
        <w:rPr>
          <w:rFonts w:ascii="Times New Roman" w:hAnsi="Times New Roman" w:cs="Times New Roman"/>
          <w:sz w:val="28"/>
          <w:szCs w:val="28"/>
        </w:rPr>
        <w:t xml:space="preserve">вым </w:t>
      </w:r>
      <w:r>
        <w:rPr>
          <w:rFonts w:ascii="Times New Roman" w:hAnsi="Times New Roman" w:cs="Times New Roman"/>
          <w:sz w:val="28"/>
          <w:szCs w:val="28"/>
        </w:rPr>
        <w:t>обменом с окружающей сре</w:t>
      </w:r>
      <w:r w:rsidR="00A9185B" w:rsidRPr="00A9185B">
        <w:rPr>
          <w:rFonts w:ascii="Times New Roman" w:hAnsi="Times New Roman" w:cs="Times New Roman"/>
          <w:sz w:val="28"/>
          <w:szCs w:val="28"/>
        </w:rPr>
        <w:t>дой и, как правило, ярким свечением.</w:t>
      </w:r>
    </w:p>
    <w:p w:rsidR="009D13C3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9185B" w:rsidRPr="00A9185B">
        <w:rPr>
          <w:rFonts w:ascii="Times New Roman" w:hAnsi="Times New Roman" w:cs="Times New Roman"/>
          <w:sz w:val="28"/>
          <w:szCs w:val="28"/>
        </w:rPr>
        <w:t>В большинстве случаев горение происходит в рез</w:t>
      </w:r>
      <w:r>
        <w:rPr>
          <w:rFonts w:ascii="Times New Roman" w:hAnsi="Times New Roman" w:cs="Times New Roman"/>
          <w:sz w:val="28"/>
          <w:szCs w:val="28"/>
        </w:rPr>
        <w:t>ультате экзотермического взаимо</w:t>
      </w:r>
      <w:r w:rsidR="00A9185B" w:rsidRPr="00A9185B">
        <w:rPr>
          <w:rFonts w:ascii="Times New Roman" w:hAnsi="Times New Roman" w:cs="Times New Roman"/>
          <w:sz w:val="28"/>
          <w:szCs w:val="28"/>
        </w:rPr>
        <w:t>действия (химическая реакция, сопровождающаяся выделением тепла) вещества, способного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>к горению (горючего), и окислителя (кислорода воздуха, закиси азота, хлора и т.п.).</w:t>
      </w:r>
    </w:p>
    <w:p w:rsidR="00A9185B" w:rsidRPr="00A9185B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9185B" w:rsidRPr="00A9185B">
        <w:rPr>
          <w:rFonts w:ascii="Times New Roman" w:hAnsi="Times New Roman" w:cs="Times New Roman"/>
          <w:sz w:val="28"/>
          <w:szCs w:val="28"/>
        </w:rPr>
        <w:t xml:space="preserve"> Горение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>может начаться самопроизвольно (самовоспламенение) и</w:t>
      </w:r>
      <w:r>
        <w:rPr>
          <w:rFonts w:ascii="Times New Roman" w:hAnsi="Times New Roman" w:cs="Times New Roman"/>
          <w:sz w:val="28"/>
          <w:szCs w:val="28"/>
        </w:rPr>
        <w:t>ли возникнуть вследствие зажига</w:t>
      </w:r>
      <w:r w:rsidR="00A9185B" w:rsidRPr="00A9185B">
        <w:rPr>
          <w:rFonts w:ascii="Times New Roman" w:hAnsi="Times New Roman" w:cs="Times New Roman"/>
          <w:sz w:val="28"/>
          <w:szCs w:val="28"/>
        </w:rPr>
        <w:t>ния.</w:t>
      </w:r>
    </w:p>
    <w:p w:rsidR="00A52580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9185B" w:rsidRPr="00A9185B">
        <w:rPr>
          <w:rFonts w:ascii="Times New Roman" w:hAnsi="Times New Roman" w:cs="Times New Roman"/>
          <w:sz w:val="28"/>
          <w:szCs w:val="28"/>
        </w:rPr>
        <w:t xml:space="preserve">Возможными причинами пожаров могут быть: </w:t>
      </w:r>
    </w:p>
    <w:p w:rsidR="00A52580" w:rsidRDefault="00A5258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185B" w:rsidRPr="00A9185B">
        <w:rPr>
          <w:rFonts w:ascii="Times New Roman" w:hAnsi="Times New Roman" w:cs="Times New Roman"/>
          <w:sz w:val="28"/>
          <w:szCs w:val="28"/>
        </w:rPr>
        <w:t>поджог;</w:t>
      </w:r>
    </w:p>
    <w:p w:rsidR="00A52580" w:rsidRDefault="00A5258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185B" w:rsidRPr="00A9185B">
        <w:rPr>
          <w:rFonts w:ascii="Times New Roman" w:hAnsi="Times New Roman" w:cs="Times New Roman"/>
          <w:sz w:val="28"/>
          <w:szCs w:val="28"/>
        </w:rPr>
        <w:t xml:space="preserve"> нарушение правил устройства</w:t>
      </w:r>
      <w:r w:rsidR="009D13C3"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 xml:space="preserve">и эксплуатации электрооборудования и </w:t>
      </w:r>
      <w:r w:rsidR="009D13C3">
        <w:rPr>
          <w:rFonts w:ascii="Times New Roman" w:hAnsi="Times New Roman" w:cs="Times New Roman"/>
          <w:sz w:val="28"/>
          <w:szCs w:val="28"/>
        </w:rPr>
        <w:t>б</w:t>
      </w:r>
      <w:r w:rsidR="00A9185B" w:rsidRPr="00A9185B">
        <w:rPr>
          <w:rFonts w:ascii="Times New Roman" w:hAnsi="Times New Roman" w:cs="Times New Roman"/>
          <w:sz w:val="28"/>
          <w:szCs w:val="28"/>
        </w:rPr>
        <w:t>ытовых</w:t>
      </w:r>
      <w:r w:rsidR="009D13C3"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>электроп</w:t>
      </w:r>
      <w:r w:rsidR="009D13C3">
        <w:rPr>
          <w:rFonts w:ascii="Times New Roman" w:hAnsi="Times New Roman" w:cs="Times New Roman"/>
          <w:sz w:val="28"/>
          <w:szCs w:val="28"/>
        </w:rPr>
        <w:t xml:space="preserve">риборов; </w:t>
      </w:r>
    </w:p>
    <w:p w:rsidR="00A52580" w:rsidRDefault="00A5258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13C3">
        <w:rPr>
          <w:rFonts w:ascii="Times New Roman" w:hAnsi="Times New Roman" w:cs="Times New Roman"/>
          <w:sz w:val="28"/>
          <w:szCs w:val="28"/>
        </w:rPr>
        <w:t>неисправность производ</w:t>
      </w:r>
      <w:r w:rsidR="00A9185B" w:rsidRPr="00A9185B">
        <w:rPr>
          <w:rFonts w:ascii="Times New Roman" w:hAnsi="Times New Roman" w:cs="Times New Roman"/>
          <w:sz w:val="28"/>
          <w:szCs w:val="28"/>
        </w:rPr>
        <w:t>ственного оборудования, нарушение технологического п</w:t>
      </w:r>
      <w:r w:rsidR="009D13C3">
        <w:rPr>
          <w:rFonts w:ascii="Times New Roman" w:hAnsi="Times New Roman" w:cs="Times New Roman"/>
          <w:sz w:val="28"/>
          <w:szCs w:val="28"/>
        </w:rPr>
        <w:t xml:space="preserve">роцесса производства; </w:t>
      </w:r>
    </w:p>
    <w:p w:rsidR="00A52580" w:rsidRDefault="00A5258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13C3">
        <w:rPr>
          <w:rFonts w:ascii="Times New Roman" w:hAnsi="Times New Roman" w:cs="Times New Roman"/>
          <w:sz w:val="28"/>
          <w:szCs w:val="28"/>
        </w:rPr>
        <w:t>неосторож</w:t>
      </w:r>
      <w:r w:rsidR="00A9185B" w:rsidRPr="00A9185B">
        <w:rPr>
          <w:rFonts w:ascii="Times New Roman" w:hAnsi="Times New Roman" w:cs="Times New Roman"/>
          <w:sz w:val="28"/>
          <w:szCs w:val="28"/>
        </w:rPr>
        <w:t xml:space="preserve">ное обращение с огнем; </w:t>
      </w:r>
    </w:p>
    <w:p w:rsidR="00A52580" w:rsidRDefault="00A5258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185B" w:rsidRPr="00A9185B">
        <w:rPr>
          <w:rFonts w:ascii="Times New Roman" w:hAnsi="Times New Roman" w:cs="Times New Roman"/>
          <w:sz w:val="28"/>
          <w:szCs w:val="28"/>
        </w:rPr>
        <w:t xml:space="preserve">шалость детей с огнем; </w:t>
      </w:r>
    </w:p>
    <w:p w:rsidR="00B0155A" w:rsidRDefault="00A5258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185B" w:rsidRPr="00A9185B">
        <w:rPr>
          <w:rFonts w:ascii="Times New Roman" w:hAnsi="Times New Roman" w:cs="Times New Roman"/>
          <w:sz w:val="28"/>
          <w:szCs w:val="28"/>
        </w:rPr>
        <w:t>нарушение правил пожарной безопасности</w:t>
      </w:r>
      <w:r w:rsidR="009D1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A9185B" w:rsidRPr="00A9185B">
        <w:rPr>
          <w:rFonts w:ascii="Times New Roman" w:hAnsi="Times New Roman" w:cs="Times New Roman"/>
          <w:sz w:val="28"/>
          <w:szCs w:val="28"/>
        </w:rPr>
        <w:t>сварочных работ.</w:t>
      </w:r>
      <w:r w:rsidR="009D13C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101BB" w:rsidRDefault="00B0155A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13C3"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 xml:space="preserve">Пожары по своим масштабам и интенсивности подразделяются </w:t>
      </w:r>
      <w:r w:rsidR="00A40FF8">
        <w:rPr>
          <w:rFonts w:ascii="Times New Roman" w:hAnsi="Times New Roman" w:cs="Times New Roman"/>
          <w:sz w:val="28"/>
          <w:szCs w:val="28"/>
        </w:rPr>
        <w:t>на отдельные</w:t>
      </w:r>
      <w:r w:rsidR="009D13C3">
        <w:rPr>
          <w:rFonts w:ascii="Times New Roman" w:hAnsi="Times New Roman" w:cs="Times New Roman"/>
          <w:sz w:val="28"/>
          <w:szCs w:val="28"/>
        </w:rPr>
        <w:t>, сплош</w:t>
      </w:r>
      <w:r w:rsidR="00A40FF8">
        <w:rPr>
          <w:rFonts w:ascii="Times New Roman" w:hAnsi="Times New Roman" w:cs="Times New Roman"/>
          <w:sz w:val="28"/>
          <w:szCs w:val="28"/>
        </w:rPr>
        <w:t xml:space="preserve">ные, массовые </w:t>
      </w:r>
      <w:r w:rsidR="009D13C3">
        <w:rPr>
          <w:rFonts w:ascii="Times New Roman" w:hAnsi="Times New Roman" w:cs="Times New Roman"/>
          <w:sz w:val="28"/>
          <w:szCs w:val="28"/>
        </w:rPr>
        <w:t xml:space="preserve"> </w:t>
      </w:r>
      <w:r w:rsidR="00A101BB">
        <w:rPr>
          <w:rFonts w:ascii="Times New Roman" w:hAnsi="Times New Roman" w:cs="Times New Roman"/>
          <w:sz w:val="28"/>
          <w:szCs w:val="28"/>
        </w:rPr>
        <w:t xml:space="preserve">и </w:t>
      </w:r>
      <w:r w:rsidR="00A40FF8">
        <w:rPr>
          <w:rFonts w:ascii="TimesNewRoman" w:hAnsi="TimesNewRoman" w:cs="TimesNewRoman"/>
          <w:sz w:val="28"/>
          <w:szCs w:val="28"/>
        </w:rPr>
        <w:t xml:space="preserve">огневые </w:t>
      </w:r>
      <w:r w:rsidR="00A101BB" w:rsidRPr="00A101BB">
        <w:rPr>
          <w:rFonts w:ascii="TimesNewRoman" w:hAnsi="TimesNewRoman" w:cs="TimesNewRoman"/>
          <w:sz w:val="28"/>
          <w:szCs w:val="28"/>
        </w:rPr>
        <w:t xml:space="preserve"> шторм</w:t>
      </w:r>
      <w:r w:rsidR="00A40FF8">
        <w:rPr>
          <w:rFonts w:ascii="TimesNewRoman" w:hAnsi="TimesNewRoman" w:cs="TimesNewRoman"/>
          <w:sz w:val="28"/>
          <w:szCs w:val="28"/>
        </w:rPr>
        <w:t>ы</w:t>
      </w:r>
      <w:r w:rsidR="00A101BB" w:rsidRPr="00A101BB">
        <w:rPr>
          <w:rFonts w:ascii="TimesNewRoman" w:hAnsi="TimesNewRoman" w:cs="TimesNewRoman"/>
          <w:sz w:val="28"/>
          <w:szCs w:val="28"/>
        </w:rPr>
        <w:t>.</w:t>
      </w:r>
    </w:p>
    <w:p w:rsidR="00A101BB" w:rsidRPr="00A101BB" w:rsidRDefault="00A86FF8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i/>
          <w:sz w:val="28"/>
          <w:szCs w:val="28"/>
        </w:rPr>
        <w:t xml:space="preserve">        </w:t>
      </w:r>
      <w:r w:rsidR="00A101BB" w:rsidRPr="00A101BB">
        <w:rPr>
          <w:rFonts w:ascii="TimesNewRoman" w:hAnsi="TimesNewRoman" w:cs="TimesNewRoman"/>
          <w:i/>
          <w:sz w:val="28"/>
          <w:szCs w:val="28"/>
        </w:rPr>
        <w:t>Отдельный пожар</w:t>
      </w:r>
      <w:r w:rsidR="00A101BB" w:rsidRPr="00A101BB">
        <w:rPr>
          <w:rFonts w:ascii="TimesNewRoman" w:hAnsi="TimesNewRoman" w:cs="TimesNewRoman"/>
          <w:sz w:val="28"/>
          <w:szCs w:val="28"/>
        </w:rPr>
        <w:t xml:space="preserve"> — это пожар, возникший в отдельном здании или сооружении.</w:t>
      </w:r>
      <w:r w:rsidR="00A40FF8">
        <w:rPr>
          <w:rFonts w:ascii="TimesNewRoman" w:hAnsi="TimesNewRoman" w:cs="TimesNewRoman"/>
          <w:sz w:val="28"/>
          <w:szCs w:val="28"/>
        </w:rPr>
        <w:t xml:space="preserve"> </w:t>
      </w:r>
      <w:r w:rsidR="00A101BB" w:rsidRPr="00A101BB">
        <w:rPr>
          <w:rFonts w:ascii="TimesNewRoman" w:hAnsi="TimesNewRoman" w:cs="TimesNewRoman"/>
          <w:sz w:val="28"/>
          <w:szCs w:val="28"/>
        </w:rPr>
        <w:t>Продвижение людей и техники по застроенной территории между отдельными пожарами</w:t>
      </w:r>
      <w:r w:rsidR="00A101BB">
        <w:rPr>
          <w:rFonts w:ascii="TimesNewRoman" w:hAnsi="TimesNewRoman" w:cs="TimesNewRoman"/>
          <w:sz w:val="28"/>
          <w:szCs w:val="28"/>
        </w:rPr>
        <w:t xml:space="preserve"> </w:t>
      </w:r>
      <w:r w:rsidR="00A101BB" w:rsidRPr="00A101BB">
        <w:rPr>
          <w:rFonts w:ascii="TimesNewRoman" w:hAnsi="TimesNewRoman" w:cs="TimesNewRoman"/>
          <w:sz w:val="28"/>
          <w:szCs w:val="28"/>
        </w:rPr>
        <w:t>возможно без средств защиты.</w:t>
      </w:r>
    </w:p>
    <w:p w:rsidR="00A101BB" w:rsidRPr="00A101BB" w:rsidRDefault="00A86FF8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i/>
          <w:sz w:val="28"/>
          <w:szCs w:val="28"/>
        </w:rPr>
        <w:t xml:space="preserve">       </w:t>
      </w:r>
      <w:r w:rsidR="00A101BB" w:rsidRPr="00A101BB">
        <w:rPr>
          <w:rFonts w:ascii="TimesNewRoman" w:hAnsi="TimesNewRoman" w:cs="TimesNewRoman"/>
          <w:i/>
          <w:sz w:val="28"/>
          <w:szCs w:val="28"/>
        </w:rPr>
        <w:t>Сплошной пожар</w:t>
      </w:r>
      <w:r w:rsidR="00A101BB" w:rsidRPr="00A101BB">
        <w:rPr>
          <w:rFonts w:ascii="TimesNewRoman" w:hAnsi="TimesNewRoman" w:cs="TimesNewRoman"/>
          <w:sz w:val="28"/>
          <w:szCs w:val="28"/>
        </w:rPr>
        <w:t xml:space="preserve"> — одновременное и интенсивное горение преобладающего количества зданий и сооружений на определенном (данном) участке застройки. Продвижение людей и техники через участок сплошного пожара без средств защиты невозможно.</w:t>
      </w:r>
    </w:p>
    <w:p w:rsidR="00A101BB" w:rsidRPr="00A101BB" w:rsidRDefault="007F18E0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i/>
          <w:sz w:val="28"/>
          <w:szCs w:val="28"/>
        </w:rPr>
        <w:t xml:space="preserve">       </w:t>
      </w:r>
      <w:r w:rsidR="00A101BB" w:rsidRPr="00A101BB">
        <w:rPr>
          <w:rFonts w:ascii="TimesNewRoman" w:hAnsi="TimesNewRoman" w:cs="TimesNewRoman"/>
          <w:i/>
          <w:sz w:val="28"/>
          <w:szCs w:val="28"/>
        </w:rPr>
        <w:t>Массовый пожар</w:t>
      </w:r>
      <w:r w:rsidR="00A101BB" w:rsidRPr="00A101BB">
        <w:rPr>
          <w:rFonts w:ascii="TimesNewRoman" w:hAnsi="TimesNewRoman" w:cs="TimesNewRoman"/>
          <w:sz w:val="28"/>
          <w:szCs w:val="28"/>
        </w:rPr>
        <w:t xml:space="preserve"> — представляет собой совокупность отдельных и сплошных пожаров.</w:t>
      </w:r>
    </w:p>
    <w:p w:rsidR="00A101BB" w:rsidRPr="00A86FF8" w:rsidRDefault="007F18E0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  <w:u w:val="single"/>
        </w:rPr>
      </w:pPr>
      <w:r>
        <w:rPr>
          <w:rFonts w:ascii="TimesNewRoman" w:hAnsi="TimesNewRoman" w:cs="TimesNewRoman"/>
          <w:i/>
          <w:sz w:val="28"/>
          <w:szCs w:val="28"/>
        </w:rPr>
        <w:t xml:space="preserve">      </w:t>
      </w:r>
      <w:r w:rsidR="00A101BB" w:rsidRPr="00A101BB">
        <w:rPr>
          <w:rFonts w:ascii="TimesNewRoman" w:hAnsi="TimesNewRoman" w:cs="TimesNewRoman"/>
          <w:i/>
          <w:sz w:val="28"/>
          <w:szCs w:val="28"/>
        </w:rPr>
        <w:t>Огневой шторм</w:t>
      </w:r>
      <w:r w:rsidR="00A101BB" w:rsidRPr="00A101BB">
        <w:rPr>
          <w:rFonts w:ascii="TimesNewRoman" w:hAnsi="TimesNewRoman" w:cs="TimesNewRoman"/>
          <w:sz w:val="28"/>
          <w:szCs w:val="28"/>
        </w:rPr>
        <w:t xml:space="preserve"> — это особая форма распространяющегося сплошного пожара, характерными признаками которого являются наличие восходящего потока продуктов сгорания и</w:t>
      </w:r>
      <w:r w:rsidR="00A101BB">
        <w:rPr>
          <w:rFonts w:ascii="TimesNewRoman" w:hAnsi="TimesNewRoman" w:cs="TimesNewRoman"/>
          <w:sz w:val="28"/>
          <w:szCs w:val="28"/>
        </w:rPr>
        <w:t xml:space="preserve"> </w:t>
      </w:r>
      <w:r w:rsidR="00A101BB" w:rsidRPr="00A101BB">
        <w:rPr>
          <w:rFonts w:ascii="TimesNewRoman" w:hAnsi="TimesNewRoman" w:cs="TimesNewRoman"/>
          <w:sz w:val="28"/>
          <w:szCs w:val="28"/>
        </w:rPr>
        <w:t>нагретого воздуха.</w:t>
      </w:r>
    </w:p>
    <w:p w:rsidR="00A101BB" w:rsidRPr="00A86FF8" w:rsidRDefault="00A101BB" w:rsidP="00A101BB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Cs/>
          <w:sz w:val="28"/>
          <w:szCs w:val="28"/>
          <w:u w:val="single"/>
        </w:rPr>
      </w:pPr>
      <w:r w:rsidRPr="00A86FF8">
        <w:rPr>
          <w:rFonts w:ascii="TimesNewRoman,Italic" w:hAnsi="TimesNewRoman,Italic" w:cs="TimesNewRoman,Italic"/>
          <w:iCs/>
          <w:sz w:val="28"/>
          <w:szCs w:val="28"/>
          <w:u w:val="single"/>
        </w:rPr>
        <w:t>Основными поражающими факторами пожаров являются:</w:t>
      </w:r>
    </w:p>
    <w:p w:rsidR="00A101BB" w:rsidRPr="00A101BB" w:rsidRDefault="00A101BB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 w:rsidRPr="00A101BB">
        <w:rPr>
          <w:rFonts w:ascii="TimesNewRoman" w:hAnsi="TimesNewRoman" w:cs="TimesNewRoman"/>
          <w:sz w:val="28"/>
          <w:szCs w:val="28"/>
        </w:rPr>
        <w:t>— тепловое излучение;</w:t>
      </w:r>
    </w:p>
    <w:p w:rsidR="00A101BB" w:rsidRPr="00A101BB" w:rsidRDefault="00A101BB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 w:rsidRPr="00A101BB">
        <w:rPr>
          <w:rFonts w:ascii="TimesNewRoman" w:hAnsi="TimesNewRoman" w:cs="TimesNewRoman"/>
          <w:sz w:val="28"/>
          <w:szCs w:val="28"/>
        </w:rPr>
        <w:t>— токсическое действие продуктов горения на живые организмы.</w:t>
      </w:r>
    </w:p>
    <w:p w:rsidR="00A101BB" w:rsidRPr="00A101BB" w:rsidRDefault="00A86FF8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i/>
          <w:sz w:val="28"/>
          <w:szCs w:val="28"/>
        </w:rPr>
        <w:lastRenderedPageBreak/>
        <w:t xml:space="preserve">        </w:t>
      </w:r>
      <w:r w:rsidR="00A101BB" w:rsidRPr="00A101BB">
        <w:rPr>
          <w:rFonts w:ascii="TimesNewRoman" w:hAnsi="TimesNewRoman" w:cs="TimesNewRoman"/>
          <w:i/>
          <w:sz w:val="28"/>
          <w:szCs w:val="28"/>
        </w:rPr>
        <w:t>Тепловое излучение</w:t>
      </w:r>
      <w:r w:rsidR="00A101BB" w:rsidRPr="00A101BB">
        <w:rPr>
          <w:rFonts w:ascii="TimesNewRoman" w:hAnsi="TimesNewRoman" w:cs="TimesNewRoman"/>
          <w:sz w:val="28"/>
          <w:szCs w:val="28"/>
        </w:rPr>
        <w:t xml:space="preserve"> — это непосредственное действие огня на горящий предмет (горение) и дистанционное воздействие на предметы и объекты высокими температурами.</w:t>
      </w:r>
    </w:p>
    <w:p w:rsidR="00A101BB" w:rsidRDefault="00A101BB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 </w:t>
      </w:r>
      <w:r w:rsidRPr="00A101BB">
        <w:rPr>
          <w:rFonts w:ascii="TimesNewRoman" w:hAnsi="TimesNewRoman" w:cs="TimesNewRoman"/>
          <w:sz w:val="28"/>
          <w:szCs w:val="28"/>
        </w:rPr>
        <w:t>В результате теплового излучения происходит сгорание предметов и объектов, их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="00B0155A">
        <w:rPr>
          <w:rFonts w:ascii="TimesNewRoman" w:hAnsi="TimesNewRoman" w:cs="TimesNewRoman"/>
          <w:sz w:val="28"/>
          <w:szCs w:val="28"/>
        </w:rPr>
        <w:t>разрушение и вывод</w:t>
      </w:r>
      <w:r w:rsidRPr="00A101BB">
        <w:rPr>
          <w:rFonts w:ascii="TimesNewRoman" w:hAnsi="TimesNewRoman" w:cs="TimesNewRoman"/>
          <w:sz w:val="28"/>
          <w:szCs w:val="28"/>
        </w:rPr>
        <w:t xml:space="preserve"> из строя.</w:t>
      </w:r>
    </w:p>
    <w:p w:rsidR="00A101BB" w:rsidRPr="00A101BB" w:rsidRDefault="00A101BB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 w:rsidRPr="00A101BB">
        <w:rPr>
          <w:rFonts w:ascii="TimesNewRoman" w:hAnsi="TimesNewRoman" w:cs="TimesNewRoman"/>
          <w:sz w:val="28"/>
          <w:szCs w:val="28"/>
        </w:rPr>
        <w:t>Наиболее сложные пожары происходят на объектах, где при пожаре образуются вторичные факторы (последствия).</w:t>
      </w:r>
    </w:p>
    <w:p w:rsidR="00A40FF8" w:rsidRDefault="00672A45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       </w:t>
      </w:r>
      <w:r w:rsidR="00A101BB" w:rsidRPr="00A101BB">
        <w:rPr>
          <w:rFonts w:ascii="TimesNewRoman,Italic" w:hAnsi="TimesNewRoman,Italic" w:cs="TimesNewRoman,Italic"/>
          <w:i/>
          <w:iCs/>
          <w:sz w:val="28"/>
          <w:szCs w:val="28"/>
        </w:rPr>
        <w:t xml:space="preserve">Вторичными последствиями пожаров </w:t>
      </w:r>
      <w:r w:rsidR="00A101BB" w:rsidRPr="00A101BB">
        <w:rPr>
          <w:rFonts w:ascii="TimesNewRoman" w:hAnsi="TimesNewRoman" w:cs="TimesNewRoman"/>
          <w:sz w:val="28"/>
          <w:szCs w:val="28"/>
        </w:rPr>
        <w:t xml:space="preserve">могут быть взрывы, утечка ядовитых или загрязняющих веществ в окружающую среду. </w:t>
      </w:r>
    </w:p>
    <w:p w:rsidR="00A101BB" w:rsidRPr="00A101BB" w:rsidRDefault="00A40FF8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        </w:t>
      </w:r>
      <w:r w:rsidR="00A101BB" w:rsidRPr="00A101BB">
        <w:rPr>
          <w:rFonts w:ascii="TimesNewRoman" w:hAnsi="TimesNewRoman" w:cs="TimesNewRoman"/>
          <w:sz w:val="28"/>
          <w:szCs w:val="28"/>
        </w:rPr>
        <w:t>Большой ущерб незатронутым пожаром помещениям и хранящимся в них предметам может нанести вода, используемая для тушения пожара.</w:t>
      </w:r>
    </w:p>
    <w:p w:rsidR="00A101BB" w:rsidRPr="00A101BB" w:rsidRDefault="00672A45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 </w:t>
      </w:r>
      <w:r w:rsidR="00A101BB" w:rsidRPr="00A101BB">
        <w:rPr>
          <w:rFonts w:ascii="TimesNewRoman" w:hAnsi="TimesNewRoman" w:cs="TimesNewRoman"/>
          <w:sz w:val="28"/>
          <w:szCs w:val="28"/>
        </w:rPr>
        <w:t>Тяжелыми социальными и экономическими последствиями пожара является прекращение выполнения объектом своих хозяйственных или иных производственных функций</w:t>
      </w:r>
      <w:r w:rsidR="00A101BB">
        <w:rPr>
          <w:rFonts w:ascii="TimesNewRoman" w:hAnsi="TimesNewRoman" w:cs="TimesNewRoman"/>
          <w:sz w:val="24"/>
          <w:szCs w:val="24"/>
        </w:rPr>
        <w:t>.</w:t>
      </w:r>
    </w:p>
    <w:p w:rsidR="00672A45" w:rsidRPr="00672A45" w:rsidRDefault="00672A45" w:rsidP="00672A45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  </w:t>
      </w:r>
      <w:r w:rsidRPr="00672A45">
        <w:rPr>
          <w:rFonts w:ascii="TimesNewRoman" w:hAnsi="TimesNewRoman" w:cs="TimesNewRoman"/>
          <w:i/>
          <w:sz w:val="28"/>
          <w:szCs w:val="28"/>
        </w:rPr>
        <w:t>Взрыв</w:t>
      </w:r>
      <w:r w:rsidRPr="00672A45">
        <w:rPr>
          <w:rFonts w:ascii="TimesNewRoman" w:hAnsi="TimesNewRoman" w:cs="TimesNewRoman"/>
          <w:sz w:val="28"/>
          <w:szCs w:val="28"/>
        </w:rPr>
        <w:t xml:space="preserve"> — процесс чрезвычайно быстрого освобождения большого количества энергии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672A45">
        <w:rPr>
          <w:rFonts w:ascii="TimesNewRoman" w:hAnsi="TimesNewRoman" w:cs="TimesNewRoman"/>
          <w:sz w:val="28"/>
          <w:szCs w:val="28"/>
        </w:rPr>
        <w:t>в ограниченном объеме, способный привести к жертвам, разрушениям, возникновению катастроф, техногенных аварий, а также чрезвычайных ситуаций.</w:t>
      </w:r>
    </w:p>
    <w:p w:rsidR="00A86FF8" w:rsidRPr="00672A45" w:rsidRDefault="00672A45" w:rsidP="000828ED">
      <w:pPr>
        <w:autoSpaceDE w:val="0"/>
        <w:autoSpaceDN w:val="0"/>
        <w:adjustRightInd w:val="0"/>
        <w:spacing w:after="0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  </w:t>
      </w:r>
      <w:r w:rsidRPr="00672A45">
        <w:rPr>
          <w:rFonts w:ascii="TimesNewRoman" w:hAnsi="TimesNewRoman" w:cs="TimesNewRoman"/>
          <w:sz w:val="28"/>
          <w:szCs w:val="28"/>
        </w:rPr>
        <w:t>Происходит вследствие выделения химической или внутриядерной энергии; превращения электрической, ядерной и кинетической энергии в тепло; освобождения упругой энергии среды и др.</w:t>
      </w:r>
    </w:p>
    <w:p w:rsidR="00672A45" w:rsidRPr="00A86FF8" w:rsidRDefault="00672A45" w:rsidP="000828ED">
      <w:pPr>
        <w:autoSpaceDE w:val="0"/>
        <w:autoSpaceDN w:val="0"/>
        <w:adjustRightInd w:val="0"/>
        <w:spacing w:after="0"/>
        <w:ind w:left="-284"/>
        <w:rPr>
          <w:rFonts w:ascii="TimesNewRoman,Italic" w:hAnsi="TimesNewRoman,Italic" w:cs="TimesNewRoman,Italic"/>
          <w:iCs/>
          <w:sz w:val="28"/>
          <w:szCs w:val="28"/>
          <w:u w:val="single"/>
        </w:rPr>
      </w:pP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        </w:t>
      </w:r>
      <w:r w:rsidRPr="00A86FF8">
        <w:rPr>
          <w:rFonts w:ascii="TimesNewRoman,Italic" w:hAnsi="TimesNewRoman,Italic" w:cs="TimesNewRoman,Italic"/>
          <w:iCs/>
          <w:sz w:val="28"/>
          <w:szCs w:val="28"/>
          <w:u w:val="single"/>
        </w:rPr>
        <w:t>Основными поражающими факторами взрыва являются:</w:t>
      </w:r>
    </w:p>
    <w:p w:rsidR="00672A45" w:rsidRPr="00672A45" w:rsidRDefault="00672A45" w:rsidP="000828ED">
      <w:pPr>
        <w:autoSpaceDE w:val="0"/>
        <w:autoSpaceDN w:val="0"/>
        <w:adjustRightInd w:val="0"/>
        <w:spacing w:after="0"/>
        <w:ind w:left="-284"/>
        <w:rPr>
          <w:rFonts w:ascii="TimesNewRoman" w:hAnsi="TimesNewRoman" w:cs="TimesNewRoman"/>
          <w:sz w:val="28"/>
          <w:szCs w:val="28"/>
        </w:rPr>
      </w:pPr>
      <w:r w:rsidRPr="00672A45">
        <w:rPr>
          <w:rFonts w:ascii="TimesNewRoman" w:hAnsi="TimesNewRoman" w:cs="TimesNewRoman"/>
          <w:sz w:val="28"/>
          <w:szCs w:val="28"/>
        </w:rPr>
        <w:t>— воздушная ударная волна, возникающая при ядерных взрывах, взрывах инициирующих и детонирующих веществ, при взрыве облаков топливно-воздушных смесей, взрывах резервуаров с перегретой жидкостью и резервуаров под давлением;</w:t>
      </w:r>
    </w:p>
    <w:p w:rsidR="00672A45" w:rsidRPr="00672A45" w:rsidRDefault="00672A45" w:rsidP="000828ED">
      <w:pPr>
        <w:autoSpaceDE w:val="0"/>
        <w:autoSpaceDN w:val="0"/>
        <w:adjustRightInd w:val="0"/>
        <w:spacing w:after="0"/>
        <w:ind w:left="-284"/>
        <w:rPr>
          <w:rFonts w:ascii="TimesNewRoman" w:hAnsi="TimesNewRoman" w:cs="TimesNewRoman"/>
          <w:sz w:val="28"/>
          <w:szCs w:val="28"/>
        </w:rPr>
      </w:pPr>
      <w:r w:rsidRPr="00672A45">
        <w:rPr>
          <w:rFonts w:ascii="TimesNewRoman" w:hAnsi="TimesNewRoman" w:cs="TimesNewRoman"/>
          <w:sz w:val="28"/>
          <w:szCs w:val="28"/>
        </w:rPr>
        <w:t>— осколочные поля, создаваемые летящими обломками разного рода объектов технологического оборудования, строительных деталей и т.д.</w:t>
      </w:r>
    </w:p>
    <w:p w:rsidR="00672A45" w:rsidRPr="00672A45" w:rsidRDefault="00672A45" w:rsidP="000828ED">
      <w:pPr>
        <w:autoSpaceDE w:val="0"/>
        <w:autoSpaceDN w:val="0"/>
        <w:adjustRightInd w:val="0"/>
        <w:spacing w:after="0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  </w:t>
      </w:r>
      <w:r w:rsidRPr="00672A45">
        <w:rPr>
          <w:rFonts w:ascii="TimesNewRoman" w:hAnsi="TimesNewRoman" w:cs="TimesNewRoman"/>
          <w:sz w:val="28"/>
          <w:szCs w:val="28"/>
        </w:rPr>
        <w:t>В результате действия поражающих факторов взрыва происходит разрушение или повреждение зданий, сооружений, технологического оборудования, транспортных средств,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672A45">
        <w:rPr>
          <w:rFonts w:ascii="TimesNewRoman" w:hAnsi="TimesNewRoman" w:cs="TimesNewRoman"/>
          <w:sz w:val="28"/>
          <w:szCs w:val="28"/>
        </w:rPr>
        <w:t>элементов коммуникаций и других объектов, гибель или ранение людей.</w:t>
      </w:r>
    </w:p>
    <w:p w:rsidR="00672A45" w:rsidRPr="00672A45" w:rsidRDefault="00672A45" w:rsidP="000828ED">
      <w:pPr>
        <w:autoSpaceDE w:val="0"/>
        <w:autoSpaceDN w:val="0"/>
        <w:adjustRightInd w:val="0"/>
        <w:spacing w:after="0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       </w:t>
      </w:r>
      <w:r w:rsidRPr="00672A45">
        <w:rPr>
          <w:rFonts w:ascii="TimesNewRoman,Italic" w:hAnsi="TimesNewRoman,Italic" w:cs="TimesNewRoman,Italic"/>
          <w:i/>
          <w:iCs/>
          <w:sz w:val="28"/>
          <w:szCs w:val="28"/>
        </w:rPr>
        <w:t xml:space="preserve">Вторичными последствиями взрывов </w:t>
      </w:r>
      <w:r w:rsidRPr="00672A45">
        <w:rPr>
          <w:rFonts w:ascii="TimesNewRoman" w:hAnsi="TimesNewRoman" w:cs="TimesNewRoman"/>
          <w:sz w:val="28"/>
          <w:szCs w:val="28"/>
        </w:rPr>
        <w:t>являются поражение людей обломками обрушенных конструкций зданий и сооружений.</w:t>
      </w:r>
    </w:p>
    <w:p w:rsidR="001F3CBB" w:rsidRDefault="00A86FF8" w:rsidP="000828ED">
      <w:pPr>
        <w:autoSpaceDE w:val="0"/>
        <w:autoSpaceDN w:val="0"/>
        <w:adjustRightInd w:val="0"/>
        <w:spacing w:after="0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 </w:t>
      </w:r>
      <w:r w:rsidR="00672A45" w:rsidRPr="000828ED">
        <w:rPr>
          <w:rFonts w:ascii="TimesNewRoman" w:hAnsi="TimesNewRoman" w:cs="TimesNewRoman"/>
          <w:sz w:val="28"/>
          <w:szCs w:val="28"/>
        </w:rPr>
        <w:t>В результате взрывов могут возникнуть пожары, утечка опасных веществ из поврежденного оборудования.</w:t>
      </w:r>
    </w:p>
    <w:p w:rsidR="001F3CBB" w:rsidRDefault="001F3CBB" w:rsidP="00672A45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</w:p>
    <w:p w:rsidR="001F3CBB" w:rsidRPr="005915E0" w:rsidRDefault="005915E0" w:rsidP="001F3CBB">
      <w:pPr>
        <w:shd w:val="clear" w:color="auto" w:fill="FFFFFF"/>
        <w:ind w:firstLine="708"/>
        <w:jc w:val="center"/>
        <w:rPr>
          <w:rFonts w:ascii="Times New Roman" w:hAnsi="Times New Roman" w:cs="Times New Roman"/>
          <w:spacing w:val="-1"/>
          <w:sz w:val="28"/>
          <w:szCs w:val="28"/>
          <w:u w:val="single"/>
        </w:rPr>
      </w:pPr>
      <w:r w:rsidRPr="005915E0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1F3CBB" w:rsidRPr="005915E0">
        <w:rPr>
          <w:rFonts w:ascii="Times New Roman" w:hAnsi="Times New Roman" w:cs="Times New Roman"/>
          <w:sz w:val="28"/>
          <w:szCs w:val="28"/>
          <w:u w:val="single"/>
        </w:rPr>
        <w:t>сточники возникновения техногенных ЧС на территории Тюменской области</w:t>
      </w:r>
    </w:p>
    <w:p w:rsidR="001F3CBB" w:rsidRDefault="00350513" w:rsidP="0035051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F3CBB" w:rsidRPr="001F3CBB">
        <w:rPr>
          <w:rFonts w:ascii="Times New Roman" w:hAnsi="Times New Roman" w:cs="Times New Roman"/>
          <w:sz w:val="28"/>
          <w:szCs w:val="28"/>
        </w:rPr>
        <w:t xml:space="preserve">На территории области функционируют предприятия, располагающие значительными объемами запасов токсичных, аварийно химически опасных веществ, легковоспламеняющихся и горючих жидкостей. </w:t>
      </w:r>
    </w:p>
    <w:p w:rsidR="001F3CBB" w:rsidRPr="00407156" w:rsidRDefault="00350513" w:rsidP="00350513">
      <w:pPr>
        <w:spacing w:after="0"/>
        <w:ind w:left="-284"/>
        <w:jc w:val="both"/>
        <w:rPr>
          <w:color w:val="FF000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1F3CBB" w:rsidRPr="001F3CBB">
        <w:rPr>
          <w:rFonts w:ascii="Times New Roman" w:hAnsi="Times New Roman" w:cs="Times New Roman"/>
          <w:sz w:val="28"/>
          <w:szCs w:val="28"/>
        </w:rPr>
        <w:t xml:space="preserve">Это предприятия нефтепереработки, объекты использующие аммиак и хлор, хранилища нефти и нефтепродуктов, магистральные </w:t>
      </w:r>
      <w:proofErr w:type="spellStart"/>
      <w:r w:rsidR="001F3CBB" w:rsidRPr="001F3CBB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1F3CBB" w:rsidRPr="001F3CBB">
        <w:rPr>
          <w:rFonts w:ascii="Times New Roman" w:hAnsi="Times New Roman" w:cs="Times New Roman"/>
          <w:sz w:val="28"/>
          <w:szCs w:val="28"/>
        </w:rPr>
        <w:t>- и нефтепроводы и другие</w:t>
      </w:r>
      <w:r w:rsidR="001F3CBB">
        <w:rPr>
          <w:rFonts w:ascii="Times New Roman" w:hAnsi="Times New Roman" w:cs="Times New Roman"/>
          <w:sz w:val="28"/>
          <w:szCs w:val="28"/>
        </w:rPr>
        <w:t>.</w:t>
      </w:r>
    </w:p>
    <w:p w:rsidR="001F3CBB" w:rsidRDefault="00350513" w:rsidP="0035051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F3CBB" w:rsidRPr="001F3CBB">
        <w:rPr>
          <w:rFonts w:ascii="Times New Roman" w:hAnsi="Times New Roman" w:cs="Times New Roman"/>
          <w:sz w:val="28"/>
          <w:szCs w:val="28"/>
        </w:rPr>
        <w:t xml:space="preserve">Наиболее вероятными источниками аварий на </w:t>
      </w:r>
      <w:proofErr w:type="spellStart"/>
      <w:r w:rsidR="001F3CBB" w:rsidRPr="001F3CBB">
        <w:rPr>
          <w:rFonts w:ascii="Times New Roman" w:hAnsi="Times New Roman" w:cs="Times New Roman"/>
          <w:sz w:val="28"/>
          <w:szCs w:val="28"/>
        </w:rPr>
        <w:t>нефт</w:t>
      </w:r>
      <w:proofErr w:type="gramStart"/>
      <w:r w:rsidR="001F3CBB" w:rsidRPr="001F3CBB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1F3CBB" w:rsidRPr="001F3CB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F3CBB" w:rsidRPr="001F3C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F3CBB" w:rsidRPr="001F3CBB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1F3CBB" w:rsidRPr="001F3CBB">
        <w:rPr>
          <w:rFonts w:ascii="Times New Roman" w:hAnsi="Times New Roman" w:cs="Times New Roman"/>
          <w:sz w:val="28"/>
          <w:szCs w:val="28"/>
        </w:rPr>
        <w:t xml:space="preserve">-, продуктопроводах являются компрессорные и дожимные станции, газорегуляторные пункты, нити трубопроводов. </w:t>
      </w:r>
    </w:p>
    <w:p w:rsidR="00A40FF8" w:rsidRDefault="00350513" w:rsidP="0035051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F3CBB" w:rsidRPr="001F3CBB">
        <w:rPr>
          <w:rFonts w:ascii="Times New Roman" w:hAnsi="Times New Roman" w:cs="Times New Roman"/>
          <w:sz w:val="28"/>
          <w:szCs w:val="28"/>
        </w:rPr>
        <w:t>Как правило, аварии (разрыв трубопроводов, находящихся под давлением, выброс перекачиваемых продуктов с последующим возгоранием) связаны</w:t>
      </w:r>
      <w:r w:rsidR="00A40FF8">
        <w:rPr>
          <w:rFonts w:ascii="Times New Roman" w:hAnsi="Times New Roman" w:cs="Times New Roman"/>
          <w:sz w:val="28"/>
          <w:szCs w:val="28"/>
        </w:rPr>
        <w:t xml:space="preserve"> </w:t>
      </w:r>
      <w:r w:rsidR="001F3CBB" w:rsidRPr="001F3C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F3CBB" w:rsidRPr="001F3CB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F3CBB" w:rsidRPr="001F3C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3CBB" w:rsidRPr="001F3CBB" w:rsidRDefault="001F3CBB" w:rsidP="0035051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F3CBB">
        <w:rPr>
          <w:rFonts w:ascii="Times New Roman" w:hAnsi="Times New Roman" w:cs="Times New Roman"/>
          <w:sz w:val="28"/>
          <w:szCs w:val="28"/>
        </w:rPr>
        <w:t>низким качеством монтажных работ по прокладке трубопроводов, длительным сроком их эксплуатации, а так же несогласованными действиями при проведении работ вблизи трубопроводов с использованием инженерной техники.</w:t>
      </w:r>
    </w:p>
    <w:p w:rsidR="001F3CBB" w:rsidRPr="001F3CBB" w:rsidRDefault="00350513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F3CBB" w:rsidRPr="001F3CBB">
        <w:rPr>
          <w:rFonts w:ascii="Times New Roman" w:hAnsi="Times New Roman" w:cs="Times New Roman"/>
          <w:sz w:val="28"/>
          <w:szCs w:val="28"/>
        </w:rPr>
        <w:t xml:space="preserve">Наиболее опасными участками  </w:t>
      </w:r>
      <w:proofErr w:type="spellStart"/>
      <w:r w:rsidR="001F3CBB" w:rsidRPr="001F3CBB">
        <w:rPr>
          <w:rFonts w:ascii="Times New Roman" w:hAnsi="Times New Roman" w:cs="Times New Roman"/>
          <w:sz w:val="28"/>
          <w:szCs w:val="28"/>
        </w:rPr>
        <w:t>нефт</w:t>
      </w:r>
      <w:proofErr w:type="gramStart"/>
      <w:r w:rsidR="001F3CBB" w:rsidRPr="001F3CBB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1F3CBB" w:rsidRPr="001F3CB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F3CBB" w:rsidRPr="001F3CBB">
        <w:rPr>
          <w:rFonts w:ascii="Times New Roman" w:hAnsi="Times New Roman" w:cs="Times New Roman"/>
          <w:sz w:val="28"/>
          <w:szCs w:val="28"/>
        </w:rPr>
        <w:t>,</w:t>
      </w:r>
      <w:r w:rsidR="00A40FF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40FF8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A40FF8">
        <w:rPr>
          <w:rFonts w:ascii="Times New Roman" w:hAnsi="Times New Roman" w:cs="Times New Roman"/>
          <w:sz w:val="28"/>
          <w:szCs w:val="28"/>
        </w:rPr>
        <w:t xml:space="preserve">- и </w:t>
      </w:r>
      <w:r w:rsidR="001F3CBB" w:rsidRPr="001F3CBB">
        <w:rPr>
          <w:rFonts w:ascii="Times New Roman" w:hAnsi="Times New Roman" w:cs="Times New Roman"/>
          <w:sz w:val="28"/>
          <w:szCs w:val="28"/>
        </w:rPr>
        <w:t>продуктопроводов являются:</w:t>
      </w:r>
    </w:p>
    <w:p w:rsidR="001F3CBB" w:rsidRPr="001F3CBB" w:rsidRDefault="001F3CBB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F3CBB">
        <w:rPr>
          <w:rFonts w:ascii="Times New Roman" w:hAnsi="Times New Roman" w:cs="Times New Roman"/>
          <w:sz w:val="28"/>
          <w:szCs w:val="28"/>
        </w:rPr>
        <w:t>- пересечение с водными преградами (водные переходы);</w:t>
      </w:r>
    </w:p>
    <w:p w:rsidR="001F3CBB" w:rsidRPr="001F3CBB" w:rsidRDefault="001F3CBB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F3CBB">
        <w:rPr>
          <w:rFonts w:ascii="Times New Roman" w:hAnsi="Times New Roman" w:cs="Times New Roman"/>
          <w:sz w:val="28"/>
          <w:szCs w:val="28"/>
        </w:rPr>
        <w:t>- пересечение с железной дорогой, автодорогами с твёрдым покрытием;</w:t>
      </w:r>
    </w:p>
    <w:p w:rsidR="001F3CBB" w:rsidRPr="001F3CBB" w:rsidRDefault="001F3CBB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F3CBB">
        <w:rPr>
          <w:rFonts w:ascii="Times New Roman" w:hAnsi="Times New Roman" w:cs="Times New Roman"/>
          <w:sz w:val="28"/>
          <w:szCs w:val="28"/>
        </w:rPr>
        <w:t>- сближение трубопроводов с автомобильными и железными дорог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1F3CBB">
        <w:rPr>
          <w:rFonts w:ascii="Times New Roman" w:hAnsi="Times New Roman" w:cs="Times New Roman"/>
          <w:sz w:val="28"/>
          <w:szCs w:val="28"/>
        </w:rPr>
        <w:t>;</w:t>
      </w:r>
    </w:p>
    <w:p w:rsidR="001F3CBB" w:rsidRPr="001F3CBB" w:rsidRDefault="001F3CBB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F3CBB">
        <w:rPr>
          <w:rFonts w:ascii="Times New Roman" w:hAnsi="Times New Roman" w:cs="Times New Roman"/>
          <w:sz w:val="28"/>
          <w:szCs w:val="28"/>
        </w:rPr>
        <w:t>- близко расположенные населённые пункты.</w:t>
      </w:r>
    </w:p>
    <w:p w:rsidR="001F3CBB" w:rsidRDefault="00350513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F3CBB" w:rsidRPr="001F3CBB">
        <w:rPr>
          <w:rFonts w:ascii="Times New Roman" w:hAnsi="Times New Roman" w:cs="Times New Roman"/>
          <w:sz w:val="28"/>
          <w:szCs w:val="28"/>
        </w:rPr>
        <w:t xml:space="preserve">Потенциально-опасные участки магистральных трубопроводов расположены на территории </w:t>
      </w:r>
      <w:proofErr w:type="spellStart"/>
      <w:r w:rsidR="001F3CBB" w:rsidRPr="001F3CBB">
        <w:rPr>
          <w:rFonts w:ascii="Times New Roman" w:hAnsi="Times New Roman" w:cs="Times New Roman"/>
          <w:sz w:val="28"/>
          <w:szCs w:val="28"/>
        </w:rPr>
        <w:t>Уватского</w:t>
      </w:r>
      <w:proofErr w:type="spellEnd"/>
      <w:r w:rsidR="001F3CBB" w:rsidRPr="001F3C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F3CBB" w:rsidRPr="001F3CBB">
        <w:rPr>
          <w:rFonts w:ascii="Times New Roman" w:hAnsi="Times New Roman" w:cs="Times New Roman"/>
          <w:sz w:val="28"/>
          <w:szCs w:val="28"/>
        </w:rPr>
        <w:t>Тобольского</w:t>
      </w:r>
      <w:proofErr w:type="spellEnd"/>
      <w:r w:rsidR="001F3CBB" w:rsidRPr="001F3C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F3CBB" w:rsidRPr="001F3CBB">
        <w:rPr>
          <w:rFonts w:ascii="Times New Roman" w:hAnsi="Times New Roman" w:cs="Times New Roman"/>
          <w:sz w:val="28"/>
          <w:szCs w:val="28"/>
        </w:rPr>
        <w:t>Ярковского</w:t>
      </w:r>
      <w:proofErr w:type="spellEnd"/>
      <w:r w:rsidR="001F3CBB" w:rsidRPr="001F3CB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1F3CBB" w:rsidRPr="001F3CBB">
        <w:rPr>
          <w:rFonts w:ascii="Times New Roman" w:hAnsi="Times New Roman" w:cs="Times New Roman"/>
          <w:sz w:val="28"/>
          <w:szCs w:val="28"/>
        </w:rPr>
        <w:t>Тюменского</w:t>
      </w:r>
      <w:proofErr w:type="gramEnd"/>
      <w:r w:rsidR="001F3CBB" w:rsidRPr="001F3CBB">
        <w:rPr>
          <w:rFonts w:ascii="Times New Roman" w:hAnsi="Times New Roman" w:cs="Times New Roman"/>
          <w:sz w:val="28"/>
          <w:szCs w:val="28"/>
        </w:rPr>
        <w:t xml:space="preserve"> и </w:t>
      </w:r>
      <w:r w:rsidR="000E1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3CBB" w:rsidRPr="001F3CBB">
        <w:rPr>
          <w:rFonts w:ascii="Times New Roman" w:hAnsi="Times New Roman" w:cs="Times New Roman"/>
          <w:sz w:val="28"/>
          <w:szCs w:val="28"/>
        </w:rPr>
        <w:t>Исетского</w:t>
      </w:r>
      <w:proofErr w:type="spellEnd"/>
      <w:r w:rsidR="001F3CBB" w:rsidRPr="001F3CBB">
        <w:rPr>
          <w:rFonts w:ascii="Times New Roman" w:hAnsi="Times New Roman" w:cs="Times New Roman"/>
          <w:sz w:val="28"/>
          <w:szCs w:val="28"/>
        </w:rPr>
        <w:t xml:space="preserve"> районов. </w:t>
      </w:r>
    </w:p>
    <w:p w:rsidR="00350513" w:rsidRDefault="00350513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 числу возможных техногенных ЧС</w:t>
      </w:r>
      <w:r w:rsidR="00DB70B5">
        <w:rPr>
          <w:rFonts w:ascii="Times New Roman" w:hAnsi="Times New Roman" w:cs="Times New Roman"/>
          <w:sz w:val="28"/>
          <w:szCs w:val="28"/>
        </w:rPr>
        <w:t xml:space="preserve"> на территории области</w:t>
      </w:r>
      <w:r>
        <w:rPr>
          <w:rFonts w:ascii="Times New Roman" w:hAnsi="Times New Roman" w:cs="Times New Roman"/>
          <w:sz w:val="28"/>
          <w:szCs w:val="28"/>
        </w:rPr>
        <w:t xml:space="preserve"> могут быть отнесены:</w:t>
      </w:r>
    </w:p>
    <w:p w:rsidR="00DB70B5" w:rsidRDefault="00DB70B5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крупные производственные аварии;</w:t>
      </w:r>
    </w:p>
    <w:p w:rsidR="00350513" w:rsidRDefault="00DB70B5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аварии на транспорте, особенно дорожно-транспортные происшествия</w:t>
      </w:r>
      <w:r w:rsidR="00350513">
        <w:rPr>
          <w:rFonts w:ascii="Times New Roman" w:hAnsi="Times New Roman" w:cs="Times New Roman"/>
          <w:sz w:val="28"/>
          <w:szCs w:val="28"/>
        </w:rPr>
        <w:t>;</w:t>
      </w:r>
    </w:p>
    <w:p w:rsidR="00350513" w:rsidRDefault="00DB70B5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05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0513">
        <w:rPr>
          <w:rFonts w:ascii="Times New Roman" w:hAnsi="Times New Roman" w:cs="Times New Roman"/>
          <w:sz w:val="28"/>
          <w:szCs w:val="28"/>
        </w:rPr>
        <w:t>пожары</w:t>
      </w:r>
      <w:r>
        <w:rPr>
          <w:rFonts w:ascii="Times New Roman" w:hAnsi="Times New Roman" w:cs="Times New Roman"/>
          <w:sz w:val="28"/>
          <w:szCs w:val="28"/>
        </w:rPr>
        <w:t xml:space="preserve"> в зданиях и сооружениях</w:t>
      </w:r>
      <w:r w:rsidR="00350513">
        <w:rPr>
          <w:rFonts w:ascii="Times New Roman" w:hAnsi="Times New Roman" w:cs="Times New Roman"/>
          <w:sz w:val="28"/>
          <w:szCs w:val="28"/>
        </w:rPr>
        <w:t>;</w:t>
      </w:r>
    </w:p>
    <w:p w:rsidR="00DB70B5" w:rsidRDefault="00DB70B5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аварии на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взрыво</w:t>
      </w:r>
      <w:proofErr w:type="spellEnd"/>
      <w:r>
        <w:rPr>
          <w:rFonts w:ascii="Times New Roman" w:hAnsi="Times New Roman" w:cs="Times New Roman"/>
          <w:sz w:val="28"/>
          <w:szCs w:val="28"/>
        </w:rPr>
        <w:t>- и пожароопасных объектах;</w:t>
      </w:r>
    </w:p>
    <w:p w:rsidR="000828ED" w:rsidRDefault="000828ED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аварии на объектах ЖКХ;</w:t>
      </w:r>
    </w:p>
    <w:p w:rsidR="00DB70B5" w:rsidRDefault="000828ED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70B5">
        <w:rPr>
          <w:rFonts w:ascii="Times New Roman" w:hAnsi="Times New Roman" w:cs="Times New Roman"/>
          <w:sz w:val="28"/>
          <w:szCs w:val="28"/>
        </w:rPr>
        <w:t xml:space="preserve"> </w:t>
      </w:r>
      <w:r w:rsidR="00A40FF8">
        <w:rPr>
          <w:rFonts w:ascii="Times New Roman" w:hAnsi="Times New Roman" w:cs="Times New Roman"/>
          <w:sz w:val="28"/>
          <w:szCs w:val="28"/>
        </w:rPr>
        <w:t xml:space="preserve">и </w:t>
      </w:r>
      <w:r w:rsidR="00DB70B5">
        <w:rPr>
          <w:rFonts w:ascii="Times New Roman" w:hAnsi="Times New Roman" w:cs="Times New Roman"/>
          <w:sz w:val="28"/>
          <w:szCs w:val="28"/>
        </w:rPr>
        <w:t>другие.</w:t>
      </w:r>
    </w:p>
    <w:p w:rsidR="00672A45" w:rsidRDefault="00672A45" w:rsidP="00350513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 w:rsidRPr="00672A45">
        <w:rPr>
          <w:rFonts w:ascii="TimesNewRoman" w:hAnsi="TimesNewRoman" w:cs="TimesNewRoman"/>
          <w:sz w:val="28"/>
          <w:szCs w:val="28"/>
        </w:rPr>
        <w:t xml:space="preserve"> </w:t>
      </w:r>
    </w:p>
    <w:p w:rsidR="00715FF2" w:rsidRPr="005915E0" w:rsidRDefault="00715FF2" w:rsidP="00350513">
      <w:pPr>
        <w:pStyle w:val="a7"/>
        <w:tabs>
          <w:tab w:val="left" w:pos="404"/>
        </w:tabs>
        <w:spacing w:line="240" w:lineRule="auto"/>
        <w:ind w:left="-28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915E0">
        <w:rPr>
          <w:rFonts w:ascii="Times New Roman" w:hAnsi="Times New Roman" w:cs="Times New Roman"/>
          <w:sz w:val="28"/>
          <w:szCs w:val="28"/>
          <w:u w:val="single"/>
        </w:rPr>
        <w:t>Поражающие (негативные) факторы, характерные для военных конфликтов.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i/>
          <w:sz w:val="28"/>
          <w:szCs w:val="28"/>
        </w:rPr>
        <w:t xml:space="preserve">     </w:t>
      </w:r>
      <w:r w:rsidR="00A40FF8">
        <w:rPr>
          <w:rFonts w:ascii="Times New Roman" w:eastAsia="TimesNewRoman,Bold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eastAsia="TimesNewRoman,Bold" w:hAnsi="Times New Roman" w:cs="Times New Roman"/>
          <w:i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i/>
          <w:sz w:val="28"/>
          <w:szCs w:val="28"/>
        </w:rPr>
        <w:t>Военная опасность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 xml:space="preserve"> — состояние межгосударственных и международных отношений,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характеризующееся угрозой войны.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sz w:val="28"/>
          <w:szCs w:val="28"/>
        </w:rPr>
        <w:t>Она является следствием политики государств, коалиций, социальных групп, стремящихся  к достижению своих экономических, политических, национальных и других целей с помощью военной силы.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sz w:val="28"/>
          <w:szCs w:val="28"/>
        </w:rPr>
        <w:t>Военная опасность может быть потенциальной и реальной.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i/>
          <w:iCs/>
          <w:sz w:val="28"/>
          <w:szCs w:val="28"/>
        </w:rPr>
        <w:t xml:space="preserve">        </w:t>
      </w:r>
      <w:r w:rsidRPr="00C671CC">
        <w:rPr>
          <w:rFonts w:ascii="Times New Roman" w:eastAsia="TimesNewRoman,Bold" w:hAnsi="Times New Roman" w:cs="Times New Roman"/>
          <w:iCs/>
          <w:sz w:val="28"/>
          <w:szCs w:val="28"/>
        </w:rPr>
        <w:t>Потенциальная опасность</w:t>
      </w:r>
      <w:r w:rsidRPr="00D64379">
        <w:rPr>
          <w:rFonts w:ascii="Times New Roman" w:eastAsia="TimesNewRoman,Bold" w:hAnsi="Times New Roman" w:cs="Times New Roman"/>
          <w:i/>
          <w:iCs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возникает с приходом к власти политических группировок,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делающих ставку на силовое решение существующих внутренних и внешних проблем.</w:t>
      </w:r>
    </w:p>
    <w:p w:rsid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C671CC">
        <w:rPr>
          <w:rFonts w:ascii="Times New Roman" w:eastAsia="TimesNewRoman,Bold" w:hAnsi="Times New Roman" w:cs="Times New Roman"/>
          <w:iCs/>
          <w:sz w:val="28"/>
          <w:szCs w:val="28"/>
        </w:rPr>
        <w:t xml:space="preserve">       Реальной опасность</w:t>
      </w:r>
      <w:r w:rsidRPr="00D64379">
        <w:rPr>
          <w:rFonts w:ascii="Times New Roman" w:eastAsia="TimesNewRoman,Bold" w:hAnsi="Times New Roman" w:cs="Times New Roman"/>
          <w:i/>
          <w:iCs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становится, когда эти группировки начинают реализовывать свои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устремления, осуществляя подготовку государства к войне.</w:t>
      </w:r>
    </w:p>
    <w:p w:rsidR="00A40FF8" w:rsidRPr="00D64379" w:rsidRDefault="00A40FF8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eastAsia="TimesNewRoman,Bold" w:hAnsi="Times New Roman" w:cs="Times New Roman"/>
          <w:sz w:val="28"/>
          <w:szCs w:val="28"/>
          <w:u w:val="single"/>
        </w:rPr>
      </w:pPr>
      <w:r w:rsidRPr="00D64379">
        <w:rPr>
          <w:rFonts w:ascii="Times New Roman" w:eastAsia="TimesNewRoman,Bold" w:hAnsi="Times New Roman" w:cs="Times New Roman"/>
          <w:sz w:val="28"/>
          <w:szCs w:val="28"/>
          <w:u w:val="single"/>
        </w:rPr>
        <w:t>Признаками военной опасности выступают:</w:t>
      </w:r>
    </w:p>
    <w:p w:rsid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sz w:val="28"/>
          <w:szCs w:val="28"/>
        </w:rPr>
        <w:t>— в международной области — возникновение очагов напряженности и конфликтов,</w:t>
      </w:r>
      <w:r w:rsidR="00B0155A"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создание и активизация агрессивных военных блоков;</w:t>
      </w:r>
    </w:p>
    <w:p w:rsidR="00A40FF8" w:rsidRPr="00D64379" w:rsidRDefault="00A40FF8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sz w:val="28"/>
          <w:szCs w:val="28"/>
        </w:rPr>
        <w:t>— усиле</w:t>
      </w:r>
      <w:r w:rsidR="00B0155A">
        <w:rPr>
          <w:rFonts w:ascii="Times New Roman" w:eastAsia="TimesNewRoman,Bold" w:hAnsi="Times New Roman" w:cs="Times New Roman"/>
          <w:sz w:val="28"/>
          <w:szCs w:val="28"/>
        </w:rPr>
        <w:t>ние военного присутствия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, ведение «психологической войны», усиление разведывательной деятельности и др.;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sz w:val="28"/>
          <w:szCs w:val="28"/>
        </w:rPr>
        <w:t>— в области внутренней политики — милитаризация экономики и духовной жизни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общества, рост военных расходов, формирование у населения и личного состава вооруженных сил «образа врага» и др.;</w:t>
      </w:r>
    </w:p>
    <w:p w:rsid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sz w:val="28"/>
          <w:szCs w:val="28"/>
        </w:rPr>
        <w:t>— в области военного строительства — доукомплектование вооруженных сил личным составом и наступательным вооружением, их стратегическое развертывание, проведение соответствующих учений и маневров, изменение направленности морально-психологической и боевой подготовки войск и др.</w:t>
      </w:r>
    </w:p>
    <w:p w:rsidR="00A40FF8" w:rsidRDefault="00A40FF8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</w:pPr>
      <w:r w:rsidRPr="00D64379"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  <w:t>Обычные средства поражения</w:t>
      </w:r>
    </w:p>
    <w:p w:rsid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Pr="00A40FF8">
        <w:rPr>
          <w:rFonts w:ascii="Times New Roman" w:eastAsia="TimesNewRoman,Bold" w:hAnsi="Times New Roman" w:cs="Times New Roman"/>
          <w:i/>
          <w:sz w:val="28"/>
          <w:szCs w:val="28"/>
        </w:rPr>
        <w:t>В понятие обычных средств поражения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 xml:space="preserve"> (ОСП) включается </w:t>
      </w:r>
      <w:r w:rsidR="005B2118"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компле</w:t>
      </w:r>
      <w:proofErr w:type="gramStart"/>
      <w:r w:rsidRPr="00D64379">
        <w:rPr>
          <w:rFonts w:ascii="Times New Roman" w:eastAsia="TimesNewRoman,Bold" w:hAnsi="Times New Roman" w:cs="Times New Roman"/>
          <w:sz w:val="28"/>
          <w:szCs w:val="28"/>
        </w:rPr>
        <w:t>кс стр</w:t>
      </w:r>
      <w:proofErr w:type="gramEnd"/>
      <w:r w:rsidRPr="00D64379">
        <w:rPr>
          <w:rFonts w:ascii="Times New Roman" w:eastAsia="TimesNewRoman,Bold" w:hAnsi="Times New Roman" w:cs="Times New Roman"/>
          <w:sz w:val="28"/>
          <w:szCs w:val="28"/>
        </w:rPr>
        <w:t xml:space="preserve">елковых, артиллерийских, инженерных, морских, ракетных и авиационных средств поражения или боеприпасов, использующих энергию удара и взрыва взрывчатых веществ и их смесей. 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Обычные средства поражения классифицируются по способу доставки, калибрам, типам боевых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частей, по принципу действия на преграды.</w:t>
      </w:r>
    </w:p>
    <w:p w:rsidR="00D64379" w:rsidRPr="00C671CC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i/>
          <w:sz w:val="28"/>
          <w:szCs w:val="28"/>
        </w:rPr>
      </w:pPr>
      <w:r w:rsidRPr="00A40FF8">
        <w:rPr>
          <w:rFonts w:ascii="Times New Roman" w:eastAsia="TimesNewRoman,Bold" w:hAnsi="Times New Roman" w:cs="Times New Roman"/>
          <w:bCs/>
          <w:iCs/>
          <w:sz w:val="28"/>
          <w:szCs w:val="28"/>
        </w:rPr>
        <w:t xml:space="preserve">       </w:t>
      </w:r>
      <w:r w:rsidR="004B3E8F">
        <w:rPr>
          <w:rFonts w:ascii="Times New Roman" w:eastAsia="TimesNewRoman,Bold" w:hAnsi="Times New Roman" w:cs="Times New Roman"/>
          <w:bCs/>
          <w:iCs/>
          <w:sz w:val="28"/>
          <w:szCs w:val="28"/>
        </w:rPr>
        <w:t xml:space="preserve">  </w:t>
      </w:r>
      <w:r w:rsidRPr="004B3E8F"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 xml:space="preserve">По принципу доставки </w:t>
      </w:r>
      <w:r w:rsidRPr="00C671CC">
        <w:rPr>
          <w:rFonts w:ascii="Times New Roman" w:eastAsia="TimesNewRoman,Bold" w:hAnsi="Times New Roman" w:cs="Times New Roman"/>
          <w:i/>
          <w:sz w:val="28"/>
          <w:szCs w:val="28"/>
        </w:rPr>
        <w:t>ОСП можно условно разделить на 3 группы.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i/>
          <w:sz w:val="28"/>
          <w:szCs w:val="28"/>
        </w:rPr>
        <w:t>Первую группу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 xml:space="preserve"> составляют </w:t>
      </w:r>
      <w:r w:rsidRPr="00D64379">
        <w:rPr>
          <w:rFonts w:ascii="Times New Roman" w:eastAsia="TimesNewRoman,Bold" w:hAnsi="Times New Roman" w:cs="Times New Roman"/>
          <w:i/>
          <w:iCs/>
          <w:sz w:val="28"/>
          <w:szCs w:val="28"/>
        </w:rPr>
        <w:t>баллистические и крылатые ракеты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. Такие ракеты оснащаются полубронебойной, осколочно-фугасной или кассетной боевой частью. Радиус действия таких ракет не превышает 700—800 км.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i/>
          <w:sz w:val="28"/>
          <w:szCs w:val="28"/>
        </w:rPr>
        <w:t>Во вторую группу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 xml:space="preserve"> обычных средств поражения входят </w:t>
      </w:r>
      <w:r w:rsidRPr="00D64379">
        <w:rPr>
          <w:rFonts w:ascii="Times New Roman" w:eastAsia="TimesNewRoman,Bold" w:hAnsi="Times New Roman" w:cs="Times New Roman"/>
          <w:iCs/>
          <w:sz w:val="28"/>
          <w:szCs w:val="28"/>
        </w:rPr>
        <w:t>авиационные средства поражения в обычном снаряжении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. При доставке средств поражения может использоваться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авиация с дальностью действия до 18 тыс. км.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i/>
          <w:sz w:val="28"/>
          <w:szCs w:val="28"/>
        </w:rPr>
        <w:t>Третья группа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 xml:space="preserve"> обычных средств поражения доставляется к намеченной цели при помощи </w:t>
      </w:r>
      <w:r w:rsidRPr="00D64379">
        <w:rPr>
          <w:rFonts w:ascii="Times New Roman" w:eastAsia="TimesNewRoman,Bold" w:hAnsi="Times New Roman" w:cs="Times New Roman"/>
          <w:iCs/>
          <w:sz w:val="28"/>
          <w:szCs w:val="28"/>
        </w:rPr>
        <w:t>ракетно-артиллерийских и реактивных систем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 xml:space="preserve">, а также </w:t>
      </w:r>
      <w:r w:rsidRPr="00D64379">
        <w:rPr>
          <w:rFonts w:ascii="Times New Roman" w:eastAsia="TimesNewRoman,Bold" w:hAnsi="Times New Roman" w:cs="Times New Roman"/>
          <w:iCs/>
          <w:sz w:val="28"/>
          <w:szCs w:val="28"/>
        </w:rPr>
        <w:t>стрелкового оружия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.</w:t>
      </w:r>
      <w:r w:rsidR="005B2118"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Дальность доставки к цели таких средств поражения может достигать до 120—170 км.</w:t>
      </w:r>
    </w:p>
    <w:p w:rsidR="00D64379" w:rsidRPr="005B2118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 xml:space="preserve">         </w:t>
      </w:r>
      <w:r w:rsidRPr="00A40FF8"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>По действию</w:t>
      </w:r>
      <w:r w:rsidRPr="00A40FF8">
        <w:rPr>
          <w:rFonts w:ascii="Times New Roman" w:eastAsia="TimesNewRoman,Bold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 xml:space="preserve">боеприпасы обычных средств поражения принято разделять на 5 видов: </w:t>
      </w:r>
      <w:r w:rsidRPr="005B2118">
        <w:rPr>
          <w:rFonts w:ascii="Times New Roman" w:eastAsia="TimesNewRoman,Bold" w:hAnsi="Times New Roman" w:cs="Times New Roman"/>
          <w:iCs/>
          <w:sz w:val="28"/>
          <w:szCs w:val="28"/>
        </w:rPr>
        <w:t>ударное; фугасное; осколочное; кумулятивное; зажигательное</w:t>
      </w:r>
      <w:r w:rsidRPr="005B2118">
        <w:rPr>
          <w:rFonts w:ascii="Times New Roman" w:eastAsia="TimesNewRoman,Bold" w:hAnsi="Times New Roman" w:cs="Times New Roman"/>
          <w:sz w:val="28"/>
          <w:szCs w:val="28"/>
        </w:rPr>
        <w:t>.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sz w:val="28"/>
          <w:szCs w:val="28"/>
        </w:rPr>
        <w:t>Однако это не исключает их комбинированного применения.</w:t>
      </w:r>
    </w:p>
    <w:p w:rsidR="00D64379" w:rsidRPr="00D64379" w:rsidRDefault="004B3E8F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 </w:t>
      </w:r>
      <w:r w:rsidR="00D64379" w:rsidRPr="00D64379">
        <w:rPr>
          <w:rFonts w:ascii="Times New Roman" w:eastAsia="TimesNewRoman,Bold" w:hAnsi="Times New Roman" w:cs="Times New Roman"/>
          <w:sz w:val="28"/>
          <w:szCs w:val="28"/>
        </w:rPr>
        <w:t xml:space="preserve">Последнее десятилетие интенсивно развиваются боеприпасы объемно-детонирующего действия, являющиеся разновидностью боеприпасов фугасного действия, основанного на принципе детонации </w:t>
      </w:r>
      <w:proofErr w:type="spellStart"/>
      <w:r w:rsidR="00D64379" w:rsidRPr="00D64379">
        <w:rPr>
          <w:rFonts w:ascii="Times New Roman" w:eastAsia="TimesNewRoman,Bold" w:hAnsi="Times New Roman" w:cs="Times New Roman"/>
          <w:sz w:val="28"/>
          <w:szCs w:val="28"/>
        </w:rPr>
        <w:t>газовоздушных</w:t>
      </w:r>
      <w:proofErr w:type="spellEnd"/>
      <w:r w:rsidR="00D64379" w:rsidRPr="00D64379">
        <w:rPr>
          <w:rFonts w:ascii="Times New Roman" w:eastAsia="TimesNewRoman,Bold" w:hAnsi="Times New Roman" w:cs="Times New Roman"/>
          <w:sz w:val="28"/>
          <w:szCs w:val="28"/>
        </w:rPr>
        <w:t xml:space="preserve"> и топливно-воздушных смесей.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 xml:space="preserve">Одним из важнейших направлений нового этапа развития обычных средств поражения является создание </w:t>
      </w:r>
      <w:r w:rsidRPr="005B2118"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>высокоточного управляемого оружия</w:t>
      </w:r>
      <w:r w:rsidRPr="005B2118">
        <w:rPr>
          <w:rFonts w:ascii="Times New Roman" w:eastAsia="TimesNewRoman,Bold" w:hAnsi="Times New Roman" w:cs="Times New Roman"/>
          <w:i/>
          <w:iCs/>
          <w:sz w:val="28"/>
          <w:szCs w:val="28"/>
        </w:rPr>
        <w:t>.</w:t>
      </w:r>
    </w:p>
    <w:p w:rsidR="00D64379" w:rsidRDefault="005915E0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lastRenderedPageBreak/>
        <w:t xml:space="preserve">       </w:t>
      </w:r>
      <w:r w:rsidR="00D64379" w:rsidRPr="00D64379">
        <w:rPr>
          <w:rFonts w:ascii="Times New Roman" w:eastAsia="TimesNewRoman,Bold" w:hAnsi="Times New Roman" w:cs="Times New Roman"/>
          <w:sz w:val="28"/>
          <w:szCs w:val="28"/>
        </w:rPr>
        <w:t>Отличительным</w:t>
      </w:r>
      <w:r w:rsidR="004B3E8F"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proofErr w:type="gramStart"/>
      <w:r w:rsidR="004B3E8F">
        <w:rPr>
          <w:rFonts w:ascii="Times New Roman" w:eastAsia="TimesNewRoman,Bold" w:hAnsi="Times New Roman" w:cs="Times New Roman"/>
          <w:sz w:val="28"/>
          <w:szCs w:val="28"/>
        </w:rPr>
        <w:t>признаком</w:t>
      </w:r>
      <w:proofErr w:type="gramEnd"/>
      <w:r w:rsidR="004B3E8F">
        <w:rPr>
          <w:rFonts w:ascii="Times New Roman" w:eastAsia="TimesNewRoman,Bold" w:hAnsi="Times New Roman" w:cs="Times New Roman"/>
          <w:sz w:val="28"/>
          <w:szCs w:val="28"/>
        </w:rPr>
        <w:t xml:space="preserve"> которого</w:t>
      </w:r>
      <w:r>
        <w:rPr>
          <w:rFonts w:ascii="Times New Roman" w:eastAsia="TimesNewRoman,Bold" w:hAnsi="Times New Roman" w:cs="Times New Roman"/>
          <w:sz w:val="28"/>
          <w:szCs w:val="28"/>
        </w:rPr>
        <w:t>,</w:t>
      </w:r>
      <w:r w:rsidR="004B3E8F"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="00D64379" w:rsidRPr="00D64379">
        <w:rPr>
          <w:rFonts w:ascii="Times New Roman" w:eastAsia="TimesNewRoman,Bold" w:hAnsi="Times New Roman" w:cs="Times New Roman"/>
          <w:sz w:val="28"/>
          <w:szCs w:val="28"/>
        </w:rPr>
        <w:t>является высокая вероятность поражения цели с первого выстрела в любое время суток и при любых метеорологических условиях.</w:t>
      </w:r>
    </w:p>
    <w:p w:rsidR="004B3E8F" w:rsidRDefault="004B3E8F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</w:p>
    <w:p w:rsidR="004B3E8F" w:rsidRPr="00D64379" w:rsidRDefault="004B3E8F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</w:p>
    <w:p w:rsidR="005915E0" w:rsidRDefault="004C75A1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</w:p>
    <w:p w:rsidR="004C75A1" w:rsidRDefault="005915E0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="00D64379" w:rsidRPr="00D64379">
        <w:rPr>
          <w:rFonts w:ascii="Times New Roman" w:eastAsia="TimesNewRoman,Bold" w:hAnsi="Times New Roman" w:cs="Times New Roman"/>
          <w:sz w:val="28"/>
          <w:szCs w:val="28"/>
        </w:rPr>
        <w:t>Стационарное расположение объектов экономики позволяет противнику заранее установить их координаты и наиболее уязвимые места в технологическом комплексе. Этот</w:t>
      </w:r>
      <w:r w:rsidR="00D64379"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="00D64379" w:rsidRPr="00D64379">
        <w:rPr>
          <w:rFonts w:ascii="Times New Roman" w:eastAsia="TimesNewRoman,Bold" w:hAnsi="Times New Roman" w:cs="Times New Roman"/>
          <w:sz w:val="28"/>
          <w:szCs w:val="28"/>
        </w:rPr>
        <w:t>факт свидетельствует о существенной роли высокоточного оружия в современном вооруженном конфликте, так как в этом случае оно может быть использовано по целям, роль и</w:t>
      </w:r>
      <w:r w:rsidR="00D64379"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="00D64379" w:rsidRPr="00D64379">
        <w:rPr>
          <w:rFonts w:ascii="Times New Roman" w:eastAsia="TimesNewRoman,Bold" w:hAnsi="Times New Roman" w:cs="Times New Roman"/>
          <w:sz w:val="28"/>
          <w:szCs w:val="28"/>
        </w:rPr>
        <w:t>значение которых особенно важны для устойчивости функционирования объекта в целом.</w:t>
      </w:r>
    </w:p>
    <w:p w:rsidR="004B3E8F" w:rsidRPr="00D64379" w:rsidRDefault="004B3E8F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</w:p>
    <w:p w:rsidR="004C75A1" w:rsidRPr="005B2118" w:rsidRDefault="004C75A1" w:rsidP="000828ED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</w:pPr>
      <w:r w:rsidRPr="005B2118"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  <w:t>Виды оружия на новых принципах</w:t>
      </w:r>
      <w:r w:rsidR="005B2118"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  <w:t>.</w:t>
      </w:r>
    </w:p>
    <w:p w:rsidR="004C75A1" w:rsidRPr="004C75A1" w:rsidRDefault="004C75A1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i/>
          <w:iCs/>
          <w:sz w:val="28"/>
          <w:szCs w:val="28"/>
        </w:rPr>
        <w:t xml:space="preserve">      </w:t>
      </w:r>
      <w:r w:rsidR="005B2118">
        <w:rPr>
          <w:rFonts w:ascii="Times New Roman" w:eastAsia="TimesNewRoman,Bold" w:hAnsi="Times New Roman" w:cs="Times New Roman"/>
          <w:b/>
          <w:bCs/>
          <w:i/>
          <w:iCs/>
          <w:sz w:val="28"/>
          <w:szCs w:val="28"/>
        </w:rPr>
        <w:t xml:space="preserve">   </w:t>
      </w:r>
      <w:r w:rsidRPr="004C75A1"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>Лучевое оружие</w:t>
      </w:r>
      <w:r w:rsidRPr="004C75A1">
        <w:rPr>
          <w:rFonts w:ascii="Times New Roman" w:eastAsia="TimesNewRoman,Bold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— это совокупность устройств (генераторов), поражающее действие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которых основано на использовании остронаправленных лучей электромагнитной энергии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или концентрированного пучка элементарных частиц, разогнанных до больших скоростей.</w:t>
      </w:r>
    </w:p>
    <w:p w:rsidR="004C75A1" w:rsidRPr="004C75A1" w:rsidRDefault="004C75A1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4C75A1">
        <w:rPr>
          <w:rFonts w:ascii="Times New Roman" w:eastAsia="TimesNewRoman,Bold" w:hAnsi="Times New Roman" w:cs="Times New Roman"/>
          <w:sz w:val="28"/>
          <w:szCs w:val="28"/>
        </w:rPr>
        <w:t>Один из видов лучевого оружия основан на использовании лазера, другими видами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является пучковое (ускорительное) оружие.</w:t>
      </w:r>
    </w:p>
    <w:p w:rsidR="004C75A1" w:rsidRPr="004C75A1" w:rsidRDefault="004C75A1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 xml:space="preserve">        </w:t>
      </w:r>
      <w:r w:rsidRPr="004C75A1"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>Радиочастотным оружием</w:t>
      </w:r>
      <w:r w:rsidRPr="004C75A1">
        <w:rPr>
          <w:rFonts w:ascii="Times New Roman" w:eastAsia="TimesNewRoman,Bold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называют такие средства, поражающее действие которых основано на использовании электромагнитных излучений сверхвысокой (СВЧ) или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чрезвычайно низкой частоты (ЧНЧ). Диапазон сверхвысоких частот находится в пределах от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300 МГц до 30 ГГц, к чрезвычайно низким относятся частоты менее 100 Гц.</w:t>
      </w:r>
    </w:p>
    <w:p w:rsidR="004C75A1" w:rsidRPr="004C75A1" w:rsidRDefault="004C75A1" w:rsidP="005B2118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 xml:space="preserve">         </w:t>
      </w:r>
      <w:r w:rsidRPr="004C75A1"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>Инфразвуковым оружием</w:t>
      </w:r>
      <w:r w:rsidRPr="004C75A1">
        <w:rPr>
          <w:rFonts w:ascii="Times New Roman" w:eastAsia="TimesNewRoman,Bold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называют средства массового поражения, основанные на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использовании направленного излучения мощных инфразвуковых колебаний с частотой ниже 16 Гц.</w:t>
      </w:r>
    </w:p>
    <w:p w:rsidR="004C75A1" w:rsidRDefault="004C75A1" w:rsidP="005B2118">
      <w:pPr>
        <w:autoSpaceDE w:val="0"/>
        <w:autoSpaceDN w:val="0"/>
        <w:adjustRightInd w:val="0"/>
        <w:spacing w:after="0" w:line="240" w:lineRule="auto"/>
        <w:ind w:left="-284" w:firstLine="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i/>
          <w:iCs/>
          <w:sz w:val="28"/>
          <w:szCs w:val="28"/>
        </w:rPr>
        <w:t xml:space="preserve">    </w:t>
      </w:r>
      <w:r w:rsidRPr="004C75A1"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>Радиологическое оружие</w:t>
      </w:r>
      <w:r w:rsidRPr="004C75A1">
        <w:rPr>
          <w:rFonts w:ascii="Times New Roman" w:eastAsia="TimesNewRoman,Bold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— один из возможных видов оружия массового поражения,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действие которого основано на использовании боевых радиоактивных веществ (БРВ). </w:t>
      </w:r>
    </w:p>
    <w:p w:rsidR="004C75A1" w:rsidRPr="004C75A1" w:rsidRDefault="004C75A1" w:rsidP="005B2118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Под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="004B3E8F">
        <w:rPr>
          <w:rFonts w:ascii="Times New Roman" w:eastAsia="TimesNewRoman,Bold" w:hAnsi="Times New Roman" w:cs="Times New Roman"/>
          <w:sz w:val="28"/>
          <w:szCs w:val="28"/>
        </w:rPr>
        <w:t>БРВ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 понимают специально получаемые и приготовленные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в виде порошков или растворов вещества, содержащие в своем составе радиоактивные изотопы химических элементов, обладающих ионизирующим излучением.</w:t>
      </w:r>
    </w:p>
    <w:p w:rsidR="004C75A1" w:rsidRDefault="004C75A1" w:rsidP="005B2118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 xml:space="preserve">        </w:t>
      </w:r>
      <w:r w:rsidRPr="004C75A1"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>Геофизическое оружие</w:t>
      </w:r>
      <w:r w:rsidRPr="004C75A1">
        <w:rPr>
          <w:rFonts w:ascii="Times New Roman" w:eastAsia="TimesNewRoman,Bold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— принятый в ряде зарубежных стран условный термин, обозначающий совокупность различных средств, позволяющих использовать в военных целях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разрушительные силы неживой природы путем искусственно вызываемых изменений физических свойств и процессов, протекающих в атмосфере, гидросфере и литосфере Земли. </w:t>
      </w:r>
    </w:p>
    <w:p w:rsidR="004C75A1" w:rsidRDefault="004C75A1" w:rsidP="00EA596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Разрушительная возможность многих природных процессов основана на их огромном </w:t>
      </w:r>
      <w:r w:rsidR="005B2118">
        <w:rPr>
          <w:rFonts w:ascii="Times New Roman" w:eastAsia="TimesNewRoman,Bold" w:hAnsi="Times New Roman" w:cs="Times New Roman"/>
          <w:sz w:val="28"/>
          <w:szCs w:val="28"/>
        </w:rPr>
        <w:t xml:space="preserve"> энергетическом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содержании. </w:t>
      </w:r>
    </w:p>
    <w:p w:rsidR="004C75A1" w:rsidRPr="004C75A1" w:rsidRDefault="004C75A1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i/>
          <w:sz w:val="28"/>
          <w:szCs w:val="28"/>
        </w:rPr>
        <w:t xml:space="preserve">        </w:t>
      </w:r>
      <w:r w:rsidRPr="004C75A1">
        <w:rPr>
          <w:rFonts w:ascii="Times New Roman" w:eastAsia="TimesNewRoman,Bold" w:hAnsi="Times New Roman" w:cs="Times New Roman"/>
          <w:i/>
          <w:sz w:val="28"/>
          <w:szCs w:val="28"/>
        </w:rPr>
        <w:t>Зажигательное оружие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 — вид оружия, воздействующего на противника зажигательными горящими веществами и вызываемыми ими пожарами.</w:t>
      </w:r>
    </w:p>
    <w:p w:rsidR="004C75A1" w:rsidRDefault="004C75A1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4C75A1">
        <w:rPr>
          <w:rFonts w:ascii="Times New Roman" w:eastAsia="TimesNewRoman,Bold" w:hAnsi="Times New Roman" w:cs="Times New Roman"/>
          <w:sz w:val="28"/>
          <w:szCs w:val="28"/>
        </w:rPr>
        <w:lastRenderedPageBreak/>
        <w:t>Включает зажигательные боеприпасы (огнеметные смеси) и средства доставки их к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цели. </w:t>
      </w:r>
    </w:p>
    <w:p w:rsidR="00216965" w:rsidRDefault="004C75A1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К </w:t>
      </w:r>
      <w:r w:rsidR="004B3E8F">
        <w:rPr>
          <w:rFonts w:ascii="Times New Roman" w:eastAsia="TimesNewRoman,Bold" w:hAnsi="Times New Roman" w:cs="Times New Roman"/>
          <w:sz w:val="28"/>
          <w:szCs w:val="28"/>
        </w:rPr>
        <w:t xml:space="preserve">его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боеприпасам относятся: </w:t>
      </w:r>
    </w:p>
    <w:p w:rsidR="00216965" w:rsidRDefault="00216965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- 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>зажигательные бомбардировочные средства поражения (зажигательные авиабомбы, баки, бомбовы</w:t>
      </w:r>
      <w:r>
        <w:rPr>
          <w:rFonts w:ascii="Times New Roman" w:eastAsia="TimesNewRoman,Bold" w:hAnsi="Times New Roman" w:cs="Times New Roman"/>
          <w:sz w:val="28"/>
          <w:szCs w:val="28"/>
        </w:rPr>
        <w:t>е кассеты и связки, контейнеры);</w:t>
      </w:r>
    </w:p>
    <w:p w:rsidR="00216965" w:rsidRDefault="00216965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- 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 xml:space="preserve"> зажигательные артиллерийские снаряды и мины, </w:t>
      </w:r>
      <w:r w:rsidR="004C75A1">
        <w:rPr>
          <w:rFonts w:ascii="Times New Roman" w:eastAsia="TimesNewRoman,Bold" w:hAnsi="Times New Roman" w:cs="Times New Roman"/>
          <w:sz w:val="28"/>
          <w:szCs w:val="28"/>
        </w:rPr>
        <w:t>з</w:t>
      </w:r>
      <w:r>
        <w:rPr>
          <w:rFonts w:ascii="Times New Roman" w:eastAsia="TimesNewRoman,Bold" w:hAnsi="Times New Roman" w:cs="Times New Roman"/>
          <w:sz w:val="28"/>
          <w:szCs w:val="28"/>
        </w:rPr>
        <w:t>ажигательные боевые части ракет;</w:t>
      </w:r>
    </w:p>
    <w:p w:rsidR="004C75A1" w:rsidRDefault="00216965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- 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 xml:space="preserve"> гранаты, капсулы и пули,</w:t>
      </w:r>
      <w:r w:rsidR="005B2118">
        <w:rPr>
          <w:rFonts w:ascii="Times New Roman" w:eastAsia="TimesNewRoman,Bold" w:hAnsi="Times New Roman" w:cs="Times New Roman"/>
          <w:sz w:val="28"/>
          <w:szCs w:val="28"/>
        </w:rPr>
        <w:t xml:space="preserve"> огневые фугасы и огнев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 xml:space="preserve">ые заграждения. </w:t>
      </w:r>
    </w:p>
    <w:p w:rsidR="004C75A1" w:rsidRDefault="004C75A1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Средствами доставки служат самолеты и вертолеты, артиллерийские орудия, пусковые установки, гранатометы, огнеметы, стрелковое оружие и др.</w:t>
      </w:r>
    </w:p>
    <w:p w:rsidR="004B3E8F" w:rsidRDefault="004B3E8F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</w:p>
    <w:p w:rsidR="004C75A1" w:rsidRPr="00216965" w:rsidRDefault="004C75A1" w:rsidP="000828ED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</w:pPr>
      <w:r w:rsidRPr="00216965"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  <w:t>Ядерное оружие</w:t>
      </w:r>
      <w:r w:rsidR="005B2118" w:rsidRPr="00216965"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  <w:t>.</w:t>
      </w:r>
    </w:p>
    <w:p w:rsidR="004C75A1" w:rsidRPr="004C75A1" w:rsidRDefault="004C75A1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i/>
          <w:sz w:val="28"/>
          <w:szCs w:val="28"/>
        </w:rPr>
        <w:t xml:space="preserve">        </w:t>
      </w:r>
      <w:r w:rsidRPr="004C75A1">
        <w:rPr>
          <w:rFonts w:ascii="Times New Roman" w:eastAsia="TimesNewRoman,Bold" w:hAnsi="Times New Roman" w:cs="Times New Roman"/>
          <w:i/>
          <w:sz w:val="28"/>
          <w:szCs w:val="28"/>
        </w:rPr>
        <w:t>Ядерное оружие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 — вид оружия массового поражения взрывного действия, основанное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на использовании внутриядерной энергии, выделяющейся при цепных реакциях деления тяжелых ядер некоторых изотопов урана и плутония или в ходе реакций синтеза легких ядер,</w:t>
      </w:r>
      <w:r w:rsidR="004B3E8F"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таких, как дейтерий, тритий (изотопы водорода) и литий.</w:t>
      </w:r>
    </w:p>
    <w:p w:rsidR="004C75A1" w:rsidRPr="004C75A1" w:rsidRDefault="004C75A1" w:rsidP="004B3E8F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Это оружие включает различные ядерные боеприпасы (боевые части ракет и торпед,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авиационные и глубинные бомбы, артиллерийские снаряды и мины, снаряженные ядерными</w:t>
      </w:r>
      <w:r w:rsidR="00810003"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зарядными устройствами), средства управления ими и доставки к цели.</w:t>
      </w:r>
    </w:p>
    <w:p w:rsidR="004C75A1" w:rsidRPr="004C75A1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>Ядерное оружие на настоящий момент является самым мощным оружием массового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>поражения</w:t>
      </w:r>
      <w:r>
        <w:rPr>
          <w:rFonts w:ascii="Times New Roman" w:eastAsia="TimesNewRoman,Bold" w:hAnsi="Times New Roman" w:cs="Times New Roman"/>
          <w:sz w:val="28"/>
          <w:szCs w:val="28"/>
        </w:rPr>
        <w:t>.</w:t>
      </w:r>
    </w:p>
    <w:p w:rsidR="004C75A1" w:rsidRPr="004C75A1" w:rsidRDefault="004B3E8F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>Поражающее действие того или иного ядерного вз</w:t>
      </w:r>
      <w:r w:rsidR="00810003">
        <w:rPr>
          <w:rFonts w:ascii="Times New Roman" w:eastAsia="TimesNewRoman,Bold" w:hAnsi="Times New Roman" w:cs="Times New Roman"/>
          <w:sz w:val="28"/>
          <w:szCs w:val="28"/>
        </w:rPr>
        <w:t>рыва зависит от мощности исполь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>зованного боеприпаса, вида взрыва и типа ядерного заряда.</w:t>
      </w:r>
    </w:p>
    <w:p w:rsidR="00A101BB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>Источником энергии ядерного взрыва являются про</w:t>
      </w:r>
      <w:r>
        <w:rPr>
          <w:rFonts w:ascii="Times New Roman" w:eastAsia="TimesNewRoman,Bold" w:hAnsi="Times New Roman" w:cs="Times New Roman"/>
          <w:sz w:val="28"/>
          <w:szCs w:val="28"/>
        </w:rPr>
        <w:t>цессы, происходящие в ядрах ато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>мов химических элементов, используемых в ядерных боеприпасах (плутоний-239, уран-235 и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>уран-233). Иногда, в зависимости от типа заряда, употреб</w:t>
      </w:r>
      <w:r>
        <w:rPr>
          <w:rFonts w:ascii="Times New Roman" w:eastAsia="TimesNewRoman,Bold" w:hAnsi="Times New Roman" w:cs="Times New Roman"/>
          <w:sz w:val="28"/>
          <w:szCs w:val="28"/>
        </w:rPr>
        <w:t>ляют более узкие понятия, напри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>мер: атомное (ядерное) оружие (устройства, в которых используются цепные реакции деле</w:t>
      </w:r>
      <w:r>
        <w:rPr>
          <w:rFonts w:ascii="Times New Roman" w:eastAsia="TimesNewRoman,Bold" w:hAnsi="Times New Roman" w:cs="Times New Roman"/>
          <w:sz w:val="28"/>
          <w:szCs w:val="28"/>
        </w:rPr>
        <w:t>ния).</w:t>
      </w:r>
    </w:p>
    <w:p w:rsidR="00810003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Т</w:t>
      </w:r>
      <w:r w:rsidRPr="00810003">
        <w:rPr>
          <w:rFonts w:ascii="Times New Roman" w:hAnsi="Times New Roman" w:cs="Times New Roman"/>
          <w:sz w:val="28"/>
          <w:szCs w:val="28"/>
        </w:rPr>
        <w:t>ермоядерное оружие (основанное на цепной реакции синтеза), комбинированные заряды, нейтронное оружие.</w:t>
      </w:r>
    </w:p>
    <w:p w:rsidR="005B2118" w:rsidRDefault="00DF200B" w:rsidP="000828ED">
      <w:pPr>
        <w:autoSpaceDE w:val="0"/>
        <w:autoSpaceDN w:val="0"/>
        <w:adjustRightInd w:val="0"/>
        <w:spacing w:after="0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10003" w:rsidRPr="00810003">
        <w:rPr>
          <w:rFonts w:ascii="Times New Roman" w:hAnsi="Times New Roman" w:cs="Times New Roman"/>
          <w:sz w:val="28"/>
          <w:szCs w:val="28"/>
        </w:rPr>
        <w:t>Взрывы ядерных боеприпасов могут производиться в воздухе на различной высоте, на</w:t>
      </w:r>
      <w:r w:rsidR="00810003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810003">
        <w:rPr>
          <w:rFonts w:ascii="Times New Roman" w:hAnsi="Times New Roman" w:cs="Times New Roman"/>
          <w:sz w:val="28"/>
          <w:szCs w:val="28"/>
        </w:rPr>
        <w:t xml:space="preserve">поверхности земли (воды), а также под землей (водой). </w:t>
      </w:r>
    </w:p>
    <w:p w:rsidR="00DF200B" w:rsidRDefault="005B2118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10003" w:rsidRPr="00810003">
        <w:rPr>
          <w:rFonts w:ascii="Times New Roman" w:hAnsi="Times New Roman" w:cs="Times New Roman"/>
          <w:sz w:val="28"/>
          <w:szCs w:val="28"/>
        </w:rPr>
        <w:t>В зависимости от этого ядерные</w:t>
      </w:r>
      <w:r w:rsidR="00810003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810003">
        <w:rPr>
          <w:rFonts w:ascii="Times New Roman" w:hAnsi="Times New Roman" w:cs="Times New Roman"/>
          <w:sz w:val="28"/>
          <w:szCs w:val="28"/>
        </w:rPr>
        <w:t>взрывы принято разделять на следующие виды:</w:t>
      </w:r>
    </w:p>
    <w:p w:rsidR="00DF200B" w:rsidRDefault="00DF200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высотный;</w:t>
      </w:r>
    </w:p>
    <w:p w:rsidR="00DF200B" w:rsidRDefault="00DF200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воздушный;</w:t>
      </w:r>
    </w:p>
    <w:p w:rsidR="00DF200B" w:rsidRDefault="00DF200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наземный;</w:t>
      </w:r>
      <w:r w:rsidR="00810003" w:rsidRPr="008100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00B" w:rsidRDefault="00DF200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надводный;</w:t>
      </w:r>
    </w:p>
    <w:p w:rsidR="00216965" w:rsidRPr="00810003" w:rsidRDefault="00DF200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подземный (</w:t>
      </w:r>
      <w:r w:rsidR="00810003" w:rsidRPr="00810003">
        <w:rPr>
          <w:rFonts w:ascii="Times New Roman" w:hAnsi="Times New Roman" w:cs="Times New Roman"/>
          <w:sz w:val="28"/>
          <w:szCs w:val="28"/>
        </w:rPr>
        <w:t>подводный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810003" w:rsidRPr="00810003">
        <w:rPr>
          <w:rFonts w:ascii="Times New Roman" w:hAnsi="Times New Roman" w:cs="Times New Roman"/>
          <w:sz w:val="28"/>
          <w:szCs w:val="28"/>
        </w:rPr>
        <w:t>.</w:t>
      </w:r>
    </w:p>
    <w:p w:rsidR="00810003" w:rsidRPr="00DF200B" w:rsidRDefault="00810003" w:rsidP="00216965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pPr>
      <w:r w:rsidRPr="00DF200B">
        <w:rPr>
          <w:rFonts w:ascii="Times New Roman" w:hAnsi="Times New Roman" w:cs="Times New Roman"/>
          <w:bCs/>
          <w:iCs/>
          <w:sz w:val="28"/>
          <w:szCs w:val="28"/>
          <w:u w:val="single"/>
        </w:rPr>
        <w:t>Основными поражающими факторами ядерного взрыва являются</w:t>
      </w:r>
      <w:r w:rsidRPr="00DF200B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:</w:t>
      </w:r>
    </w:p>
    <w:p w:rsidR="00810003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810003">
        <w:rPr>
          <w:rFonts w:ascii="Times New Roman" w:hAnsi="Times New Roman" w:cs="Times New Roman"/>
          <w:sz w:val="28"/>
          <w:szCs w:val="28"/>
        </w:rPr>
        <w:lastRenderedPageBreak/>
        <w:t>— ударная волна;</w:t>
      </w:r>
    </w:p>
    <w:p w:rsidR="00810003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810003">
        <w:rPr>
          <w:rFonts w:ascii="Times New Roman" w:hAnsi="Times New Roman" w:cs="Times New Roman"/>
          <w:sz w:val="28"/>
          <w:szCs w:val="28"/>
        </w:rPr>
        <w:t>— световое излучение;</w:t>
      </w:r>
    </w:p>
    <w:p w:rsidR="00810003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810003">
        <w:rPr>
          <w:rFonts w:ascii="Times New Roman" w:hAnsi="Times New Roman" w:cs="Times New Roman"/>
          <w:sz w:val="28"/>
          <w:szCs w:val="28"/>
        </w:rPr>
        <w:t>— проникающая радиация;</w:t>
      </w:r>
    </w:p>
    <w:p w:rsidR="00810003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810003">
        <w:rPr>
          <w:rFonts w:ascii="Times New Roman" w:hAnsi="Times New Roman" w:cs="Times New Roman"/>
          <w:sz w:val="28"/>
          <w:szCs w:val="28"/>
        </w:rPr>
        <w:t>— радиоактивное заражение;</w:t>
      </w:r>
    </w:p>
    <w:p w:rsidR="00DB70B5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810003">
        <w:rPr>
          <w:rFonts w:ascii="Times New Roman" w:hAnsi="Times New Roman" w:cs="Times New Roman"/>
          <w:sz w:val="28"/>
          <w:szCs w:val="28"/>
        </w:rPr>
        <w:t>— электромагнитный импульс.</w:t>
      </w:r>
    </w:p>
    <w:p w:rsidR="004B3E8F" w:rsidRPr="00810003" w:rsidRDefault="004B3E8F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810003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</w:t>
      </w:r>
      <w:r w:rsidR="004B3E8F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810003">
        <w:rPr>
          <w:rFonts w:ascii="Times New Roman" w:hAnsi="Times New Roman" w:cs="Times New Roman"/>
          <w:i/>
          <w:iCs/>
          <w:sz w:val="28"/>
          <w:szCs w:val="28"/>
        </w:rPr>
        <w:t xml:space="preserve">Ударная волна </w:t>
      </w:r>
      <w:r w:rsidRPr="00810003">
        <w:rPr>
          <w:rFonts w:ascii="Times New Roman" w:hAnsi="Times New Roman" w:cs="Times New Roman"/>
          <w:sz w:val="28"/>
          <w:szCs w:val="28"/>
        </w:rPr>
        <w:t>— один из основных поражающих факторов. В зависимости от того,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 xml:space="preserve">какой среде </w:t>
      </w:r>
      <w:r w:rsidR="004B3E8F">
        <w:rPr>
          <w:rFonts w:ascii="Times New Roman" w:hAnsi="Times New Roman" w:cs="Times New Roman"/>
          <w:sz w:val="28"/>
          <w:szCs w:val="28"/>
        </w:rPr>
        <w:t xml:space="preserve">она </w:t>
      </w:r>
      <w:r w:rsidRPr="00810003">
        <w:rPr>
          <w:rFonts w:ascii="Times New Roman" w:hAnsi="Times New Roman" w:cs="Times New Roman"/>
          <w:sz w:val="28"/>
          <w:szCs w:val="28"/>
        </w:rPr>
        <w:t xml:space="preserve">возникает </w:t>
      </w:r>
      <w:r w:rsidR="004B3E8F">
        <w:rPr>
          <w:rFonts w:ascii="Times New Roman" w:hAnsi="Times New Roman" w:cs="Times New Roman"/>
          <w:sz w:val="28"/>
          <w:szCs w:val="28"/>
        </w:rPr>
        <w:t xml:space="preserve">и распространяется </w:t>
      </w:r>
      <w:r w:rsidRPr="00810003">
        <w:rPr>
          <w:rFonts w:ascii="Times New Roman" w:hAnsi="Times New Roman" w:cs="Times New Roman"/>
          <w:sz w:val="28"/>
          <w:szCs w:val="28"/>
        </w:rPr>
        <w:t xml:space="preserve"> — в воздухе, воде или грунте,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называют соответственно воздушной волной, ударной волной (в воде) и сейсмовзрывной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волной (в грунте).</w:t>
      </w:r>
    </w:p>
    <w:p w:rsidR="00810003" w:rsidRDefault="004B3E8F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810003" w:rsidRPr="00DB70B5">
        <w:rPr>
          <w:rFonts w:ascii="Times New Roman" w:hAnsi="Times New Roman" w:cs="Times New Roman"/>
          <w:i/>
          <w:sz w:val="28"/>
          <w:szCs w:val="28"/>
        </w:rPr>
        <w:t>Воздушной ударной волной</w:t>
      </w:r>
      <w:r w:rsidR="00810003" w:rsidRPr="00810003">
        <w:rPr>
          <w:rFonts w:ascii="Times New Roman" w:hAnsi="Times New Roman" w:cs="Times New Roman"/>
          <w:sz w:val="28"/>
          <w:szCs w:val="28"/>
        </w:rPr>
        <w:t xml:space="preserve"> называется область резкого сжатия воздуха, распространяющаяся во все стороны от центра взрыва со сверхзвуковой скоростью. </w:t>
      </w:r>
    </w:p>
    <w:p w:rsidR="00810003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003">
        <w:rPr>
          <w:rFonts w:ascii="Times New Roman" w:hAnsi="Times New Roman" w:cs="Times New Roman"/>
          <w:sz w:val="28"/>
          <w:szCs w:val="28"/>
        </w:rPr>
        <w:t>Обладая большим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запасом энергии, ударная волна ядерного взрыва способна наносить поражения людям, разрушать различные сооружения, технику и другие объекты на значительных расстояниях от</w:t>
      </w:r>
      <w:r w:rsidR="004B3E8F"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места взрыва.</w:t>
      </w:r>
    </w:p>
    <w:p w:rsidR="00810003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003">
        <w:rPr>
          <w:rFonts w:ascii="Times New Roman" w:hAnsi="Times New Roman" w:cs="Times New Roman"/>
          <w:sz w:val="28"/>
          <w:szCs w:val="28"/>
        </w:rPr>
        <w:t>Поражения людей вызываются как прямым действием воздушной ударной волны,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и косвенно (летящими обломками сооружений, падающими деревьями, осколками стекла,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камнями, грунтом и т.п.).</w:t>
      </w:r>
    </w:p>
    <w:p w:rsidR="00810003" w:rsidRPr="00810003" w:rsidRDefault="00810003" w:rsidP="004B3E8F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003">
        <w:rPr>
          <w:rFonts w:ascii="Times New Roman" w:hAnsi="Times New Roman" w:cs="Times New Roman"/>
          <w:sz w:val="28"/>
          <w:szCs w:val="28"/>
        </w:rPr>
        <w:t>Характер и степень поражения людей зависят от избыточного давления во фронте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ударной волны, от положения человека в этот момент и степени его защиты.</w:t>
      </w:r>
    </w:p>
    <w:p w:rsidR="00810003" w:rsidRPr="00810003" w:rsidRDefault="005B2118" w:rsidP="004B3E8F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0003" w:rsidRPr="00810003">
        <w:rPr>
          <w:rFonts w:ascii="Times New Roman" w:hAnsi="Times New Roman" w:cs="Times New Roman"/>
          <w:sz w:val="28"/>
          <w:szCs w:val="28"/>
        </w:rPr>
        <w:t>Метательное действие скоростного напора является определяющим в выводе из строя</w:t>
      </w:r>
      <w:r w:rsidR="00810003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810003">
        <w:rPr>
          <w:rFonts w:ascii="Times New Roman" w:hAnsi="Times New Roman" w:cs="Times New Roman"/>
          <w:sz w:val="28"/>
          <w:szCs w:val="28"/>
        </w:rPr>
        <w:t xml:space="preserve">техники. </w:t>
      </w:r>
      <w:r w:rsidR="00EC5D72">
        <w:rPr>
          <w:rFonts w:ascii="Times New Roman" w:hAnsi="Times New Roman" w:cs="Times New Roman"/>
          <w:sz w:val="28"/>
          <w:szCs w:val="28"/>
        </w:rPr>
        <w:t>При этом п</w:t>
      </w:r>
      <w:r w:rsidR="00810003" w:rsidRPr="00810003">
        <w:rPr>
          <w:rFonts w:ascii="Times New Roman" w:hAnsi="Times New Roman" w:cs="Times New Roman"/>
          <w:sz w:val="28"/>
          <w:szCs w:val="28"/>
        </w:rPr>
        <w:t>овреждения техники после отбрасывания (при ударе об грунт) могут быть более</w:t>
      </w:r>
      <w:r w:rsidR="00810003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810003">
        <w:rPr>
          <w:rFonts w:ascii="Times New Roman" w:hAnsi="Times New Roman" w:cs="Times New Roman"/>
          <w:sz w:val="28"/>
          <w:szCs w:val="28"/>
        </w:rPr>
        <w:t xml:space="preserve">значительными, чем от </w:t>
      </w:r>
      <w:r w:rsidR="00EC5D72">
        <w:rPr>
          <w:rFonts w:ascii="Times New Roman" w:hAnsi="Times New Roman" w:cs="Times New Roman"/>
          <w:sz w:val="28"/>
          <w:szCs w:val="28"/>
        </w:rPr>
        <w:t>н</w:t>
      </w:r>
      <w:r w:rsidR="00810003" w:rsidRPr="00810003">
        <w:rPr>
          <w:rFonts w:ascii="Times New Roman" w:hAnsi="Times New Roman" w:cs="Times New Roman"/>
          <w:sz w:val="28"/>
          <w:szCs w:val="28"/>
        </w:rPr>
        <w:t>епосредственного действия ударной волны.</w:t>
      </w:r>
    </w:p>
    <w:p w:rsidR="00DB70B5" w:rsidRPr="00810003" w:rsidRDefault="005B2118" w:rsidP="004B3E8F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10003" w:rsidRPr="00810003">
        <w:rPr>
          <w:rFonts w:ascii="Times New Roman" w:hAnsi="Times New Roman" w:cs="Times New Roman"/>
          <w:sz w:val="28"/>
          <w:szCs w:val="28"/>
        </w:rPr>
        <w:t xml:space="preserve">При действии ударной волны на различные </w:t>
      </w:r>
      <w:r w:rsidR="00EC5D72" w:rsidRPr="00810003">
        <w:rPr>
          <w:rFonts w:ascii="Times New Roman" w:hAnsi="Times New Roman" w:cs="Times New Roman"/>
          <w:sz w:val="28"/>
          <w:szCs w:val="28"/>
        </w:rPr>
        <w:t xml:space="preserve">здания </w:t>
      </w:r>
      <w:r w:rsidR="00EC5D72">
        <w:rPr>
          <w:rFonts w:ascii="Times New Roman" w:hAnsi="Times New Roman" w:cs="Times New Roman"/>
          <w:sz w:val="28"/>
          <w:szCs w:val="28"/>
        </w:rPr>
        <w:t xml:space="preserve"> и сооружения,</w:t>
      </w:r>
      <w:r w:rsidR="00810003" w:rsidRPr="00810003">
        <w:rPr>
          <w:rFonts w:ascii="Times New Roman" w:hAnsi="Times New Roman" w:cs="Times New Roman"/>
          <w:sz w:val="28"/>
          <w:szCs w:val="28"/>
        </w:rPr>
        <w:t xml:space="preserve"> главной причиной</w:t>
      </w:r>
      <w:r w:rsidR="00810003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810003">
        <w:rPr>
          <w:rFonts w:ascii="Times New Roman" w:hAnsi="Times New Roman" w:cs="Times New Roman"/>
          <w:sz w:val="28"/>
          <w:szCs w:val="28"/>
        </w:rPr>
        <w:t>их разрушения является первоначальный удар, возникающий в момент отражения волны от</w:t>
      </w:r>
      <w:r w:rsidR="00810003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810003">
        <w:rPr>
          <w:rFonts w:ascii="Times New Roman" w:hAnsi="Times New Roman" w:cs="Times New Roman"/>
          <w:sz w:val="28"/>
          <w:szCs w:val="28"/>
        </w:rPr>
        <w:t>сооружения и здания. Разрушение дымовых труб, опор линий электропередачи, мостовых</w:t>
      </w:r>
      <w:r w:rsidR="00810003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810003">
        <w:rPr>
          <w:rFonts w:ascii="Times New Roman" w:hAnsi="Times New Roman" w:cs="Times New Roman"/>
          <w:sz w:val="28"/>
          <w:szCs w:val="28"/>
        </w:rPr>
        <w:t>форм, столбов происходит под действием скоростного напора.</w:t>
      </w:r>
    </w:p>
    <w:p w:rsidR="00810003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C5D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0003">
        <w:rPr>
          <w:rFonts w:ascii="Times New Roman" w:hAnsi="Times New Roman" w:cs="Times New Roman"/>
          <w:sz w:val="28"/>
          <w:szCs w:val="28"/>
        </w:rPr>
        <w:t xml:space="preserve">Под </w:t>
      </w:r>
      <w:r w:rsidRPr="00810003">
        <w:rPr>
          <w:rFonts w:ascii="Times New Roman" w:hAnsi="Times New Roman" w:cs="Times New Roman"/>
          <w:i/>
          <w:iCs/>
          <w:sz w:val="28"/>
          <w:szCs w:val="28"/>
        </w:rPr>
        <w:t xml:space="preserve">световым излучением </w:t>
      </w:r>
      <w:r w:rsidRPr="00810003">
        <w:rPr>
          <w:rFonts w:ascii="Times New Roman" w:hAnsi="Times New Roman" w:cs="Times New Roman"/>
          <w:sz w:val="28"/>
          <w:szCs w:val="28"/>
        </w:rPr>
        <w:t>ядерного взрыва понимается электромагнитное излучение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оптического диапазона в видимой, ультрафиолетовой и инфракрасной областях спектра.</w:t>
      </w:r>
      <w:proofErr w:type="gramEnd"/>
    </w:p>
    <w:p w:rsidR="00810003" w:rsidRDefault="00EC5D72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0003" w:rsidRPr="00810003">
        <w:rPr>
          <w:rFonts w:ascii="Times New Roman" w:hAnsi="Times New Roman" w:cs="Times New Roman"/>
          <w:sz w:val="28"/>
          <w:szCs w:val="28"/>
        </w:rPr>
        <w:t>Энергия светового излучения поглощается поверхностями освещаемых тел,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810003">
        <w:rPr>
          <w:rFonts w:ascii="Times New Roman" w:hAnsi="Times New Roman" w:cs="Times New Roman"/>
          <w:sz w:val="28"/>
          <w:szCs w:val="28"/>
        </w:rPr>
        <w:t xml:space="preserve">при этом нагреваются. Температура нагрева зависит от многих факторов и может быть такой, что поверхность объекта обуглится, оплавится или воспламенится. </w:t>
      </w:r>
    </w:p>
    <w:p w:rsidR="00F71D64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</w:t>
      </w:r>
      <w:r w:rsidRPr="00810003">
        <w:rPr>
          <w:rFonts w:ascii="Times New Roman" w:hAnsi="Times New Roman" w:cs="Times New Roman"/>
          <w:sz w:val="28"/>
          <w:szCs w:val="28"/>
        </w:rPr>
        <w:t>ветовое излучение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может вызвать ожоги открытых участков тела человека, а в темное время суток — временное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ослепление.</w:t>
      </w:r>
    </w:p>
    <w:p w:rsidR="00810003" w:rsidRDefault="00F71D6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10003" w:rsidRPr="00810003">
        <w:rPr>
          <w:rFonts w:ascii="Times New Roman" w:hAnsi="Times New Roman" w:cs="Times New Roman"/>
          <w:sz w:val="28"/>
          <w:szCs w:val="28"/>
        </w:rPr>
        <w:t>Источником светового излучения является светящаяся область взрыва, состоящая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810003">
        <w:rPr>
          <w:rFonts w:ascii="Times New Roman" w:hAnsi="Times New Roman" w:cs="Times New Roman"/>
          <w:sz w:val="28"/>
          <w:szCs w:val="28"/>
        </w:rPr>
        <w:t xml:space="preserve">нагретых до высокой температуры паров конструкционных </w:t>
      </w:r>
      <w:r w:rsidR="00810003" w:rsidRPr="00810003">
        <w:rPr>
          <w:rFonts w:ascii="Times New Roman" w:hAnsi="Times New Roman" w:cs="Times New Roman"/>
          <w:sz w:val="28"/>
          <w:szCs w:val="28"/>
        </w:rPr>
        <w:lastRenderedPageBreak/>
        <w:t>материалов боеприпаса и воздуха, а при наземных взрывах — и испарившегося грунта.</w:t>
      </w:r>
    </w:p>
    <w:p w:rsidR="00EC5D72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0003" w:rsidRPr="00F71D64">
        <w:rPr>
          <w:rFonts w:ascii="Times New Roman" w:hAnsi="Times New Roman" w:cs="Times New Roman"/>
          <w:sz w:val="28"/>
          <w:szCs w:val="28"/>
        </w:rPr>
        <w:t>Время существования светящейся области и ее размеры возрастают с увеличением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тротилового эквивалента взрыва.</w:t>
      </w:r>
    </w:p>
    <w:p w:rsidR="00EC5D72" w:rsidRDefault="00EC5D72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EC5D72" w:rsidRDefault="00EC5D72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810003" w:rsidRPr="00F71D64" w:rsidRDefault="00EC5D72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 По длительности свечения можно ориентировочно судить о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мощности ядерного взрыва.</w:t>
      </w:r>
    </w:p>
    <w:p w:rsidR="00DB70B5" w:rsidRDefault="00DB70B5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10003" w:rsidRPr="00F71D64">
        <w:rPr>
          <w:rFonts w:ascii="Times New Roman" w:hAnsi="Times New Roman" w:cs="Times New Roman"/>
          <w:sz w:val="28"/>
          <w:szCs w:val="28"/>
        </w:rPr>
        <w:t>Пор</w:t>
      </w:r>
      <w:r w:rsidR="001D36F7">
        <w:rPr>
          <w:rFonts w:ascii="Times New Roman" w:hAnsi="Times New Roman" w:cs="Times New Roman"/>
          <w:sz w:val="28"/>
          <w:szCs w:val="28"/>
        </w:rPr>
        <w:t>ажение людей выражается  появлением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 ожогов различных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степеней открытых и защищенных участков кожи, а также в поражении глаз. Ожоги могут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быть непосредственно от излучения или пламени, возникшего при возгорании различных</w:t>
      </w:r>
      <w:r w:rsidR="001D36F7">
        <w:rPr>
          <w:rFonts w:ascii="Times New Roman" w:hAnsi="Times New Roman" w:cs="Times New Roman"/>
          <w:sz w:val="28"/>
          <w:szCs w:val="28"/>
        </w:rPr>
        <w:t xml:space="preserve"> материалов</w:t>
      </w:r>
      <w:r w:rsidR="00810003" w:rsidRPr="00F71D64">
        <w:rPr>
          <w:rFonts w:ascii="Times New Roman" w:hAnsi="Times New Roman" w:cs="Times New Roman"/>
          <w:sz w:val="28"/>
          <w:szCs w:val="28"/>
        </w:rPr>
        <w:t>.</w:t>
      </w:r>
      <w:r w:rsidR="001D36F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D36F7" w:rsidRDefault="00F71D6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</w:t>
      </w:r>
      <w:r w:rsidR="00810003" w:rsidRPr="00F71D64">
        <w:rPr>
          <w:rFonts w:ascii="Times New Roman" w:hAnsi="Times New Roman" w:cs="Times New Roman"/>
          <w:i/>
          <w:iCs/>
          <w:sz w:val="28"/>
          <w:szCs w:val="28"/>
        </w:rPr>
        <w:t xml:space="preserve">Проникающая радиация </w:t>
      </w:r>
      <w:r w:rsidR="00810003" w:rsidRPr="00F71D64">
        <w:rPr>
          <w:rFonts w:ascii="Times New Roman" w:hAnsi="Times New Roman" w:cs="Times New Roman"/>
          <w:sz w:val="28"/>
          <w:szCs w:val="28"/>
        </w:rPr>
        <w:t>ядерного взрыва представляет собой поток гамма-излучения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и нейтронов. </w:t>
      </w:r>
    </w:p>
    <w:p w:rsidR="001D36F7" w:rsidRDefault="00EC5D72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0003" w:rsidRPr="00F71D64">
        <w:rPr>
          <w:rFonts w:ascii="Times New Roman" w:hAnsi="Times New Roman" w:cs="Times New Roman"/>
          <w:sz w:val="28"/>
          <w:szCs w:val="28"/>
        </w:rPr>
        <w:t>Гамма-излучение и нейтронное излучение различны по своим физическим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свойствам, а общим для них является то, что они могут распространяться в воздухе во все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стороны на расстоянии до 2,5—3 км. </w:t>
      </w:r>
    </w:p>
    <w:p w:rsidR="00810003" w:rsidRPr="00F71D64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10003" w:rsidRPr="00F71D64">
        <w:rPr>
          <w:rFonts w:ascii="Times New Roman" w:hAnsi="Times New Roman" w:cs="Times New Roman"/>
          <w:sz w:val="28"/>
          <w:szCs w:val="28"/>
        </w:rPr>
        <w:t>Проходя через биологическую ткань, гамм</w:t>
      </w:r>
      <w:proofErr w:type="gramStart"/>
      <w:r w:rsidR="00810003" w:rsidRPr="00F71D64"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кванты и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нейтроны ионизируют атомы и молекулы, входящие в соста</w:t>
      </w:r>
      <w:r w:rsidR="00F71D64">
        <w:rPr>
          <w:rFonts w:ascii="Times New Roman" w:hAnsi="Times New Roman" w:cs="Times New Roman"/>
          <w:sz w:val="28"/>
          <w:szCs w:val="28"/>
        </w:rPr>
        <w:t>в живых клеток, в результате че</w:t>
      </w:r>
      <w:r w:rsidR="00810003" w:rsidRPr="00F71D64">
        <w:rPr>
          <w:rFonts w:ascii="Times New Roman" w:hAnsi="Times New Roman" w:cs="Times New Roman"/>
          <w:sz w:val="28"/>
          <w:szCs w:val="28"/>
        </w:rPr>
        <w:t>го нарушается нормальный обмен веществ и изменяется характер жизнедеятельности клеток,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отдельных органов и систем организма, что приводит к </w:t>
      </w:r>
      <w:r w:rsidR="00F71D64">
        <w:rPr>
          <w:rFonts w:ascii="Times New Roman" w:hAnsi="Times New Roman" w:cs="Times New Roman"/>
          <w:sz w:val="28"/>
          <w:szCs w:val="28"/>
        </w:rPr>
        <w:t>возникновению специфического за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болевания — </w:t>
      </w:r>
      <w:r w:rsidR="00810003" w:rsidRPr="001D36F7">
        <w:rPr>
          <w:rFonts w:ascii="Times New Roman" w:hAnsi="Times New Roman" w:cs="Times New Roman"/>
          <w:i/>
          <w:sz w:val="28"/>
          <w:szCs w:val="28"/>
        </w:rPr>
        <w:t>лучевой болезни.</w:t>
      </w:r>
    </w:p>
    <w:p w:rsidR="00810003" w:rsidRPr="00F71D64" w:rsidRDefault="00F71D6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0003" w:rsidRPr="00F71D64">
        <w:rPr>
          <w:rFonts w:ascii="Times New Roman" w:hAnsi="Times New Roman" w:cs="Times New Roman"/>
          <w:sz w:val="28"/>
          <w:szCs w:val="28"/>
        </w:rPr>
        <w:t>Время действия проникающей радиации не превы</w:t>
      </w:r>
      <w:r>
        <w:rPr>
          <w:rFonts w:ascii="Times New Roman" w:hAnsi="Times New Roman" w:cs="Times New Roman"/>
          <w:sz w:val="28"/>
          <w:szCs w:val="28"/>
        </w:rPr>
        <w:t>шает нескольких секунд и опреде</w:t>
      </w:r>
      <w:r w:rsidR="00810003" w:rsidRPr="00F71D64">
        <w:rPr>
          <w:rFonts w:ascii="Times New Roman" w:hAnsi="Times New Roman" w:cs="Times New Roman"/>
          <w:sz w:val="28"/>
          <w:szCs w:val="28"/>
        </w:rPr>
        <w:t>ляется временем подъема облака взрыва на такую высоту,</w:t>
      </w:r>
      <w:r>
        <w:rPr>
          <w:rFonts w:ascii="Times New Roman" w:hAnsi="Times New Roman" w:cs="Times New Roman"/>
          <w:sz w:val="28"/>
          <w:szCs w:val="28"/>
        </w:rPr>
        <w:t xml:space="preserve"> при которой гамма-излучение по</w:t>
      </w:r>
      <w:r w:rsidR="00810003" w:rsidRPr="00F71D64">
        <w:rPr>
          <w:rFonts w:ascii="Times New Roman" w:hAnsi="Times New Roman" w:cs="Times New Roman"/>
          <w:sz w:val="28"/>
          <w:szCs w:val="28"/>
        </w:rPr>
        <w:t>глощается толщей воздуха и практически не достигает поверхности Земли.</w:t>
      </w:r>
    </w:p>
    <w:p w:rsidR="00810003" w:rsidRPr="00F71D64" w:rsidRDefault="00F71D6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0003" w:rsidRPr="00F71D64">
        <w:rPr>
          <w:rFonts w:ascii="Times New Roman" w:hAnsi="Times New Roman" w:cs="Times New Roman"/>
          <w:sz w:val="28"/>
          <w:szCs w:val="28"/>
        </w:rPr>
        <w:t>Поражающее действие проникающей радиации характеризуется дозой излучения.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Различают дозу излучения в воздухе (экспозиционную дозу) и поглощенную дозу.</w:t>
      </w:r>
    </w:p>
    <w:p w:rsidR="00F71D64" w:rsidRDefault="00F71D6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10003" w:rsidRPr="00F71D64">
        <w:rPr>
          <w:rFonts w:ascii="Times New Roman" w:hAnsi="Times New Roman" w:cs="Times New Roman"/>
          <w:i/>
          <w:sz w:val="28"/>
          <w:szCs w:val="28"/>
        </w:rPr>
        <w:t>Экспозиционная доза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 характеризует потенциальн</w:t>
      </w:r>
      <w:r>
        <w:rPr>
          <w:rFonts w:ascii="Times New Roman" w:hAnsi="Times New Roman" w:cs="Times New Roman"/>
          <w:sz w:val="28"/>
          <w:szCs w:val="28"/>
        </w:rPr>
        <w:t>ую опасность воздействия ионизи</w:t>
      </w:r>
      <w:r w:rsidR="00810003" w:rsidRPr="00F71D64">
        <w:rPr>
          <w:rFonts w:ascii="Times New Roman" w:hAnsi="Times New Roman" w:cs="Times New Roman"/>
          <w:sz w:val="28"/>
          <w:szCs w:val="28"/>
        </w:rPr>
        <w:t>рующих излучений при общем и равномерном облучении те</w:t>
      </w:r>
      <w:r>
        <w:rPr>
          <w:rFonts w:ascii="Times New Roman" w:hAnsi="Times New Roman" w:cs="Times New Roman"/>
          <w:sz w:val="28"/>
          <w:szCs w:val="28"/>
        </w:rPr>
        <w:t xml:space="preserve">ла человека. </w:t>
      </w:r>
    </w:p>
    <w:p w:rsidR="001D36F7" w:rsidRDefault="00EC5D72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1D64">
        <w:rPr>
          <w:rFonts w:ascii="Times New Roman" w:hAnsi="Times New Roman" w:cs="Times New Roman"/>
          <w:sz w:val="28"/>
          <w:szCs w:val="28"/>
        </w:rPr>
        <w:t xml:space="preserve">Измеряется: </w:t>
      </w:r>
    </w:p>
    <w:p w:rsidR="001D36F7" w:rsidRPr="00EB4BAC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1D64">
        <w:rPr>
          <w:rFonts w:ascii="Times New Roman" w:hAnsi="Times New Roman" w:cs="Times New Roman"/>
          <w:sz w:val="28"/>
          <w:szCs w:val="28"/>
        </w:rPr>
        <w:t>внесис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темная единица </w:t>
      </w:r>
      <w:r w:rsidR="00EB4BAC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810003" w:rsidRPr="00EB4BAC">
        <w:rPr>
          <w:rFonts w:ascii="Times New Roman" w:hAnsi="Times New Roman" w:cs="Times New Roman"/>
          <w:b/>
          <w:i/>
          <w:sz w:val="28"/>
          <w:szCs w:val="28"/>
        </w:rPr>
        <w:t xml:space="preserve"> рентген (Р);</w:t>
      </w:r>
      <w:r w:rsidR="00810003" w:rsidRPr="00EB4BA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10003" w:rsidRPr="00EB4BAC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в системе СИ — в кулонах на килограмм </w:t>
      </w:r>
      <w:r w:rsidR="00810003" w:rsidRPr="00EB4BAC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="00810003" w:rsidRPr="00EB4BAC">
        <w:rPr>
          <w:rFonts w:ascii="Times New Roman" w:hAnsi="Times New Roman" w:cs="Times New Roman"/>
          <w:b/>
          <w:i/>
          <w:sz w:val="28"/>
          <w:szCs w:val="28"/>
        </w:rPr>
        <w:t>кл</w:t>
      </w:r>
      <w:proofErr w:type="spellEnd"/>
      <w:r w:rsidR="00810003" w:rsidRPr="00EB4BAC">
        <w:rPr>
          <w:rFonts w:ascii="Times New Roman" w:hAnsi="Times New Roman" w:cs="Times New Roman"/>
          <w:b/>
          <w:i/>
          <w:sz w:val="28"/>
          <w:szCs w:val="28"/>
        </w:rPr>
        <w:t>/кг).</w:t>
      </w:r>
    </w:p>
    <w:p w:rsidR="00F71D64" w:rsidRDefault="00F71D6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810003" w:rsidRPr="00F71D64">
        <w:rPr>
          <w:rFonts w:ascii="Times New Roman" w:hAnsi="Times New Roman" w:cs="Times New Roman"/>
          <w:i/>
          <w:sz w:val="28"/>
          <w:szCs w:val="28"/>
        </w:rPr>
        <w:t>Поглощенная доза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 определяет воздействие иони</w:t>
      </w:r>
      <w:r>
        <w:rPr>
          <w:rFonts w:ascii="Times New Roman" w:hAnsi="Times New Roman" w:cs="Times New Roman"/>
          <w:sz w:val="28"/>
          <w:szCs w:val="28"/>
        </w:rPr>
        <w:t>зирующих излучений на биологиче</w:t>
      </w:r>
      <w:r w:rsidR="00810003" w:rsidRPr="00F71D64">
        <w:rPr>
          <w:rFonts w:ascii="Times New Roman" w:hAnsi="Times New Roman" w:cs="Times New Roman"/>
          <w:sz w:val="28"/>
          <w:szCs w:val="28"/>
        </w:rPr>
        <w:t>ские ткани организма, имеющие различные атомный сост</w:t>
      </w:r>
      <w:r>
        <w:rPr>
          <w:rFonts w:ascii="Times New Roman" w:hAnsi="Times New Roman" w:cs="Times New Roman"/>
          <w:sz w:val="28"/>
          <w:szCs w:val="28"/>
        </w:rPr>
        <w:t xml:space="preserve">ав и плотность. </w:t>
      </w:r>
    </w:p>
    <w:p w:rsidR="001D36F7" w:rsidRDefault="00F71D6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Измеряется: </w:t>
      </w:r>
    </w:p>
    <w:p w:rsidR="001D36F7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1D64">
        <w:rPr>
          <w:rFonts w:ascii="Times New Roman" w:hAnsi="Times New Roman" w:cs="Times New Roman"/>
          <w:sz w:val="28"/>
          <w:szCs w:val="28"/>
        </w:rPr>
        <w:t>вне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системная единица — </w:t>
      </w:r>
      <w:r w:rsidR="00810003" w:rsidRPr="00EB4BAC">
        <w:rPr>
          <w:rFonts w:ascii="Times New Roman" w:hAnsi="Times New Roman" w:cs="Times New Roman"/>
          <w:b/>
          <w:i/>
          <w:sz w:val="28"/>
          <w:szCs w:val="28"/>
        </w:rPr>
        <w:t>рад;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003" w:rsidRPr="00F71D64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B4BAC">
        <w:rPr>
          <w:rFonts w:ascii="Times New Roman" w:hAnsi="Times New Roman" w:cs="Times New Roman"/>
          <w:sz w:val="28"/>
          <w:szCs w:val="28"/>
        </w:rPr>
        <w:t xml:space="preserve">в системе СИ - </w:t>
      </w:r>
      <w:r w:rsidR="00810003" w:rsidRPr="00EB4BAC">
        <w:rPr>
          <w:rFonts w:ascii="Times New Roman" w:hAnsi="Times New Roman" w:cs="Times New Roman"/>
          <w:b/>
          <w:i/>
          <w:sz w:val="28"/>
          <w:szCs w:val="28"/>
        </w:rPr>
        <w:t>грей (Гр).</w:t>
      </w:r>
    </w:p>
    <w:p w:rsidR="00F71D64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Поражающее воздействие проникающей радиации </w:t>
      </w:r>
      <w:r w:rsidR="00F71D64">
        <w:rPr>
          <w:rFonts w:ascii="Times New Roman" w:hAnsi="Times New Roman" w:cs="Times New Roman"/>
          <w:sz w:val="28"/>
          <w:szCs w:val="28"/>
        </w:rPr>
        <w:t>на людей зависит от дозы излуче</w:t>
      </w:r>
      <w:r w:rsidR="00810003" w:rsidRPr="00F71D64">
        <w:rPr>
          <w:rFonts w:ascii="Times New Roman" w:hAnsi="Times New Roman" w:cs="Times New Roman"/>
          <w:sz w:val="28"/>
          <w:szCs w:val="28"/>
        </w:rPr>
        <w:t>ния и времени, прошедшего после взрыва. В зависимости</w:t>
      </w:r>
      <w:r w:rsidR="00F71D64">
        <w:rPr>
          <w:rFonts w:ascii="Times New Roman" w:hAnsi="Times New Roman" w:cs="Times New Roman"/>
          <w:sz w:val="28"/>
          <w:szCs w:val="28"/>
        </w:rPr>
        <w:t xml:space="preserve"> от дозы излучения различают че</w:t>
      </w:r>
      <w:r w:rsidR="00810003" w:rsidRPr="00F71D64">
        <w:rPr>
          <w:rFonts w:ascii="Times New Roman" w:hAnsi="Times New Roman" w:cs="Times New Roman"/>
          <w:sz w:val="28"/>
          <w:szCs w:val="28"/>
        </w:rPr>
        <w:t>тыре степени лучевой болезни:</w:t>
      </w:r>
    </w:p>
    <w:p w:rsidR="00F71D64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F71D64">
        <w:rPr>
          <w:rFonts w:ascii="Times New Roman" w:hAnsi="Times New Roman" w:cs="Times New Roman"/>
          <w:sz w:val="28"/>
          <w:szCs w:val="28"/>
        </w:rPr>
        <w:t xml:space="preserve"> I степень (легкая) возникает при суммарной дозе излучения</w:t>
      </w:r>
      <w:r w:rsidR="001D36F7">
        <w:rPr>
          <w:rFonts w:ascii="Times New Roman" w:hAnsi="Times New Roman" w:cs="Times New Roman"/>
          <w:sz w:val="28"/>
          <w:szCs w:val="28"/>
        </w:rPr>
        <w:t xml:space="preserve"> </w:t>
      </w:r>
      <w:r w:rsidRPr="00F71D64">
        <w:rPr>
          <w:rFonts w:ascii="Times New Roman" w:hAnsi="Times New Roman" w:cs="Times New Roman"/>
          <w:sz w:val="28"/>
          <w:szCs w:val="28"/>
        </w:rPr>
        <w:t xml:space="preserve">150—250 рад; </w:t>
      </w:r>
    </w:p>
    <w:p w:rsidR="00DF200B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F71D64">
        <w:rPr>
          <w:rFonts w:ascii="Times New Roman" w:hAnsi="Times New Roman" w:cs="Times New Roman"/>
          <w:sz w:val="28"/>
          <w:szCs w:val="28"/>
        </w:rPr>
        <w:t xml:space="preserve">II степень (средняя) — 250—400 рад; </w:t>
      </w:r>
    </w:p>
    <w:p w:rsidR="00810003" w:rsidRPr="00F71D64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F71D64">
        <w:rPr>
          <w:rFonts w:ascii="Times New Roman" w:hAnsi="Times New Roman" w:cs="Times New Roman"/>
          <w:sz w:val="28"/>
          <w:szCs w:val="28"/>
        </w:rPr>
        <w:t>III степень (тяжелая) — 400—700 рад;</w:t>
      </w:r>
    </w:p>
    <w:p w:rsidR="00EC5D72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i/>
          <w:iCs/>
          <w:sz w:val="28"/>
          <w:szCs w:val="28"/>
        </w:rPr>
      </w:pPr>
      <w:r w:rsidRPr="00F71D64">
        <w:rPr>
          <w:rFonts w:ascii="Times New Roman" w:hAnsi="Times New Roman" w:cs="Times New Roman"/>
          <w:sz w:val="28"/>
          <w:szCs w:val="28"/>
        </w:rPr>
        <w:t>IV степень — свыше 700 рад.</w:t>
      </w:r>
      <w:r w:rsidR="001D36F7">
        <w:rPr>
          <w:rFonts w:ascii="Times New Roman" w:hAnsi="Times New Roman" w:cs="Times New Roman"/>
          <w:i/>
          <w:iCs/>
          <w:sz w:val="28"/>
          <w:szCs w:val="28"/>
        </w:rPr>
        <w:t xml:space="preserve">     </w:t>
      </w:r>
    </w:p>
    <w:p w:rsidR="001D36F7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</w:p>
    <w:p w:rsidR="00810003" w:rsidRPr="00F71D64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</w:t>
      </w:r>
      <w:r w:rsidR="00810003" w:rsidRPr="00F71D64">
        <w:rPr>
          <w:rFonts w:ascii="Times New Roman" w:hAnsi="Times New Roman" w:cs="Times New Roman"/>
          <w:i/>
          <w:iCs/>
          <w:sz w:val="28"/>
          <w:szCs w:val="28"/>
        </w:rPr>
        <w:t>Радиоактивное заражение местности</w:t>
      </w:r>
      <w:r w:rsidR="00810003" w:rsidRPr="00F71D64">
        <w:rPr>
          <w:rFonts w:ascii="Times New Roman" w:hAnsi="Times New Roman" w:cs="Times New Roman"/>
          <w:sz w:val="28"/>
          <w:szCs w:val="28"/>
        </w:rPr>
        <w:t>, приземного</w:t>
      </w:r>
      <w:r w:rsidR="00F71D64">
        <w:rPr>
          <w:rFonts w:ascii="Times New Roman" w:hAnsi="Times New Roman" w:cs="Times New Roman"/>
          <w:sz w:val="28"/>
          <w:szCs w:val="28"/>
        </w:rPr>
        <w:t xml:space="preserve"> слоя атмосферы, воздушного про</w:t>
      </w:r>
      <w:r w:rsidR="00810003" w:rsidRPr="00F71D64">
        <w:rPr>
          <w:rFonts w:ascii="Times New Roman" w:hAnsi="Times New Roman" w:cs="Times New Roman"/>
          <w:sz w:val="28"/>
          <w:szCs w:val="28"/>
        </w:rPr>
        <w:t>странства, воды и других объектов возникает в результате выпадения радиоактивных веществ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из облака ядерного взрыва.</w:t>
      </w:r>
    </w:p>
    <w:p w:rsidR="00DF200B" w:rsidRPr="00F71D64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10003" w:rsidRPr="00F71D64">
        <w:rPr>
          <w:rFonts w:ascii="Times New Roman" w:hAnsi="Times New Roman" w:cs="Times New Roman"/>
          <w:sz w:val="28"/>
          <w:szCs w:val="28"/>
        </w:rPr>
        <w:t>Значение радиоактивного заражения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 как поражающего фактора определяется тем, что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высокие уровни радиации могут наблюдаться не только в районе, прилегающем к месту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взрыва, но и на расстоянии десятков и даже сотен километров от него и могут быть опасными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на протяжении нескольких суток и недель после взрыва.</w:t>
      </w:r>
      <w:r w:rsidR="00DF200B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Наиболее сильное заражение местности происходит при наземных ядерных взрывах.</w:t>
      </w:r>
    </w:p>
    <w:p w:rsidR="00F71D64" w:rsidRPr="00EC5D72" w:rsidRDefault="000828ED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71D64" w:rsidRPr="000828ED">
        <w:rPr>
          <w:rFonts w:ascii="Times New Roman" w:hAnsi="Times New Roman" w:cs="Times New Roman"/>
          <w:sz w:val="28"/>
          <w:szCs w:val="28"/>
        </w:rPr>
        <w:t xml:space="preserve">По степени опасности зараженную местность по следу облака взрыва принято делить </w:t>
      </w:r>
      <w:r w:rsidR="00F71D64" w:rsidRPr="00EC5D72">
        <w:rPr>
          <w:rFonts w:ascii="Times New Roman" w:hAnsi="Times New Roman" w:cs="Times New Roman"/>
          <w:i/>
          <w:sz w:val="28"/>
          <w:szCs w:val="28"/>
        </w:rPr>
        <w:t>на четыре зоны.</w:t>
      </w:r>
    </w:p>
    <w:p w:rsidR="00F71D64" w:rsidRDefault="00F71D64" w:rsidP="001D36F7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EB4BAC">
        <w:rPr>
          <w:rFonts w:ascii="Times New Roman" w:hAnsi="Times New Roman" w:cs="Times New Roman"/>
          <w:b/>
          <w:i/>
          <w:sz w:val="28"/>
          <w:szCs w:val="28"/>
        </w:rPr>
        <w:t xml:space="preserve">Зона </w:t>
      </w:r>
      <w:proofErr w:type="gramStart"/>
      <w:r w:rsidRPr="00EB4BAC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EB4BA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EB4BAC">
        <w:rPr>
          <w:rFonts w:ascii="Times New Roman" w:hAnsi="Times New Roman" w:cs="Times New Roman"/>
          <w:sz w:val="28"/>
          <w:szCs w:val="28"/>
        </w:rPr>
        <w:t xml:space="preserve"> </w:t>
      </w:r>
      <w:r w:rsidRPr="00F71D64">
        <w:rPr>
          <w:rFonts w:ascii="Times New Roman" w:hAnsi="Times New Roman" w:cs="Times New Roman"/>
          <w:sz w:val="28"/>
          <w:szCs w:val="28"/>
        </w:rPr>
        <w:t xml:space="preserve">умеренного заражения. </w:t>
      </w:r>
    </w:p>
    <w:p w:rsidR="00F71D64" w:rsidRPr="00F71D64" w:rsidRDefault="00F71D64" w:rsidP="001D36F7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1D64">
        <w:rPr>
          <w:rFonts w:ascii="Times New Roman" w:hAnsi="Times New Roman" w:cs="Times New Roman"/>
          <w:sz w:val="28"/>
          <w:szCs w:val="28"/>
        </w:rPr>
        <w:t>Дозы излучения до полного распада РВ на внешней</w:t>
      </w:r>
      <w:r w:rsidR="001D36F7">
        <w:rPr>
          <w:rFonts w:ascii="Times New Roman" w:hAnsi="Times New Roman" w:cs="Times New Roman"/>
          <w:sz w:val="28"/>
          <w:szCs w:val="28"/>
        </w:rPr>
        <w:t xml:space="preserve"> </w:t>
      </w:r>
      <w:r w:rsidR="00C671CC">
        <w:rPr>
          <w:rFonts w:ascii="Times New Roman" w:hAnsi="Times New Roman" w:cs="Times New Roman"/>
          <w:sz w:val="28"/>
          <w:szCs w:val="28"/>
        </w:rPr>
        <w:t xml:space="preserve">границе зоны </w:t>
      </w:r>
      <w:r w:rsidRPr="00F71D64">
        <w:rPr>
          <w:rFonts w:ascii="Times New Roman" w:hAnsi="Times New Roman" w:cs="Times New Roman"/>
          <w:sz w:val="28"/>
          <w:szCs w:val="28"/>
        </w:rPr>
        <w:t xml:space="preserve">40 рад, на внутренней </w:t>
      </w:r>
      <w:r w:rsidR="00C671CC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F71D64">
        <w:rPr>
          <w:rFonts w:ascii="Times New Roman" w:hAnsi="Times New Roman" w:cs="Times New Roman"/>
          <w:sz w:val="28"/>
          <w:szCs w:val="28"/>
        </w:rPr>
        <w:t>400 рад.</w:t>
      </w:r>
    </w:p>
    <w:p w:rsidR="00F71D64" w:rsidRPr="00F71D64" w:rsidRDefault="00F71D64" w:rsidP="001D36F7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EB4BAC">
        <w:rPr>
          <w:rFonts w:ascii="Times New Roman" w:hAnsi="Times New Roman" w:cs="Times New Roman"/>
          <w:b/>
          <w:i/>
          <w:sz w:val="28"/>
          <w:szCs w:val="28"/>
        </w:rPr>
        <w:t>Зона</w:t>
      </w:r>
      <w:proofErr w:type="gramStart"/>
      <w:r w:rsidRPr="00EB4BAC">
        <w:rPr>
          <w:rFonts w:ascii="Times New Roman" w:hAnsi="Times New Roman" w:cs="Times New Roman"/>
          <w:b/>
          <w:i/>
          <w:sz w:val="28"/>
          <w:szCs w:val="28"/>
        </w:rPr>
        <w:t xml:space="preserve"> Б</w:t>
      </w:r>
      <w:proofErr w:type="gramEnd"/>
      <w:r w:rsidR="00EB4BAC">
        <w:rPr>
          <w:rFonts w:ascii="Times New Roman" w:hAnsi="Times New Roman" w:cs="Times New Roman"/>
          <w:sz w:val="28"/>
          <w:szCs w:val="28"/>
        </w:rPr>
        <w:t xml:space="preserve"> - </w:t>
      </w:r>
      <w:r w:rsidRPr="00F71D64">
        <w:rPr>
          <w:rFonts w:ascii="Times New Roman" w:hAnsi="Times New Roman" w:cs="Times New Roman"/>
          <w:sz w:val="28"/>
          <w:szCs w:val="28"/>
        </w:rPr>
        <w:t>сильного зараже</w:t>
      </w:r>
      <w:r w:rsidR="00EB4BAC">
        <w:rPr>
          <w:rFonts w:ascii="Times New Roman" w:hAnsi="Times New Roman" w:cs="Times New Roman"/>
          <w:sz w:val="28"/>
          <w:szCs w:val="28"/>
        </w:rPr>
        <w:t>ния (400</w:t>
      </w:r>
      <w:r w:rsidR="00C671CC">
        <w:rPr>
          <w:rFonts w:ascii="Times New Roman" w:hAnsi="Times New Roman" w:cs="Times New Roman"/>
          <w:sz w:val="28"/>
          <w:szCs w:val="28"/>
        </w:rPr>
        <w:t xml:space="preserve"> и </w:t>
      </w:r>
      <w:r w:rsidRPr="00F71D64">
        <w:rPr>
          <w:rFonts w:ascii="Times New Roman" w:hAnsi="Times New Roman" w:cs="Times New Roman"/>
          <w:sz w:val="28"/>
          <w:szCs w:val="28"/>
        </w:rPr>
        <w:t>1200рад</w:t>
      </w:r>
      <w:r w:rsidR="00EB4BAC">
        <w:rPr>
          <w:rFonts w:ascii="Times New Roman" w:hAnsi="Times New Roman" w:cs="Times New Roman"/>
          <w:sz w:val="28"/>
          <w:szCs w:val="28"/>
        </w:rPr>
        <w:t>)</w:t>
      </w:r>
      <w:r w:rsidRPr="00F71D64">
        <w:rPr>
          <w:rFonts w:ascii="Times New Roman" w:hAnsi="Times New Roman" w:cs="Times New Roman"/>
          <w:sz w:val="28"/>
          <w:szCs w:val="28"/>
        </w:rPr>
        <w:t>.</w:t>
      </w:r>
    </w:p>
    <w:p w:rsidR="00F71D64" w:rsidRPr="00F71D64" w:rsidRDefault="00F71D64" w:rsidP="001D36F7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EB4BAC">
        <w:rPr>
          <w:rFonts w:ascii="Times New Roman" w:hAnsi="Times New Roman" w:cs="Times New Roman"/>
          <w:b/>
          <w:i/>
          <w:sz w:val="28"/>
          <w:szCs w:val="28"/>
        </w:rPr>
        <w:t>Зона</w:t>
      </w:r>
      <w:proofErr w:type="gramStart"/>
      <w:r w:rsidRPr="00EB4BAC">
        <w:rPr>
          <w:rFonts w:ascii="Times New Roman" w:hAnsi="Times New Roman" w:cs="Times New Roman"/>
          <w:b/>
          <w:i/>
          <w:sz w:val="28"/>
          <w:szCs w:val="28"/>
        </w:rPr>
        <w:t xml:space="preserve"> В</w:t>
      </w:r>
      <w:proofErr w:type="gramEnd"/>
      <w:r w:rsidR="00EB4BAC">
        <w:rPr>
          <w:rFonts w:ascii="Times New Roman" w:hAnsi="Times New Roman" w:cs="Times New Roman"/>
          <w:sz w:val="28"/>
          <w:szCs w:val="28"/>
        </w:rPr>
        <w:t xml:space="preserve"> - </w:t>
      </w:r>
      <w:r w:rsidRPr="00F71D64">
        <w:rPr>
          <w:rFonts w:ascii="Times New Roman" w:hAnsi="Times New Roman" w:cs="Times New Roman"/>
          <w:sz w:val="28"/>
          <w:szCs w:val="28"/>
        </w:rPr>
        <w:t>опасного зараж</w:t>
      </w:r>
      <w:r w:rsidR="00EB4BAC">
        <w:rPr>
          <w:rFonts w:ascii="Times New Roman" w:hAnsi="Times New Roman" w:cs="Times New Roman"/>
          <w:sz w:val="28"/>
          <w:szCs w:val="28"/>
        </w:rPr>
        <w:t xml:space="preserve">ения (1200 и </w:t>
      </w:r>
      <w:r w:rsidRPr="00F71D64">
        <w:rPr>
          <w:rFonts w:ascii="Times New Roman" w:hAnsi="Times New Roman" w:cs="Times New Roman"/>
          <w:sz w:val="28"/>
          <w:szCs w:val="28"/>
        </w:rPr>
        <w:t>4000 рад</w:t>
      </w:r>
      <w:r w:rsidR="00EB4BAC">
        <w:rPr>
          <w:rFonts w:ascii="Times New Roman" w:hAnsi="Times New Roman" w:cs="Times New Roman"/>
          <w:sz w:val="28"/>
          <w:szCs w:val="28"/>
        </w:rPr>
        <w:t>)</w:t>
      </w:r>
    </w:p>
    <w:p w:rsidR="00F71D64" w:rsidRPr="00F71D64" w:rsidRDefault="00F71D64" w:rsidP="001D36F7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EB4BAC">
        <w:rPr>
          <w:rFonts w:ascii="Times New Roman" w:hAnsi="Times New Roman" w:cs="Times New Roman"/>
          <w:b/>
          <w:i/>
          <w:sz w:val="28"/>
          <w:szCs w:val="28"/>
        </w:rPr>
        <w:t>Зона Г</w:t>
      </w:r>
      <w:r w:rsidR="00EB4BAC">
        <w:rPr>
          <w:rFonts w:ascii="Times New Roman" w:hAnsi="Times New Roman" w:cs="Times New Roman"/>
          <w:sz w:val="28"/>
          <w:szCs w:val="28"/>
        </w:rPr>
        <w:t xml:space="preserve"> - </w:t>
      </w:r>
      <w:r w:rsidRPr="00F71D64">
        <w:rPr>
          <w:rFonts w:ascii="Times New Roman" w:hAnsi="Times New Roman" w:cs="Times New Roman"/>
          <w:sz w:val="28"/>
          <w:szCs w:val="28"/>
        </w:rPr>
        <w:t>чрезвыч</w:t>
      </w:r>
      <w:r w:rsidR="00EB4BAC">
        <w:rPr>
          <w:rFonts w:ascii="Times New Roman" w:hAnsi="Times New Roman" w:cs="Times New Roman"/>
          <w:sz w:val="28"/>
          <w:szCs w:val="28"/>
        </w:rPr>
        <w:t xml:space="preserve">айно опасного заражения (4000 и </w:t>
      </w:r>
      <w:r w:rsidRPr="00F71D64">
        <w:rPr>
          <w:rFonts w:ascii="Times New Roman" w:hAnsi="Times New Roman" w:cs="Times New Roman"/>
          <w:sz w:val="28"/>
          <w:szCs w:val="28"/>
        </w:rPr>
        <w:t>7000 рад</w:t>
      </w:r>
      <w:r w:rsidR="00EB4BAC">
        <w:rPr>
          <w:rFonts w:ascii="Times New Roman" w:hAnsi="Times New Roman" w:cs="Times New Roman"/>
          <w:sz w:val="28"/>
          <w:szCs w:val="28"/>
        </w:rPr>
        <w:t>)</w:t>
      </w:r>
      <w:r w:rsidRPr="00F71D64">
        <w:rPr>
          <w:rFonts w:ascii="Times New Roman" w:hAnsi="Times New Roman" w:cs="Times New Roman"/>
          <w:sz w:val="28"/>
          <w:szCs w:val="28"/>
        </w:rPr>
        <w:t>.</w:t>
      </w:r>
    </w:p>
    <w:p w:rsidR="00F71D64" w:rsidRPr="00F71D64" w:rsidRDefault="00F71D6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71D64">
        <w:rPr>
          <w:rFonts w:ascii="Times New Roman" w:hAnsi="Times New Roman" w:cs="Times New Roman"/>
          <w:sz w:val="28"/>
          <w:szCs w:val="28"/>
        </w:rPr>
        <w:t>Ядерные взрывы в ат</w:t>
      </w:r>
      <w:r w:rsidR="00C671CC">
        <w:rPr>
          <w:rFonts w:ascii="Times New Roman" w:hAnsi="Times New Roman" w:cs="Times New Roman"/>
          <w:sz w:val="28"/>
          <w:szCs w:val="28"/>
        </w:rPr>
        <w:t xml:space="preserve">мосфере </w:t>
      </w:r>
      <w:r w:rsidRPr="00F71D64">
        <w:rPr>
          <w:rFonts w:ascii="Times New Roman" w:hAnsi="Times New Roman" w:cs="Times New Roman"/>
          <w:sz w:val="28"/>
          <w:szCs w:val="28"/>
        </w:rPr>
        <w:t>приводят к возникновению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1D64">
        <w:rPr>
          <w:rFonts w:ascii="Times New Roman" w:hAnsi="Times New Roman" w:cs="Times New Roman"/>
          <w:sz w:val="28"/>
          <w:szCs w:val="28"/>
        </w:rPr>
        <w:t>мощных электромагнитн</w:t>
      </w:r>
      <w:r w:rsidR="00EC5D72">
        <w:rPr>
          <w:rFonts w:ascii="Times New Roman" w:hAnsi="Times New Roman" w:cs="Times New Roman"/>
          <w:sz w:val="28"/>
          <w:szCs w:val="28"/>
        </w:rPr>
        <w:t>ых полей с длинами волн от 1 до</w:t>
      </w:r>
      <w:r w:rsidRPr="00F71D64">
        <w:rPr>
          <w:rFonts w:ascii="Times New Roman" w:hAnsi="Times New Roman" w:cs="Times New Roman"/>
          <w:sz w:val="28"/>
          <w:szCs w:val="28"/>
        </w:rPr>
        <w:t>1000 м</w:t>
      </w:r>
      <w:r w:rsidR="00EC5D72">
        <w:rPr>
          <w:rFonts w:ascii="Times New Roman" w:hAnsi="Times New Roman" w:cs="Times New Roman"/>
          <w:sz w:val="28"/>
          <w:szCs w:val="28"/>
        </w:rPr>
        <w:t xml:space="preserve">етров </w:t>
      </w:r>
      <w:r w:rsidRPr="00F71D64">
        <w:rPr>
          <w:rFonts w:ascii="Times New Roman" w:hAnsi="Times New Roman" w:cs="Times New Roman"/>
          <w:sz w:val="28"/>
          <w:szCs w:val="28"/>
        </w:rPr>
        <w:t xml:space="preserve"> и более. Эти поля ввиду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1D64">
        <w:rPr>
          <w:rFonts w:ascii="Times New Roman" w:hAnsi="Times New Roman" w:cs="Times New Roman"/>
          <w:sz w:val="28"/>
          <w:szCs w:val="28"/>
        </w:rPr>
        <w:t xml:space="preserve">кратковременного существования принято называть </w:t>
      </w:r>
      <w:r w:rsidRPr="00F71D64">
        <w:rPr>
          <w:rFonts w:ascii="Times New Roman" w:hAnsi="Times New Roman" w:cs="Times New Roman"/>
          <w:i/>
          <w:iCs/>
          <w:sz w:val="28"/>
          <w:szCs w:val="28"/>
        </w:rPr>
        <w:t>электромагнитным импульсом (ЭМИ).</w:t>
      </w:r>
    </w:p>
    <w:p w:rsidR="00F71D64" w:rsidRPr="00F71D6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C5D72">
        <w:rPr>
          <w:rFonts w:ascii="Times New Roman" w:hAnsi="Times New Roman" w:cs="Times New Roman"/>
          <w:sz w:val="28"/>
          <w:szCs w:val="28"/>
        </w:rPr>
        <w:t xml:space="preserve"> </w:t>
      </w:r>
      <w:r w:rsidR="00F71D64" w:rsidRPr="00F71D64">
        <w:rPr>
          <w:rFonts w:ascii="Times New Roman" w:hAnsi="Times New Roman" w:cs="Times New Roman"/>
          <w:sz w:val="28"/>
          <w:szCs w:val="28"/>
        </w:rPr>
        <w:t>Поражающее действие ЭМИ обусловлено возникновением напряжений и токов в проводниках различной протяженности, расположенных в воздухе, на земле и других объектах.</w:t>
      </w:r>
    </w:p>
    <w:p w:rsidR="00EC5D72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C5D72">
        <w:rPr>
          <w:rFonts w:ascii="Times New Roman" w:hAnsi="Times New Roman" w:cs="Times New Roman"/>
          <w:sz w:val="28"/>
          <w:szCs w:val="28"/>
        </w:rPr>
        <w:t xml:space="preserve"> </w:t>
      </w:r>
      <w:r w:rsidR="00F71D64" w:rsidRPr="00F71D64">
        <w:rPr>
          <w:rFonts w:ascii="Times New Roman" w:hAnsi="Times New Roman" w:cs="Times New Roman"/>
          <w:sz w:val="28"/>
          <w:szCs w:val="28"/>
        </w:rPr>
        <w:t xml:space="preserve">Поражающее действие ЭМИ </w:t>
      </w:r>
      <w:proofErr w:type="gramStart"/>
      <w:r w:rsidR="00F71D64" w:rsidRPr="00F71D64">
        <w:rPr>
          <w:rFonts w:ascii="Times New Roman" w:hAnsi="Times New Roman" w:cs="Times New Roman"/>
          <w:sz w:val="28"/>
          <w:szCs w:val="28"/>
        </w:rPr>
        <w:t>проявляется</w:t>
      </w:r>
      <w:proofErr w:type="gramEnd"/>
      <w:r w:rsidR="00F71D64" w:rsidRPr="00F71D64">
        <w:rPr>
          <w:rFonts w:ascii="Times New Roman" w:hAnsi="Times New Roman" w:cs="Times New Roman"/>
          <w:sz w:val="28"/>
          <w:szCs w:val="28"/>
        </w:rPr>
        <w:t xml:space="preserve"> прежде всего по отношению к радиоэлектронной и электротехнической аппаратуре</w:t>
      </w:r>
      <w:r w:rsidR="00EC5D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5554" w:rsidRDefault="00EC5D72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Под действием ЭМИ в </w:t>
      </w:r>
      <w:r w:rsidR="00F71D64" w:rsidRPr="00F71D64">
        <w:rPr>
          <w:rFonts w:ascii="Times New Roman" w:hAnsi="Times New Roman" w:cs="Times New Roman"/>
          <w:sz w:val="28"/>
          <w:szCs w:val="28"/>
        </w:rPr>
        <w:t xml:space="preserve">аппаратуре наводятся электрические токи и напряжения, которые могут вызвать пробой изоляции, повреждение трансформаторов, сгорание разрядников, порчу полупроводниковых приборов, перегорание плавких вставок и других элементов радиотехнических устройств. </w:t>
      </w:r>
    </w:p>
    <w:p w:rsidR="00F71D64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71D64" w:rsidRPr="00F71D64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>более подвержены этому воздействию</w:t>
      </w:r>
      <w:r w:rsidR="00F71D64" w:rsidRPr="00F71D64">
        <w:rPr>
          <w:rFonts w:ascii="Times New Roman" w:hAnsi="Times New Roman" w:cs="Times New Roman"/>
          <w:sz w:val="28"/>
          <w:szCs w:val="28"/>
        </w:rPr>
        <w:t xml:space="preserve"> линии связи, сигнализации и управления.</w:t>
      </w:r>
    </w:p>
    <w:p w:rsidR="00F71D64" w:rsidRPr="00EA5964" w:rsidRDefault="00F71D64" w:rsidP="000828ED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</w:pPr>
      <w:r w:rsidRPr="00EA5964"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  <w:t>Химическое оружие</w:t>
      </w:r>
      <w:r w:rsidR="00EA5964"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  <w:t>.</w:t>
      </w:r>
    </w:p>
    <w:p w:rsidR="00F71D64" w:rsidRPr="00F71D6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</w:t>
      </w:r>
      <w:r w:rsidR="00F71D64" w:rsidRPr="004B5554">
        <w:rPr>
          <w:rFonts w:ascii="Times New Roman" w:hAnsi="Times New Roman" w:cs="Times New Roman"/>
          <w:i/>
          <w:sz w:val="28"/>
          <w:szCs w:val="28"/>
        </w:rPr>
        <w:t>Химическое оружие (ХО)</w:t>
      </w:r>
      <w:r w:rsidR="00F71D64" w:rsidRPr="00F71D64">
        <w:rPr>
          <w:rFonts w:ascii="Times New Roman" w:hAnsi="Times New Roman" w:cs="Times New Roman"/>
          <w:sz w:val="28"/>
          <w:szCs w:val="28"/>
        </w:rPr>
        <w:t xml:space="preserve"> — один из видов оружия массового поражения, поражающее действие которого основано на использовании боевых токсичных химических веществ.</w:t>
      </w:r>
    </w:p>
    <w:p w:rsidR="00AA6EDD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71D64" w:rsidRPr="00F71D64">
        <w:rPr>
          <w:rFonts w:ascii="Times New Roman" w:hAnsi="Times New Roman" w:cs="Times New Roman"/>
          <w:sz w:val="28"/>
          <w:szCs w:val="28"/>
        </w:rPr>
        <w:t xml:space="preserve">К боевым токсичным химическим веществам относятся </w:t>
      </w:r>
      <w:proofErr w:type="gramStart"/>
      <w:r w:rsidR="00F71D64" w:rsidRPr="00F71D64">
        <w:rPr>
          <w:rFonts w:ascii="Times New Roman" w:hAnsi="Times New Roman" w:cs="Times New Roman"/>
          <w:sz w:val="28"/>
          <w:szCs w:val="28"/>
        </w:rPr>
        <w:t>отравляющие</w:t>
      </w:r>
      <w:proofErr w:type="gramEnd"/>
      <w:r w:rsidR="00F71D64" w:rsidRPr="00F71D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6EDD" w:rsidRDefault="00AA6EDD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AA6EDD" w:rsidRDefault="00AA6EDD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F71D64" w:rsidRPr="00F71D64" w:rsidRDefault="00F71D6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F71D64">
        <w:rPr>
          <w:rFonts w:ascii="Times New Roman" w:hAnsi="Times New Roman" w:cs="Times New Roman"/>
          <w:sz w:val="28"/>
          <w:szCs w:val="28"/>
        </w:rPr>
        <w:t>вещества (ОВ)</w:t>
      </w:r>
      <w:r w:rsidR="001D36F7">
        <w:rPr>
          <w:rFonts w:ascii="Times New Roman" w:hAnsi="Times New Roman" w:cs="Times New Roman"/>
          <w:sz w:val="28"/>
          <w:szCs w:val="28"/>
        </w:rPr>
        <w:t xml:space="preserve"> </w:t>
      </w:r>
      <w:r w:rsidRPr="00F71D64">
        <w:rPr>
          <w:rFonts w:ascii="Times New Roman" w:hAnsi="Times New Roman" w:cs="Times New Roman"/>
          <w:sz w:val="28"/>
          <w:szCs w:val="28"/>
        </w:rPr>
        <w:t>и токсины, оказывающие поражающее действие на организм человека и животных, а также</w:t>
      </w:r>
      <w:r w:rsidR="004B55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D64">
        <w:rPr>
          <w:rFonts w:ascii="Times New Roman" w:hAnsi="Times New Roman" w:cs="Times New Roman"/>
          <w:sz w:val="28"/>
          <w:szCs w:val="28"/>
        </w:rPr>
        <w:t>фитотоксиканты</w:t>
      </w:r>
      <w:proofErr w:type="spellEnd"/>
      <w:r w:rsidRPr="00F71D64">
        <w:rPr>
          <w:rFonts w:ascii="Times New Roman" w:hAnsi="Times New Roman" w:cs="Times New Roman"/>
          <w:sz w:val="28"/>
          <w:szCs w:val="28"/>
        </w:rPr>
        <w:t>, которые могут применяться в военных целях для поражения различных видов растительности.</w:t>
      </w:r>
    </w:p>
    <w:p w:rsidR="00F71D64" w:rsidRPr="00F71D6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F71D64" w:rsidRPr="00F71D64">
        <w:rPr>
          <w:rFonts w:ascii="Times New Roman" w:hAnsi="Times New Roman" w:cs="Times New Roman"/>
          <w:sz w:val="28"/>
          <w:szCs w:val="28"/>
        </w:rPr>
        <w:t>В качестве средств доставки химического оружия к объектам поражения используются</w:t>
      </w:r>
      <w:r w:rsidR="00AA6ED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1D64" w:rsidRPr="00F71D64">
        <w:rPr>
          <w:rFonts w:ascii="Times New Roman" w:hAnsi="Times New Roman" w:cs="Times New Roman"/>
          <w:sz w:val="28"/>
          <w:szCs w:val="28"/>
        </w:rPr>
        <w:t xml:space="preserve"> авиация, ракеты, артиллерия, которые, в свою очередь, применяют химические боеприпасы однократного использо</w:t>
      </w:r>
      <w:r w:rsidR="00AA6EDD">
        <w:rPr>
          <w:rFonts w:ascii="Times New Roman" w:hAnsi="Times New Roman" w:cs="Times New Roman"/>
          <w:sz w:val="28"/>
          <w:szCs w:val="28"/>
        </w:rPr>
        <w:t xml:space="preserve">вания (артиллерийские </w:t>
      </w:r>
      <w:r w:rsidR="00F71D64" w:rsidRPr="00F71D64">
        <w:rPr>
          <w:rFonts w:ascii="Times New Roman" w:hAnsi="Times New Roman" w:cs="Times New Roman"/>
          <w:sz w:val="28"/>
          <w:szCs w:val="28"/>
        </w:rPr>
        <w:t xml:space="preserve"> снаряды и мины, авиационные</w:t>
      </w:r>
      <w:r w:rsidR="00C355F9">
        <w:rPr>
          <w:rFonts w:ascii="Times New Roman" w:hAnsi="Times New Roman" w:cs="Times New Roman"/>
          <w:sz w:val="28"/>
          <w:szCs w:val="28"/>
        </w:rPr>
        <w:t xml:space="preserve"> бомбы и кассеты, боевые части ракет, </w:t>
      </w:r>
      <w:r w:rsidR="00F71D64" w:rsidRPr="00F71D64">
        <w:rPr>
          <w:rFonts w:ascii="Times New Roman" w:hAnsi="Times New Roman" w:cs="Times New Roman"/>
          <w:sz w:val="28"/>
          <w:szCs w:val="28"/>
        </w:rPr>
        <w:t xml:space="preserve">фугасы, химические шашки, </w:t>
      </w:r>
      <w:r w:rsidR="00AA6EDD">
        <w:rPr>
          <w:rFonts w:ascii="Times New Roman" w:hAnsi="Times New Roman" w:cs="Times New Roman"/>
          <w:sz w:val="28"/>
          <w:szCs w:val="28"/>
        </w:rPr>
        <w:t>гранаты и патроны), а также</w:t>
      </w:r>
      <w:r w:rsidR="00C355F9">
        <w:rPr>
          <w:rFonts w:ascii="Times New Roman" w:hAnsi="Times New Roman" w:cs="Times New Roman"/>
          <w:sz w:val="28"/>
          <w:szCs w:val="28"/>
        </w:rPr>
        <w:t xml:space="preserve"> </w:t>
      </w:r>
      <w:r w:rsidR="00F71D64" w:rsidRPr="00F71D64">
        <w:rPr>
          <w:rFonts w:ascii="Times New Roman" w:hAnsi="Times New Roman" w:cs="Times New Roman"/>
          <w:sz w:val="28"/>
          <w:szCs w:val="28"/>
        </w:rPr>
        <w:t xml:space="preserve">боевые приборы многократного использования (выливные авиационные приборы и </w:t>
      </w:r>
      <w:r w:rsidR="00C355F9">
        <w:rPr>
          <w:rFonts w:ascii="Times New Roman" w:hAnsi="Times New Roman" w:cs="Times New Roman"/>
          <w:sz w:val="28"/>
          <w:szCs w:val="28"/>
        </w:rPr>
        <w:t>м</w:t>
      </w:r>
      <w:r w:rsidR="00F71D64" w:rsidRPr="00F71D64">
        <w:rPr>
          <w:rFonts w:ascii="Times New Roman" w:hAnsi="Times New Roman" w:cs="Times New Roman"/>
          <w:sz w:val="28"/>
          <w:szCs w:val="28"/>
        </w:rPr>
        <w:t>еха</w:t>
      </w:r>
      <w:r w:rsidR="00C355F9">
        <w:rPr>
          <w:rFonts w:ascii="Times New Roman" w:hAnsi="Times New Roman" w:cs="Times New Roman"/>
          <w:sz w:val="28"/>
          <w:szCs w:val="28"/>
        </w:rPr>
        <w:t>нические генераторы аэрозолей</w:t>
      </w:r>
      <w:r w:rsidR="00F71D64" w:rsidRPr="00F71D64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F71D64" w:rsidRPr="00F71D6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71D64" w:rsidRPr="00F71D64">
        <w:rPr>
          <w:rFonts w:ascii="Times New Roman" w:hAnsi="Times New Roman" w:cs="Times New Roman"/>
          <w:sz w:val="28"/>
          <w:szCs w:val="28"/>
        </w:rPr>
        <w:t>Химические боевые части ракет предназначены для поражения живой силы путем заражения во</w:t>
      </w:r>
      <w:r w:rsidR="00C671CC">
        <w:rPr>
          <w:rFonts w:ascii="Times New Roman" w:hAnsi="Times New Roman" w:cs="Times New Roman"/>
          <w:sz w:val="28"/>
          <w:szCs w:val="28"/>
        </w:rPr>
        <w:t>здуха парами ОВ</w:t>
      </w:r>
      <w:r w:rsidR="00F71D64" w:rsidRPr="00F71D64">
        <w:rPr>
          <w:rFonts w:ascii="Times New Roman" w:hAnsi="Times New Roman" w:cs="Times New Roman"/>
          <w:sz w:val="28"/>
          <w:szCs w:val="28"/>
        </w:rPr>
        <w:t>.</w:t>
      </w:r>
    </w:p>
    <w:p w:rsidR="00EA5964" w:rsidRDefault="00C355F9" w:rsidP="00AA6ED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D64" w:rsidRPr="00F71D64">
        <w:rPr>
          <w:rFonts w:ascii="Times New Roman" w:hAnsi="Times New Roman" w:cs="Times New Roman"/>
          <w:sz w:val="28"/>
          <w:szCs w:val="28"/>
        </w:rPr>
        <w:t>Авиационные химические бомбы предназначены для поражения живой силы путем</w:t>
      </w:r>
      <w:r w:rsidR="004B5554">
        <w:rPr>
          <w:rFonts w:ascii="Times New Roman" w:hAnsi="Times New Roman" w:cs="Times New Roman"/>
          <w:sz w:val="28"/>
          <w:szCs w:val="28"/>
        </w:rPr>
        <w:t xml:space="preserve"> </w:t>
      </w:r>
      <w:r w:rsidR="00F71D64" w:rsidRPr="00F71D64">
        <w:rPr>
          <w:rFonts w:ascii="Times New Roman" w:hAnsi="Times New Roman" w:cs="Times New Roman"/>
          <w:sz w:val="28"/>
          <w:szCs w:val="28"/>
        </w:rPr>
        <w:t>заражения воздуха парами и аэрозолями ОВ</w:t>
      </w:r>
      <w:r w:rsidR="004B5554">
        <w:rPr>
          <w:rFonts w:ascii="Times New Roman" w:hAnsi="Times New Roman" w:cs="Times New Roman"/>
          <w:sz w:val="28"/>
          <w:szCs w:val="28"/>
        </w:rPr>
        <w:t>.</w:t>
      </w:r>
    </w:p>
    <w:p w:rsidR="004B5554" w:rsidRPr="004B5554" w:rsidRDefault="00C355F9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B5554" w:rsidRPr="004B5554">
        <w:rPr>
          <w:rFonts w:ascii="Times New Roman" w:hAnsi="Times New Roman" w:cs="Times New Roman"/>
          <w:bCs/>
          <w:i/>
          <w:iCs/>
          <w:sz w:val="28"/>
          <w:szCs w:val="28"/>
        </w:rPr>
        <w:t>Отравляющие вещества (ОВ)</w:t>
      </w:r>
      <w:r w:rsidR="004B5554" w:rsidRPr="004B555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4B5554" w:rsidRPr="004B5554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— </w:t>
      </w:r>
      <w:r w:rsidR="004B5554" w:rsidRPr="004B5554">
        <w:rPr>
          <w:rFonts w:ascii="Times New Roman" w:hAnsi="Times New Roman" w:cs="Times New Roman"/>
          <w:sz w:val="28"/>
          <w:szCs w:val="28"/>
        </w:rPr>
        <w:t>химические соединения, обладающие определенными токсичными и физико-химическими свойствами, обеспечивающими при их применении поражение людей, а</w:t>
      </w:r>
      <w:r w:rsidR="004B5554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также заражение воздуха, одежды, техники и местности.</w:t>
      </w:r>
    </w:p>
    <w:p w:rsidR="00C355F9" w:rsidRDefault="00C355F9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A6EDD">
        <w:rPr>
          <w:rFonts w:ascii="Times New Roman" w:hAnsi="Times New Roman" w:cs="Times New Roman"/>
          <w:sz w:val="28"/>
          <w:szCs w:val="28"/>
        </w:rPr>
        <w:t xml:space="preserve">Они 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классифицируются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355F9" w:rsidRDefault="00C355F9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тактическому назначению;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5F9" w:rsidRDefault="00C355F9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4B5554" w:rsidRPr="004B5554">
        <w:rPr>
          <w:rFonts w:ascii="Times New Roman" w:hAnsi="Times New Roman" w:cs="Times New Roman"/>
          <w:sz w:val="28"/>
          <w:szCs w:val="28"/>
        </w:rPr>
        <w:t>по быстроте</w:t>
      </w:r>
      <w:r w:rsidR="004B5554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наступления поражающего действия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B5554" w:rsidRPr="004B5554" w:rsidRDefault="00C355F9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4B5554" w:rsidRPr="004B5554">
        <w:rPr>
          <w:rFonts w:ascii="Times New Roman" w:hAnsi="Times New Roman" w:cs="Times New Roman"/>
          <w:sz w:val="28"/>
          <w:szCs w:val="28"/>
        </w:rPr>
        <w:t>по физиологическому воздействию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организм.</w:t>
      </w:r>
    </w:p>
    <w:p w:rsidR="004B5554" w:rsidRPr="004B555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</w:t>
      </w:r>
      <w:r w:rsidRPr="004B5554">
        <w:rPr>
          <w:rFonts w:ascii="Times New Roman" w:hAnsi="Times New Roman" w:cs="Times New Roman"/>
          <w:i/>
          <w:iCs/>
          <w:sz w:val="28"/>
          <w:szCs w:val="28"/>
        </w:rPr>
        <w:t xml:space="preserve">По тактическому назначению </w:t>
      </w:r>
      <w:r w:rsidR="00C355F9">
        <w:rPr>
          <w:rFonts w:ascii="Times New Roman" w:hAnsi="Times New Roman" w:cs="Times New Roman"/>
          <w:sz w:val="28"/>
          <w:szCs w:val="28"/>
        </w:rPr>
        <w:t xml:space="preserve"> подраз</w:t>
      </w:r>
      <w:r w:rsidRPr="004B5554">
        <w:rPr>
          <w:rFonts w:ascii="Times New Roman" w:hAnsi="Times New Roman" w:cs="Times New Roman"/>
          <w:sz w:val="28"/>
          <w:szCs w:val="28"/>
        </w:rPr>
        <w:t xml:space="preserve">деляются </w:t>
      </w:r>
      <w:proofErr w:type="gramStart"/>
      <w:r w:rsidRPr="004B555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B5554">
        <w:rPr>
          <w:rFonts w:ascii="Times New Roman" w:hAnsi="Times New Roman" w:cs="Times New Roman"/>
          <w:sz w:val="28"/>
          <w:szCs w:val="28"/>
        </w:rPr>
        <w:t>:</w:t>
      </w:r>
    </w:p>
    <w:p w:rsidR="004B5554" w:rsidRPr="004B5554" w:rsidRDefault="005915E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554" w:rsidRPr="004B5554">
        <w:rPr>
          <w:rFonts w:ascii="Times New Roman" w:hAnsi="Times New Roman" w:cs="Times New Roman"/>
          <w:sz w:val="28"/>
          <w:szCs w:val="28"/>
        </w:rPr>
        <w:t>смертельные;</w:t>
      </w:r>
    </w:p>
    <w:p w:rsidR="004B5554" w:rsidRPr="004B5554" w:rsidRDefault="005915E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="004B5554" w:rsidRPr="004B5554">
        <w:rPr>
          <w:rFonts w:ascii="Times New Roman" w:hAnsi="Times New Roman" w:cs="Times New Roman"/>
          <w:sz w:val="28"/>
          <w:szCs w:val="28"/>
        </w:rPr>
        <w:t>выводящие</w:t>
      </w:r>
      <w:proofErr w:type="gramEnd"/>
      <w:r w:rsidR="004B5554" w:rsidRPr="004B5554">
        <w:rPr>
          <w:rFonts w:ascii="Times New Roman" w:hAnsi="Times New Roman" w:cs="Times New Roman"/>
          <w:sz w:val="28"/>
          <w:szCs w:val="28"/>
        </w:rPr>
        <w:t xml:space="preserve"> из строя;</w:t>
      </w:r>
    </w:p>
    <w:p w:rsidR="00C355F9" w:rsidRPr="004B5554" w:rsidRDefault="005915E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554" w:rsidRPr="004B5554">
        <w:rPr>
          <w:rFonts w:ascii="Times New Roman" w:hAnsi="Times New Roman" w:cs="Times New Roman"/>
          <w:sz w:val="28"/>
          <w:szCs w:val="28"/>
        </w:rPr>
        <w:t>раздражающие.</w:t>
      </w:r>
    </w:p>
    <w:p w:rsidR="004B5554" w:rsidRPr="004B555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</w:t>
      </w:r>
      <w:r w:rsidRPr="004B5554">
        <w:rPr>
          <w:rFonts w:ascii="Times New Roman" w:hAnsi="Times New Roman" w:cs="Times New Roman"/>
          <w:i/>
          <w:iCs/>
          <w:sz w:val="28"/>
          <w:szCs w:val="28"/>
        </w:rPr>
        <w:t xml:space="preserve">По быстроте наступления поражающего действия </w:t>
      </w:r>
      <w:r w:rsidRPr="004B5554">
        <w:rPr>
          <w:rFonts w:ascii="Times New Roman" w:hAnsi="Times New Roman" w:cs="Times New Roman"/>
          <w:sz w:val="28"/>
          <w:szCs w:val="28"/>
        </w:rPr>
        <w:t>различают:</w:t>
      </w:r>
    </w:p>
    <w:p w:rsidR="00AC4C65" w:rsidRDefault="00C355F9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554" w:rsidRPr="004B5554">
        <w:rPr>
          <w:rFonts w:ascii="Times New Roman" w:hAnsi="Times New Roman" w:cs="Times New Roman"/>
          <w:sz w:val="28"/>
          <w:szCs w:val="28"/>
        </w:rPr>
        <w:t>быстродействующие — не имеющие периода скрытого действия, которые за несколько минут приводят к смертельному и</w:t>
      </w:r>
      <w:r>
        <w:rPr>
          <w:rFonts w:ascii="Times New Roman" w:hAnsi="Times New Roman" w:cs="Times New Roman"/>
          <w:sz w:val="28"/>
          <w:szCs w:val="28"/>
        </w:rPr>
        <w:t>сходу или утрате боеспособности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5554" w:rsidRPr="004B5554" w:rsidRDefault="00C355F9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B5554" w:rsidRPr="004B5554">
        <w:rPr>
          <w:rFonts w:ascii="Times New Roman" w:hAnsi="Times New Roman" w:cs="Times New Roman"/>
          <w:sz w:val="28"/>
          <w:szCs w:val="28"/>
        </w:rPr>
        <w:t>зоман, зарин, синильная кислота, хлорциан и др.</w:t>
      </w:r>
      <w:r>
        <w:rPr>
          <w:rFonts w:ascii="Times New Roman" w:hAnsi="Times New Roman" w:cs="Times New Roman"/>
          <w:sz w:val="28"/>
          <w:szCs w:val="28"/>
        </w:rPr>
        <w:t>)</w:t>
      </w:r>
      <w:r w:rsidR="004B5554" w:rsidRPr="004B5554">
        <w:rPr>
          <w:rFonts w:ascii="Times New Roman" w:hAnsi="Times New Roman" w:cs="Times New Roman"/>
          <w:sz w:val="28"/>
          <w:szCs w:val="28"/>
        </w:rPr>
        <w:t>;</w:t>
      </w:r>
    </w:p>
    <w:p w:rsidR="004B5554" w:rsidRPr="004B5554" w:rsidRDefault="00C355F9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554" w:rsidRPr="00C355F9">
        <w:rPr>
          <w:rFonts w:ascii="Times New Roman" w:hAnsi="Times New Roman" w:cs="Times New Roman"/>
          <w:sz w:val="28"/>
          <w:szCs w:val="28"/>
        </w:rPr>
        <w:t>медленнодействующие</w:t>
      </w:r>
      <w:r w:rsidR="004B5554" w:rsidRPr="004B55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— которые обладают периодом скрытого действия и приводят</w:t>
      </w:r>
      <w:r w:rsidR="004B5554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к поражению по ист</w:t>
      </w:r>
      <w:r>
        <w:rPr>
          <w:rFonts w:ascii="Times New Roman" w:hAnsi="Times New Roman" w:cs="Times New Roman"/>
          <w:sz w:val="28"/>
          <w:szCs w:val="28"/>
        </w:rPr>
        <w:t xml:space="preserve">ечении некоторого времени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End"/>
      <w:r w:rsidR="004B5554" w:rsidRPr="004B5554">
        <w:rPr>
          <w:rFonts w:ascii="Times New Roman" w:hAnsi="Times New Roman" w:cs="Times New Roman"/>
          <w:sz w:val="28"/>
          <w:szCs w:val="28"/>
        </w:rPr>
        <w:t>Ви-Икс</w:t>
      </w:r>
      <w:proofErr w:type="spellEnd"/>
      <w:r w:rsidR="004B5554" w:rsidRPr="004B5554">
        <w:rPr>
          <w:rFonts w:ascii="Times New Roman" w:hAnsi="Times New Roman" w:cs="Times New Roman"/>
          <w:sz w:val="28"/>
          <w:szCs w:val="28"/>
        </w:rPr>
        <w:t xml:space="preserve">, иприт, фосген, </w:t>
      </w:r>
      <w:proofErr w:type="spellStart"/>
      <w:r w:rsidR="004B5554" w:rsidRPr="004B5554">
        <w:rPr>
          <w:rFonts w:ascii="Times New Roman" w:hAnsi="Times New Roman" w:cs="Times New Roman"/>
          <w:sz w:val="28"/>
          <w:szCs w:val="28"/>
        </w:rPr>
        <w:t>Би-Зет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4B5554" w:rsidRPr="004B5554">
        <w:rPr>
          <w:rFonts w:ascii="Times New Roman" w:hAnsi="Times New Roman" w:cs="Times New Roman"/>
          <w:sz w:val="28"/>
          <w:szCs w:val="28"/>
        </w:rPr>
        <w:t>.</w:t>
      </w:r>
    </w:p>
    <w:p w:rsidR="004B5554" w:rsidRPr="004B555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</w:t>
      </w:r>
      <w:r w:rsidRPr="00C355F9">
        <w:rPr>
          <w:rFonts w:ascii="Times New Roman" w:hAnsi="Times New Roman" w:cs="Times New Roman"/>
          <w:iCs/>
          <w:sz w:val="28"/>
          <w:szCs w:val="28"/>
        </w:rPr>
        <w:t xml:space="preserve"> В</w:t>
      </w:r>
      <w:r w:rsidRPr="004B555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355F9">
        <w:rPr>
          <w:rFonts w:ascii="Times New Roman" w:hAnsi="Times New Roman" w:cs="Times New Roman"/>
          <w:iCs/>
          <w:sz w:val="28"/>
          <w:szCs w:val="28"/>
        </w:rPr>
        <w:t>зависимости от продолжительности сохранять способность поражать незащищенных людей и местность</w:t>
      </w:r>
      <w:r w:rsidRPr="004B555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A6EDD">
        <w:rPr>
          <w:rFonts w:ascii="Times New Roman" w:hAnsi="Times New Roman" w:cs="Times New Roman"/>
          <w:sz w:val="28"/>
          <w:szCs w:val="28"/>
        </w:rPr>
        <w:t>ОВ</w:t>
      </w:r>
      <w:r w:rsidRPr="004B5554">
        <w:rPr>
          <w:rFonts w:ascii="Times New Roman" w:hAnsi="Times New Roman" w:cs="Times New Roman"/>
          <w:sz w:val="28"/>
          <w:szCs w:val="28"/>
        </w:rPr>
        <w:t xml:space="preserve"> подразделяются</w:t>
      </w:r>
      <w:r w:rsidR="00AA6E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6ED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B5554">
        <w:rPr>
          <w:rFonts w:ascii="Times New Roman" w:hAnsi="Times New Roman" w:cs="Times New Roman"/>
          <w:sz w:val="28"/>
          <w:szCs w:val="28"/>
        </w:rPr>
        <w:t>:</w:t>
      </w:r>
    </w:p>
    <w:p w:rsidR="004B5554" w:rsidRPr="004B555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C355F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- </w:t>
      </w:r>
      <w:proofErr w:type="gramStart"/>
      <w:r w:rsidRPr="00C671CC">
        <w:rPr>
          <w:rFonts w:ascii="Times New Roman" w:hAnsi="Times New Roman" w:cs="Times New Roman"/>
          <w:sz w:val="28"/>
          <w:szCs w:val="28"/>
        </w:rPr>
        <w:t>стойкие</w:t>
      </w:r>
      <w:proofErr w:type="gramEnd"/>
      <w:r w:rsidRPr="00C671CC">
        <w:rPr>
          <w:rFonts w:ascii="Times New Roman" w:hAnsi="Times New Roman" w:cs="Times New Roman"/>
          <w:sz w:val="28"/>
          <w:szCs w:val="28"/>
        </w:rPr>
        <w:t xml:space="preserve"> </w:t>
      </w:r>
      <w:r w:rsidRPr="004B5554">
        <w:rPr>
          <w:rFonts w:ascii="Times New Roman" w:hAnsi="Times New Roman" w:cs="Times New Roman"/>
          <w:sz w:val="28"/>
          <w:szCs w:val="28"/>
        </w:rPr>
        <w:t>— поражающее действие которых сохраняется в течение нескольких часов и</w:t>
      </w:r>
      <w:r w:rsidR="00C355F9">
        <w:rPr>
          <w:rFonts w:ascii="Times New Roman" w:hAnsi="Times New Roman" w:cs="Times New Roman"/>
          <w:sz w:val="28"/>
          <w:szCs w:val="28"/>
        </w:rPr>
        <w:t xml:space="preserve"> суток (</w:t>
      </w:r>
      <w:proofErr w:type="spellStart"/>
      <w:r w:rsidRPr="004B5554">
        <w:rPr>
          <w:rFonts w:ascii="Times New Roman" w:hAnsi="Times New Roman" w:cs="Times New Roman"/>
          <w:sz w:val="28"/>
          <w:szCs w:val="28"/>
        </w:rPr>
        <w:t>Ви-Икс</w:t>
      </w:r>
      <w:proofErr w:type="spellEnd"/>
      <w:r w:rsidRPr="004B5554">
        <w:rPr>
          <w:rFonts w:ascii="Times New Roman" w:hAnsi="Times New Roman" w:cs="Times New Roman"/>
          <w:sz w:val="28"/>
          <w:szCs w:val="28"/>
        </w:rPr>
        <w:t>, зоман, иприт</w:t>
      </w:r>
      <w:r w:rsidR="00C355F9">
        <w:rPr>
          <w:rFonts w:ascii="Times New Roman" w:hAnsi="Times New Roman" w:cs="Times New Roman"/>
          <w:sz w:val="28"/>
          <w:szCs w:val="28"/>
        </w:rPr>
        <w:t>)</w:t>
      </w:r>
      <w:r w:rsidRPr="004B5554">
        <w:rPr>
          <w:rFonts w:ascii="Times New Roman" w:hAnsi="Times New Roman" w:cs="Times New Roman"/>
          <w:sz w:val="28"/>
          <w:szCs w:val="28"/>
        </w:rPr>
        <w:t>;</w:t>
      </w:r>
    </w:p>
    <w:p w:rsidR="00AA6EDD" w:rsidRPr="004B555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4B5554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C671CC">
        <w:rPr>
          <w:rFonts w:ascii="Times New Roman" w:hAnsi="Times New Roman" w:cs="Times New Roman"/>
          <w:sz w:val="28"/>
          <w:szCs w:val="28"/>
        </w:rPr>
        <w:t>нестойкие</w:t>
      </w:r>
      <w:r w:rsidRPr="004B5554">
        <w:rPr>
          <w:rFonts w:ascii="Times New Roman" w:hAnsi="Times New Roman" w:cs="Times New Roman"/>
          <w:sz w:val="28"/>
          <w:szCs w:val="28"/>
        </w:rPr>
        <w:t xml:space="preserve"> — поражающее действие которых сохраняется несколько десятков минут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554">
        <w:rPr>
          <w:rFonts w:ascii="Times New Roman" w:hAnsi="Times New Roman" w:cs="Times New Roman"/>
          <w:sz w:val="28"/>
          <w:szCs w:val="28"/>
        </w:rPr>
        <w:t>после их боевого применения.</w:t>
      </w:r>
    </w:p>
    <w:p w:rsidR="004B555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</w:t>
      </w:r>
      <w:r w:rsidRPr="004B5554">
        <w:rPr>
          <w:rFonts w:ascii="Times New Roman" w:hAnsi="Times New Roman" w:cs="Times New Roman"/>
          <w:i/>
          <w:iCs/>
          <w:sz w:val="28"/>
          <w:szCs w:val="28"/>
        </w:rPr>
        <w:t xml:space="preserve">Отравляющие вещества смертельного действия </w:t>
      </w:r>
      <w:r w:rsidRPr="004B5554">
        <w:rPr>
          <w:rFonts w:ascii="Times New Roman" w:hAnsi="Times New Roman" w:cs="Times New Roman"/>
          <w:sz w:val="28"/>
          <w:szCs w:val="28"/>
        </w:rPr>
        <w:t>предназначаются для смертельного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554">
        <w:rPr>
          <w:rFonts w:ascii="Times New Roman" w:hAnsi="Times New Roman" w:cs="Times New Roman"/>
          <w:sz w:val="28"/>
          <w:szCs w:val="28"/>
        </w:rPr>
        <w:t>поражения или вывода из строя людей на длительный</w:t>
      </w:r>
      <w:r w:rsidR="002B0A87">
        <w:rPr>
          <w:rFonts w:ascii="Times New Roman" w:hAnsi="Times New Roman" w:cs="Times New Roman"/>
          <w:sz w:val="28"/>
          <w:szCs w:val="28"/>
        </w:rPr>
        <w:t xml:space="preserve"> срок </w:t>
      </w:r>
      <w:proofErr w:type="gramStart"/>
      <w:r w:rsidR="002B0A87">
        <w:rPr>
          <w:rFonts w:ascii="Times New Roman" w:hAnsi="Times New Roman" w:cs="Times New Roman"/>
          <w:sz w:val="28"/>
          <w:szCs w:val="28"/>
        </w:rPr>
        <w:t>(</w:t>
      </w:r>
      <w:r w:rsidRPr="004B55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End"/>
      <w:r w:rsidRPr="004B5554">
        <w:rPr>
          <w:rFonts w:ascii="Times New Roman" w:hAnsi="Times New Roman" w:cs="Times New Roman"/>
          <w:sz w:val="28"/>
          <w:szCs w:val="28"/>
        </w:rPr>
        <w:t>Ви-Икс</w:t>
      </w:r>
      <w:proofErr w:type="spellEnd"/>
      <w:r w:rsidRPr="004B5554">
        <w:rPr>
          <w:rFonts w:ascii="Times New Roman" w:hAnsi="Times New Roman" w:cs="Times New Roman"/>
          <w:sz w:val="28"/>
          <w:szCs w:val="28"/>
        </w:rPr>
        <w:t>, зоман, зарин, иприт, синильная кислота, хлорциан, фосген</w:t>
      </w:r>
      <w:r w:rsidR="002B0A87">
        <w:rPr>
          <w:rFonts w:ascii="Times New Roman" w:hAnsi="Times New Roman" w:cs="Times New Roman"/>
          <w:sz w:val="28"/>
          <w:szCs w:val="28"/>
        </w:rPr>
        <w:t>)</w:t>
      </w:r>
      <w:r w:rsidRPr="004B5554">
        <w:rPr>
          <w:rFonts w:ascii="Times New Roman" w:hAnsi="Times New Roman" w:cs="Times New Roman"/>
          <w:sz w:val="28"/>
          <w:szCs w:val="28"/>
        </w:rPr>
        <w:t>.</w:t>
      </w:r>
    </w:p>
    <w:p w:rsidR="00EB4BAC" w:rsidRPr="004B5554" w:rsidRDefault="00EB4BAC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2B0A87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</w:t>
      </w:r>
      <w:r w:rsidRPr="004B5554">
        <w:rPr>
          <w:rFonts w:ascii="Times New Roman" w:hAnsi="Times New Roman" w:cs="Times New Roman"/>
          <w:i/>
          <w:iCs/>
          <w:sz w:val="28"/>
          <w:szCs w:val="28"/>
        </w:rPr>
        <w:t>По физиологическому воздействию на организм</w:t>
      </w:r>
      <w:r w:rsidR="002B0A8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B555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B0A87">
        <w:rPr>
          <w:rFonts w:ascii="Times New Roman" w:hAnsi="Times New Roman" w:cs="Times New Roman"/>
          <w:iCs/>
          <w:sz w:val="28"/>
          <w:szCs w:val="28"/>
        </w:rPr>
        <w:t xml:space="preserve">ОВ </w:t>
      </w:r>
      <w:r w:rsidR="002B0A87">
        <w:rPr>
          <w:rFonts w:ascii="Times New Roman" w:hAnsi="Times New Roman" w:cs="Times New Roman"/>
          <w:sz w:val="28"/>
          <w:szCs w:val="28"/>
        </w:rPr>
        <w:t xml:space="preserve">классифицируются </w:t>
      </w:r>
      <w:proofErr w:type="gramStart"/>
      <w:r w:rsidR="002B0A8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B0A87">
        <w:rPr>
          <w:rFonts w:ascii="Times New Roman" w:hAnsi="Times New Roman" w:cs="Times New Roman"/>
          <w:sz w:val="28"/>
          <w:szCs w:val="28"/>
        </w:rPr>
        <w:t>:</w:t>
      </w:r>
    </w:p>
    <w:p w:rsidR="00EB4BAC" w:rsidRDefault="00EB4BAC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2B0A87" w:rsidRDefault="002B0A8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B5554" w:rsidRPr="004B5554">
        <w:rPr>
          <w:rFonts w:ascii="Times New Roman" w:hAnsi="Times New Roman" w:cs="Times New Roman"/>
          <w:sz w:val="28"/>
          <w:szCs w:val="28"/>
        </w:rPr>
        <w:t>нервно-</w:t>
      </w:r>
      <w:r>
        <w:rPr>
          <w:rFonts w:ascii="Times New Roman" w:hAnsi="Times New Roman" w:cs="Times New Roman"/>
          <w:sz w:val="28"/>
          <w:szCs w:val="28"/>
        </w:rPr>
        <w:t>паралитические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B0A87" w:rsidRDefault="002B0A8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кожно-нарывны</w:t>
      </w:r>
      <w:r>
        <w:rPr>
          <w:rFonts w:ascii="Times New Roman" w:hAnsi="Times New Roman" w:cs="Times New Roman"/>
          <w:sz w:val="28"/>
          <w:szCs w:val="28"/>
        </w:rPr>
        <w:t>е;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A87" w:rsidRDefault="002B0A8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A6E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общеядовитые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A87" w:rsidRDefault="002B0A8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A6E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удушающие;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A87" w:rsidRDefault="002B0A8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A6E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5554" w:rsidRPr="004B5554">
        <w:rPr>
          <w:rFonts w:ascii="Times New Roman" w:hAnsi="Times New Roman" w:cs="Times New Roman"/>
          <w:sz w:val="28"/>
          <w:szCs w:val="28"/>
        </w:rPr>
        <w:t>психохимические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C65" w:rsidRDefault="002B0A8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  <w:r w:rsidR="00AA6EDD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раздражающие.</w:t>
      </w:r>
    </w:p>
    <w:p w:rsidR="002B0A87" w:rsidRPr="00EA5964" w:rsidRDefault="004B5554" w:rsidP="000828ED">
      <w:pPr>
        <w:autoSpaceDE w:val="0"/>
        <w:autoSpaceDN w:val="0"/>
        <w:adjustRightInd w:val="0"/>
        <w:spacing w:after="0"/>
        <w:jc w:val="center"/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</w:pPr>
      <w:r w:rsidRPr="00EA5964"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  <w:t>Бактериологическое (биологическое) оружие</w:t>
      </w:r>
      <w:r w:rsidR="002B0A87" w:rsidRPr="00EA5964"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  <w:t>.</w:t>
      </w:r>
    </w:p>
    <w:p w:rsidR="004B5554" w:rsidRPr="004B5554" w:rsidRDefault="00AC4C65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4B5554" w:rsidRPr="00AC4C65">
        <w:rPr>
          <w:rFonts w:ascii="Times New Roman" w:hAnsi="Times New Roman" w:cs="Times New Roman"/>
          <w:i/>
          <w:sz w:val="28"/>
          <w:szCs w:val="28"/>
        </w:rPr>
        <w:t>Бактериологическое (биологическое)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AC4C65">
        <w:rPr>
          <w:rFonts w:ascii="Times New Roman" w:hAnsi="Times New Roman" w:cs="Times New Roman"/>
          <w:i/>
          <w:sz w:val="28"/>
          <w:szCs w:val="28"/>
        </w:rPr>
        <w:t>оружие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  <w:r w:rsidR="002B0A87" w:rsidRPr="002B0A87">
        <w:rPr>
          <w:rFonts w:ascii="Times New Roman" w:hAnsi="Times New Roman" w:cs="Times New Roman"/>
          <w:i/>
          <w:sz w:val="28"/>
          <w:szCs w:val="28"/>
        </w:rPr>
        <w:t>(БО)</w:t>
      </w:r>
      <w:r w:rsidR="002B0A8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554" w:rsidRPr="002B0A87">
        <w:rPr>
          <w:rFonts w:ascii="Times New Roman" w:hAnsi="Times New Roman" w:cs="Times New Roman"/>
          <w:i/>
          <w:sz w:val="28"/>
          <w:szCs w:val="28"/>
        </w:rPr>
        <w:t xml:space="preserve">— </w:t>
      </w:r>
      <w:r w:rsidR="004B5554" w:rsidRPr="004B5554">
        <w:rPr>
          <w:rFonts w:ascii="Times New Roman" w:hAnsi="Times New Roman" w:cs="Times New Roman"/>
          <w:sz w:val="28"/>
          <w:szCs w:val="28"/>
        </w:rPr>
        <w:t>вид оружия массового поражения,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действие которого основано на использовании болезнетворных свойств микроорганизмов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продуктов их жизнедеятельности.</w:t>
      </w:r>
    </w:p>
    <w:p w:rsidR="002B0A87" w:rsidRDefault="002B0A8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БО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— э</w:t>
      </w:r>
      <w:r w:rsidR="00AC4C65">
        <w:rPr>
          <w:rFonts w:ascii="Times New Roman" w:hAnsi="Times New Roman" w:cs="Times New Roman"/>
          <w:sz w:val="28"/>
          <w:szCs w:val="28"/>
        </w:rPr>
        <w:t>то специальные боеприпасы и бое</w:t>
      </w:r>
      <w:r w:rsidR="004B5554" w:rsidRPr="004B5554">
        <w:rPr>
          <w:rFonts w:ascii="Times New Roman" w:hAnsi="Times New Roman" w:cs="Times New Roman"/>
          <w:sz w:val="28"/>
          <w:szCs w:val="28"/>
        </w:rPr>
        <w:t>вые приборы со средствами доставки, снаряженные биоло</w:t>
      </w:r>
      <w:r w:rsidR="00AC4C65">
        <w:rPr>
          <w:rFonts w:ascii="Times New Roman" w:hAnsi="Times New Roman" w:cs="Times New Roman"/>
          <w:sz w:val="28"/>
          <w:szCs w:val="28"/>
        </w:rPr>
        <w:t xml:space="preserve">гическими средствами. </w:t>
      </w:r>
    </w:p>
    <w:p w:rsidR="004B5554" w:rsidRPr="004B5554" w:rsidRDefault="002B0A8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C4C65">
        <w:rPr>
          <w:rFonts w:ascii="Times New Roman" w:hAnsi="Times New Roman" w:cs="Times New Roman"/>
          <w:sz w:val="28"/>
          <w:szCs w:val="28"/>
        </w:rPr>
        <w:t>Предназна</w:t>
      </w:r>
      <w:r w:rsidR="004B5554" w:rsidRPr="004B5554">
        <w:rPr>
          <w:rFonts w:ascii="Times New Roman" w:hAnsi="Times New Roman" w:cs="Times New Roman"/>
          <w:sz w:val="28"/>
          <w:szCs w:val="28"/>
        </w:rPr>
        <w:t>чено для массового поражения живой силы противника, сельскохозяйственных животных,</w:t>
      </w:r>
      <w:r w:rsidR="00AC4C65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посевов сельскохозяйственных культур. Наряду с ядерным и химическим оружием относятся</w:t>
      </w:r>
      <w:r w:rsidR="00AC4C65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к оружию массового поражения.</w:t>
      </w:r>
    </w:p>
    <w:p w:rsidR="004B5554" w:rsidRPr="004B5554" w:rsidRDefault="002B0A8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B5554" w:rsidRPr="004B5554">
        <w:rPr>
          <w:rFonts w:ascii="Times New Roman" w:hAnsi="Times New Roman" w:cs="Times New Roman"/>
          <w:sz w:val="28"/>
          <w:szCs w:val="28"/>
        </w:rPr>
        <w:t>Поражающее действие БО основано в первую очере</w:t>
      </w:r>
      <w:r w:rsidR="00AC4C65">
        <w:rPr>
          <w:rFonts w:ascii="Times New Roman" w:hAnsi="Times New Roman" w:cs="Times New Roman"/>
          <w:sz w:val="28"/>
          <w:szCs w:val="28"/>
        </w:rPr>
        <w:t>дь на использовании болезнетвор</w:t>
      </w:r>
      <w:r w:rsidR="004B5554" w:rsidRPr="004B5554">
        <w:rPr>
          <w:rFonts w:ascii="Times New Roman" w:hAnsi="Times New Roman" w:cs="Times New Roman"/>
          <w:sz w:val="28"/>
          <w:szCs w:val="28"/>
        </w:rPr>
        <w:t>ных свойств микробов и токсичных продуктов их жизнедеятельности.</w:t>
      </w:r>
    </w:p>
    <w:p w:rsidR="004B5554" w:rsidRPr="00AC4C65" w:rsidRDefault="002B0A87" w:rsidP="000828ED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DF200B">
        <w:rPr>
          <w:rFonts w:ascii="Times New Roman" w:hAnsi="Times New Roman" w:cs="Times New Roman"/>
          <w:sz w:val="28"/>
          <w:szCs w:val="28"/>
          <w:u w:val="single"/>
        </w:rPr>
        <w:t>но</w:t>
      </w:r>
      <w:r w:rsidR="004B5554" w:rsidRPr="00AC4C65">
        <w:rPr>
          <w:rFonts w:ascii="Times New Roman" w:hAnsi="Times New Roman" w:cs="Times New Roman"/>
          <w:sz w:val="28"/>
          <w:szCs w:val="28"/>
          <w:u w:val="single"/>
        </w:rPr>
        <w:t xml:space="preserve"> имеет следующие особенности:</w:t>
      </w:r>
    </w:p>
    <w:p w:rsidR="004B5554" w:rsidRPr="004B5554" w:rsidRDefault="00EB4BAC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554" w:rsidRPr="004B5554">
        <w:rPr>
          <w:rFonts w:ascii="Times New Roman" w:hAnsi="Times New Roman" w:cs="Times New Roman"/>
          <w:sz w:val="28"/>
          <w:szCs w:val="28"/>
        </w:rPr>
        <w:t>возможность создания новых рецептур, на ко</w:t>
      </w:r>
      <w:r w:rsidR="00AC4C65">
        <w:rPr>
          <w:rFonts w:ascii="Times New Roman" w:hAnsi="Times New Roman" w:cs="Times New Roman"/>
          <w:sz w:val="28"/>
          <w:szCs w:val="28"/>
        </w:rPr>
        <w:t>торые не будут действовать имею</w:t>
      </w:r>
      <w:r w:rsidR="004B5554" w:rsidRPr="004B5554">
        <w:rPr>
          <w:rFonts w:ascii="Times New Roman" w:hAnsi="Times New Roman" w:cs="Times New Roman"/>
          <w:sz w:val="28"/>
          <w:szCs w:val="28"/>
        </w:rPr>
        <w:t>щиеся средства профилактики и лечения;</w:t>
      </w:r>
    </w:p>
    <w:p w:rsidR="004B5554" w:rsidRPr="004B5554" w:rsidRDefault="00EB4BAC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554" w:rsidRPr="004B5554">
        <w:rPr>
          <w:rFonts w:ascii="Times New Roman" w:hAnsi="Times New Roman" w:cs="Times New Roman"/>
          <w:sz w:val="28"/>
          <w:szCs w:val="28"/>
        </w:rPr>
        <w:t>невозможность предвидения непосредственного эффекта воздействия;</w:t>
      </w:r>
    </w:p>
    <w:p w:rsidR="00AC4C65" w:rsidRPr="004B5554" w:rsidRDefault="00EB4BAC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554" w:rsidRPr="004B5554">
        <w:rPr>
          <w:rFonts w:ascii="Times New Roman" w:hAnsi="Times New Roman" w:cs="Times New Roman"/>
          <w:sz w:val="28"/>
          <w:szCs w:val="28"/>
        </w:rPr>
        <w:t>сложность предвидения вторичного эффекта</w:t>
      </w:r>
      <w:r w:rsidR="00AC4C65">
        <w:rPr>
          <w:rFonts w:ascii="Times New Roman" w:hAnsi="Times New Roman" w:cs="Times New Roman"/>
          <w:sz w:val="28"/>
          <w:szCs w:val="28"/>
        </w:rPr>
        <w:t xml:space="preserve"> распространения инфекций и воз</w:t>
      </w:r>
      <w:r w:rsidR="004B5554" w:rsidRPr="004B5554">
        <w:rPr>
          <w:rFonts w:ascii="Times New Roman" w:hAnsi="Times New Roman" w:cs="Times New Roman"/>
          <w:sz w:val="28"/>
          <w:szCs w:val="28"/>
        </w:rPr>
        <w:t>никновения эпидемий.</w:t>
      </w:r>
    </w:p>
    <w:p w:rsidR="004B5554" w:rsidRPr="004B5554" w:rsidRDefault="00AC4C65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B5554" w:rsidRPr="004B5554">
        <w:rPr>
          <w:rFonts w:ascii="Times New Roman" w:hAnsi="Times New Roman" w:cs="Times New Roman"/>
          <w:sz w:val="28"/>
          <w:szCs w:val="28"/>
        </w:rPr>
        <w:t>Основу поражающег</w:t>
      </w:r>
      <w:r w:rsidR="00EB4BAC">
        <w:rPr>
          <w:rFonts w:ascii="Times New Roman" w:hAnsi="Times New Roman" w:cs="Times New Roman"/>
          <w:sz w:val="28"/>
          <w:szCs w:val="28"/>
        </w:rPr>
        <w:t>о действия БО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составляют биологические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средства, специально отобранные для боевого применения и способные вызвать у людей,</w:t>
      </w:r>
      <w:r w:rsidR="002B0A87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животных, растений массовые тяжелые заболевания.</w:t>
      </w:r>
    </w:p>
    <w:p w:rsidR="004B5554" w:rsidRPr="004B5554" w:rsidRDefault="004B5554" w:rsidP="00EA5964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B5554">
        <w:rPr>
          <w:rFonts w:ascii="Times New Roman" w:hAnsi="Times New Roman" w:cs="Times New Roman"/>
          <w:sz w:val="28"/>
          <w:szCs w:val="28"/>
        </w:rPr>
        <w:t>К ним относятся:</w:t>
      </w:r>
    </w:p>
    <w:p w:rsidR="004B5554" w:rsidRPr="004B5554" w:rsidRDefault="00216965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554" w:rsidRPr="004B5554">
        <w:rPr>
          <w:rFonts w:ascii="Times New Roman" w:hAnsi="Times New Roman" w:cs="Times New Roman"/>
          <w:sz w:val="28"/>
          <w:szCs w:val="28"/>
        </w:rPr>
        <w:t>отдельные представители болезнетворных микро</w:t>
      </w:r>
      <w:r w:rsidR="00DE3710">
        <w:rPr>
          <w:rFonts w:ascii="Times New Roman" w:hAnsi="Times New Roman" w:cs="Times New Roman"/>
          <w:sz w:val="28"/>
          <w:szCs w:val="28"/>
        </w:rPr>
        <w:t xml:space="preserve">организмов — возбудителей 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опасных инфекционных заболеваний у человека,</w:t>
      </w:r>
      <w:r w:rsidR="00DE3710">
        <w:rPr>
          <w:rFonts w:ascii="Times New Roman" w:hAnsi="Times New Roman" w:cs="Times New Roman"/>
          <w:sz w:val="28"/>
          <w:szCs w:val="28"/>
        </w:rPr>
        <w:t xml:space="preserve"> с</w:t>
      </w:r>
      <w:r w:rsidR="002B0A87">
        <w:rPr>
          <w:rFonts w:ascii="Times New Roman" w:hAnsi="Times New Roman" w:cs="Times New Roman"/>
          <w:sz w:val="28"/>
          <w:szCs w:val="28"/>
        </w:rPr>
        <w:t>ельскохоз</w:t>
      </w:r>
      <w:r w:rsidR="00AA6EDD">
        <w:rPr>
          <w:rFonts w:ascii="Times New Roman" w:hAnsi="Times New Roman" w:cs="Times New Roman"/>
          <w:sz w:val="28"/>
          <w:szCs w:val="28"/>
        </w:rPr>
        <w:t xml:space="preserve">яйственных </w:t>
      </w:r>
      <w:r w:rsidR="004B5554" w:rsidRPr="004B5554">
        <w:rPr>
          <w:rFonts w:ascii="Times New Roman" w:hAnsi="Times New Roman" w:cs="Times New Roman"/>
          <w:sz w:val="28"/>
          <w:szCs w:val="28"/>
        </w:rPr>
        <w:t>животных и</w:t>
      </w:r>
      <w:r w:rsidR="00AC4C65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растений;</w:t>
      </w:r>
    </w:p>
    <w:p w:rsidR="00AA6EDD" w:rsidRDefault="00216965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B5554" w:rsidRPr="004B5554">
        <w:rPr>
          <w:rFonts w:ascii="Times New Roman" w:hAnsi="Times New Roman" w:cs="Times New Roman"/>
          <w:sz w:val="28"/>
          <w:szCs w:val="28"/>
        </w:rPr>
        <w:t>продукты жизнедеятельности некоторых микробов, в частности из класса бактерий,</w:t>
      </w:r>
      <w:r w:rsidR="00AC4C65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обладающие в отношении организма человека и животных крайне </w:t>
      </w:r>
    </w:p>
    <w:p w:rsidR="004B5554" w:rsidRPr="004B555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4B5554">
        <w:rPr>
          <w:rFonts w:ascii="Times New Roman" w:hAnsi="Times New Roman" w:cs="Times New Roman"/>
          <w:sz w:val="28"/>
          <w:szCs w:val="28"/>
        </w:rPr>
        <w:t>высокой токсичностью,</w:t>
      </w:r>
      <w:r w:rsidR="00AC4C65">
        <w:rPr>
          <w:rFonts w:ascii="Times New Roman" w:hAnsi="Times New Roman" w:cs="Times New Roman"/>
          <w:sz w:val="28"/>
          <w:szCs w:val="28"/>
        </w:rPr>
        <w:t xml:space="preserve"> </w:t>
      </w:r>
      <w:r w:rsidRPr="004B5554">
        <w:rPr>
          <w:rFonts w:ascii="Times New Roman" w:hAnsi="Times New Roman" w:cs="Times New Roman"/>
          <w:sz w:val="28"/>
          <w:szCs w:val="28"/>
        </w:rPr>
        <w:t>вызывающие при их попадании в организм тяжелые поражения (отравления).</w:t>
      </w:r>
    </w:p>
    <w:p w:rsidR="00F45553" w:rsidRDefault="00AC4C65" w:rsidP="00EB4BAC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Для уничтожения посевов злаковых и технических </w:t>
      </w:r>
      <w:r>
        <w:rPr>
          <w:rFonts w:ascii="Times New Roman" w:hAnsi="Times New Roman" w:cs="Times New Roman"/>
          <w:sz w:val="28"/>
          <w:szCs w:val="28"/>
        </w:rPr>
        <w:t xml:space="preserve">культур и подрыва тем самым экологического </w:t>
      </w:r>
      <w:r w:rsidR="004B5554" w:rsidRPr="004B5554">
        <w:rPr>
          <w:rFonts w:ascii="Times New Roman" w:hAnsi="Times New Roman" w:cs="Times New Roman"/>
          <w:sz w:val="28"/>
          <w:szCs w:val="28"/>
        </w:rPr>
        <w:t>потенциала противника в качестве биологических сред</w:t>
      </w:r>
      <w:r>
        <w:rPr>
          <w:rFonts w:ascii="Times New Roman" w:hAnsi="Times New Roman" w:cs="Times New Roman"/>
          <w:sz w:val="28"/>
          <w:szCs w:val="28"/>
        </w:rPr>
        <w:t>ств можно ожидать пред</w:t>
      </w:r>
      <w:r w:rsidR="004B5554" w:rsidRPr="004B5554">
        <w:rPr>
          <w:rFonts w:ascii="Times New Roman" w:hAnsi="Times New Roman" w:cs="Times New Roman"/>
          <w:sz w:val="28"/>
          <w:szCs w:val="28"/>
        </w:rPr>
        <w:t>намеренное использование насекомых — наиболее опасн</w:t>
      </w:r>
      <w:r>
        <w:rPr>
          <w:rFonts w:ascii="Times New Roman" w:hAnsi="Times New Roman" w:cs="Times New Roman"/>
          <w:sz w:val="28"/>
          <w:szCs w:val="28"/>
        </w:rPr>
        <w:t>ых вредителей сельскохозяйствен</w:t>
      </w:r>
      <w:r w:rsidR="004B5554" w:rsidRPr="004B5554">
        <w:rPr>
          <w:rFonts w:ascii="Times New Roman" w:hAnsi="Times New Roman" w:cs="Times New Roman"/>
          <w:sz w:val="28"/>
          <w:szCs w:val="28"/>
        </w:rPr>
        <w:t>ных культур.</w:t>
      </w:r>
    </w:p>
    <w:p w:rsidR="00AA6EDD" w:rsidRDefault="00F45553" w:rsidP="00216965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 России, как и во всем мире, в последние годы наблюдается рост числа возникающих природного и техногенного характера и масштабов ущерба от ни</w:t>
      </w:r>
      <w:r w:rsidR="00AA6EDD">
        <w:rPr>
          <w:rFonts w:ascii="Times New Roman" w:hAnsi="Times New Roman" w:cs="Times New Roman"/>
          <w:sz w:val="28"/>
          <w:szCs w:val="28"/>
        </w:rPr>
        <w:t xml:space="preserve">х. Это обусловлено </w:t>
      </w:r>
      <w:r>
        <w:rPr>
          <w:rFonts w:ascii="Times New Roman" w:hAnsi="Times New Roman" w:cs="Times New Roman"/>
          <w:sz w:val="28"/>
          <w:szCs w:val="28"/>
        </w:rPr>
        <w:t>прогрессирующей урбанизацией территорий, увеличением плотности населения Земли и, как следствие, антропогенным воздействием и наблюдающимся глобальным изменением климата на планете.</w:t>
      </w:r>
      <w:r w:rsidR="00AA6ED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45553" w:rsidRDefault="00F45553" w:rsidP="00216965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78C6">
        <w:rPr>
          <w:rFonts w:ascii="Times New Roman" w:hAnsi="Times New Roman" w:cs="Times New Roman"/>
          <w:sz w:val="28"/>
          <w:szCs w:val="28"/>
        </w:rPr>
        <w:t>В связи с этим проблема защиты населения и территорий от ЧС</w:t>
      </w:r>
      <w:r>
        <w:rPr>
          <w:rFonts w:ascii="Times New Roman" w:hAnsi="Times New Roman" w:cs="Times New Roman"/>
          <w:sz w:val="28"/>
          <w:szCs w:val="28"/>
        </w:rPr>
        <w:t xml:space="preserve"> природного и техногенного характера </w:t>
      </w:r>
      <w:r w:rsidR="00216965">
        <w:rPr>
          <w:rFonts w:ascii="Times New Roman" w:hAnsi="Times New Roman" w:cs="Times New Roman"/>
          <w:sz w:val="28"/>
          <w:szCs w:val="28"/>
        </w:rPr>
        <w:t>стала весьма актуальной. Она сформировалась в последние годы в системе государственного регулирования страны</w:t>
      </w:r>
      <w:r w:rsidR="00EB4BAC">
        <w:rPr>
          <w:rFonts w:ascii="Times New Roman" w:hAnsi="Times New Roman" w:cs="Times New Roman"/>
          <w:sz w:val="28"/>
          <w:szCs w:val="28"/>
        </w:rPr>
        <w:t>,</w:t>
      </w:r>
      <w:r w:rsidR="00216965">
        <w:rPr>
          <w:rFonts w:ascii="Times New Roman" w:hAnsi="Times New Roman" w:cs="Times New Roman"/>
          <w:sz w:val="28"/>
          <w:szCs w:val="28"/>
        </w:rPr>
        <w:t xml:space="preserve"> как насущная и объективная потребность, определена как важная функция государства.</w:t>
      </w:r>
    </w:p>
    <w:p w:rsidR="00A82086" w:rsidRPr="00A82086" w:rsidRDefault="00A82086" w:rsidP="00A82086">
      <w:pPr>
        <w:tabs>
          <w:tab w:val="left" w:pos="284"/>
        </w:tabs>
        <w:ind w:lef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45553" w:rsidRDefault="00F45553" w:rsidP="00216965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F45553" w:rsidRPr="000828ED" w:rsidRDefault="00F45553" w:rsidP="00216965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101BB" w:rsidRPr="00F71D64" w:rsidRDefault="00A101BB" w:rsidP="002B0A87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A101BB" w:rsidRPr="00F71D64" w:rsidRDefault="00A101BB" w:rsidP="002B0A87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413E33" w:rsidRPr="00810003" w:rsidRDefault="00413E33" w:rsidP="002B0A87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10003">
        <w:rPr>
          <w:rFonts w:ascii="Times New Roman" w:hAnsi="Times New Roman" w:cs="Times New Roman"/>
          <w:sz w:val="28"/>
          <w:szCs w:val="28"/>
        </w:rPr>
        <w:tab/>
      </w:r>
    </w:p>
    <w:p w:rsidR="00413E33" w:rsidRDefault="00413E33" w:rsidP="002B0A87">
      <w:pPr>
        <w:tabs>
          <w:tab w:val="left" w:pos="270"/>
        </w:tabs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413E33" w:rsidSect="00FA3E4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860" w:rsidRDefault="007D4860" w:rsidP="001344F2">
      <w:pPr>
        <w:spacing w:after="0" w:line="240" w:lineRule="auto"/>
      </w:pPr>
      <w:r>
        <w:separator/>
      </w:r>
    </w:p>
  </w:endnote>
  <w:endnote w:type="continuationSeparator" w:id="0">
    <w:p w:rsidR="007D4860" w:rsidRDefault="007D4860" w:rsidP="00134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860" w:rsidRDefault="007D4860" w:rsidP="001344F2">
      <w:pPr>
        <w:spacing w:after="0" w:line="240" w:lineRule="auto"/>
      </w:pPr>
      <w:r>
        <w:separator/>
      </w:r>
    </w:p>
  </w:footnote>
  <w:footnote w:type="continuationSeparator" w:id="0">
    <w:p w:rsidR="007D4860" w:rsidRDefault="007D4860" w:rsidP="001344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0C73"/>
    <w:multiLevelType w:val="hybridMultilevel"/>
    <w:tmpl w:val="28A0EB04"/>
    <w:lvl w:ilvl="0" w:tplc="08EEFD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325F291D"/>
    <w:multiLevelType w:val="hybridMultilevel"/>
    <w:tmpl w:val="D38664E8"/>
    <w:lvl w:ilvl="0" w:tplc="ED9C3482">
      <w:start w:val="25"/>
      <w:numFmt w:val="decimal"/>
      <w:lvlText w:val="%1"/>
      <w:lvlJc w:val="left"/>
      <w:pPr>
        <w:tabs>
          <w:tab w:val="num" w:pos="974"/>
        </w:tabs>
        <w:ind w:left="974" w:hanging="690"/>
      </w:pPr>
      <w:rPr>
        <w:sz w:val="22"/>
      </w:rPr>
    </w:lvl>
    <w:lvl w:ilvl="1" w:tplc="6DF859E0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AD1EB7"/>
    <w:multiLevelType w:val="hybridMultilevel"/>
    <w:tmpl w:val="11147410"/>
    <w:lvl w:ilvl="0" w:tplc="020492F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67212897"/>
    <w:multiLevelType w:val="hybridMultilevel"/>
    <w:tmpl w:val="2280FF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510E52"/>
    <w:multiLevelType w:val="hybridMultilevel"/>
    <w:tmpl w:val="21EC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20CF9"/>
    <w:rsid w:val="000828ED"/>
    <w:rsid w:val="000E1FFD"/>
    <w:rsid w:val="001017F2"/>
    <w:rsid w:val="001344F2"/>
    <w:rsid w:val="001760F3"/>
    <w:rsid w:val="001838DE"/>
    <w:rsid w:val="001D36F7"/>
    <w:rsid w:val="001D4A01"/>
    <w:rsid w:val="001F3CBB"/>
    <w:rsid w:val="00211012"/>
    <w:rsid w:val="00213385"/>
    <w:rsid w:val="0021436B"/>
    <w:rsid w:val="00216965"/>
    <w:rsid w:val="002879CB"/>
    <w:rsid w:val="002B0A87"/>
    <w:rsid w:val="002B447E"/>
    <w:rsid w:val="002C1EBB"/>
    <w:rsid w:val="002D165B"/>
    <w:rsid w:val="002E05FE"/>
    <w:rsid w:val="003013E8"/>
    <w:rsid w:val="00350513"/>
    <w:rsid w:val="003570D4"/>
    <w:rsid w:val="0038239F"/>
    <w:rsid w:val="003B5BCF"/>
    <w:rsid w:val="003E1B2B"/>
    <w:rsid w:val="00413E33"/>
    <w:rsid w:val="004344F4"/>
    <w:rsid w:val="004A7098"/>
    <w:rsid w:val="004B3E8F"/>
    <w:rsid w:val="004B5554"/>
    <w:rsid w:val="004C75A1"/>
    <w:rsid w:val="004D78C6"/>
    <w:rsid w:val="004E5A6C"/>
    <w:rsid w:val="00520C10"/>
    <w:rsid w:val="00520CF9"/>
    <w:rsid w:val="00524E7E"/>
    <w:rsid w:val="00526129"/>
    <w:rsid w:val="00543D9F"/>
    <w:rsid w:val="00545555"/>
    <w:rsid w:val="00555E12"/>
    <w:rsid w:val="0058125F"/>
    <w:rsid w:val="005867A4"/>
    <w:rsid w:val="005915E0"/>
    <w:rsid w:val="005B2118"/>
    <w:rsid w:val="005B2B16"/>
    <w:rsid w:val="005B7E52"/>
    <w:rsid w:val="005C662E"/>
    <w:rsid w:val="00634D72"/>
    <w:rsid w:val="006542E5"/>
    <w:rsid w:val="00660B8A"/>
    <w:rsid w:val="00672A45"/>
    <w:rsid w:val="006D43E6"/>
    <w:rsid w:val="006D630A"/>
    <w:rsid w:val="006F4402"/>
    <w:rsid w:val="00714037"/>
    <w:rsid w:val="00715FF2"/>
    <w:rsid w:val="007567F2"/>
    <w:rsid w:val="007938B2"/>
    <w:rsid w:val="007C0D36"/>
    <w:rsid w:val="007D4860"/>
    <w:rsid w:val="007F18E0"/>
    <w:rsid w:val="00810003"/>
    <w:rsid w:val="008438F7"/>
    <w:rsid w:val="008666AE"/>
    <w:rsid w:val="008D4A21"/>
    <w:rsid w:val="009215A1"/>
    <w:rsid w:val="00961DA8"/>
    <w:rsid w:val="009918B9"/>
    <w:rsid w:val="009C6EED"/>
    <w:rsid w:val="009D13C3"/>
    <w:rsid w:val="00A101BB"/>
    <w:rsid w:val="00A15EAB"/>
    <w:rsid w:val="00A40FF8"/>
    <w:rsid w:val="00A52580"/>
    <w:rsid w:val="00A82086"/>
    <w:rsid w:val="00A86FF8"/>
    <w:rsid w:val="00A9185B"/>
    <w:rsid w:val="00AA2DA3"/>
    <w:rsid w:val="00AA6EDD"/>
    <w:rsid w:val="00AC4C65"/>
    <w:rsid w:val="00AF1D9B"/>
    <w:rsid w:val="00B0155A"/>
    <w:rsid w:val="00B02297"/>
    <w:rsid w:val="00B4494B"/>
    <w:rsid w:val="00B72181"/>
    <w:rsid w:val="00B80A8E"/>
    <w:rsid w:val="00B86537"/>
    <w:rsid w:val="00C13CFF"/>
    <w:rsid w:val="00C355F9"/>
    <w:rsid w:val="00C454F2"/>
    <w:rsid w:val="00C64D86"/>
    <w:rsid w:val="00C65110"/>
    <w:rsid w:val="00C671CC"/>
    <w:rsid w:val="00CA445A"/>
    <w:rsid w:val="00CE7A2C"/>
    <w:rsid w:val="00D15209"/>
    <w:rsid w:val="00D61C07"/>
    <w:rsid w:val="00D64379"/>
    <w:rsid w:val="00D92866"/>
    <w:rsid w:val="00D94082"/>
    <w:rsid w:val="00DB70B5"/>
    <w:rsid w:val="00DE3710"/>
    <w:rsid w:val="00DF200B"/>
    <w:rsid w:val="00E01F3C"/>
    <w:rsid w:val="00E75D44"/>
    <w:rsid w:val="00EA5964"/>
    <w:rsid w:val="00EB4BAC"/>
    <w:rsid w:val="00EC5D72"/>
    <w:rsid w:val="00ED7AD7"/>
    <w:rsid w:val="00F45553"/>
    <w:rsid w:val="00F62CB2"/>
    <w:rsid w:val="00F71D64"/>
    <w:rsid w:val="00F83C39"/>
    <w:rsid w:val="00FA3E42"/>
    <w:rsid w:val="00FD1126"/>
    <w:rsid w:val="00FD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CB"/>
  </w:style>
  <w:style w:type="paragraph" w:styleId="5">
    <w:name w:val="heading 5"/>
    <w:basedOn w:val="a"/>
    <w:next w:val="a"/>
    <w:link w:val="50"/>
    <w:semiHidden/>
    <w:unhideWhenUsed/>
    <w:qFormat/>
    <w:rsid w:val="00413E33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0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413E33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footnote text"/>
    <w:basedOn w:val="a"/>
    <w:link w:val="a5"/>
    <w:semiHidden/>
    <w:unhideWhenUsed/>
    <w:rsid w:val="001344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1344F2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semiHidden/>
    <w:unhideWhenUsed/>
    <w:rsid w:val="001344F2"/>
    <w:rPr>
      <w:vertAlign w:val="superscript"/>
    </w:rPr>
  </w:style>
  <w:style w:type="paragraph" w:styleId="a7">
    <w:name w:val="List Paragraph"/>
    <w:basedOn w:val="a"/>
    <w:uiPriority w:val="34"/>
    <w:qFormat/>
    <w:rsid w:val="006542E5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FA3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A3E42"/>
  </w:style>
  <w:style w:type="paragraph" w:styleId="aa">
    <w:name w:val="footer"/>
    <w:basedOn w:val="a"/>
    <w:link w:val="ab"/>
    <w:uiPriority w:val="99"/>
    <w:semiHidden/>
    <w:unhideWhenUsed/>
    <w:rsid w:val="00FA3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A3E42"/>
  </w:style>
  <w:style w:type="paragraph" w:styleId="ac">
    <w:name w:val="caption"/>
    <w:basedOn w:val="a"/>
    <w:next w:val="a"/>
    <w:qFormat/>
    <w:rsid w:val="001F3CBB"/>
    <w:pPr>
      <w:spacing w:after="0" w:line="240" w:lineRule="auto"/>
      <w:ind w:firstLine="567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F3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F3C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3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14</Pages>
  <Words>4521</Words>
  <Characters>25771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ОУМЦ</Company>
  <LinksUpToDate>false</LinksUpToDate>
  <CharactersWithSpaces>30232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555</cp:lastModifiedBy>
  <cp:revision>36</cp:revision>
  <dcterms:created xsi:type="dcterms:W3CDTF">2018-06-13T07:28:00Z</dcterms:created>
  <dcterms:modified xsi:type="dcterms:W3CDTF">2018-12-26T07:36:00Z</dcterms:modified>
</cp:coreProperties>
</file>