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240"/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632"/>
        <w:gridCol w:w="528"/>
        <w:gridCol w:w="4476"/>
      </w:tblGrid>
      <w:tr w:rsidR="00CA4CCA" w:rsidTr="001A7CFF">
        <w:trPr>
          <w:trHeight w:val="2016"/>
        </w:trPr>
        <w:tc>
          <w:tcPr>
            <w:tcW w:w="4632" w:type="dxa"/>
            <w:tcBorders>
              <w:top w:val="nil"/>
              <w:left w:val="nil"/>
              <w:bottom w:val="nil"/>
              <w:right w:val="nil"/>
            </w:tcBorders>
          </w:tcPr>
          <w:p w:rsidR="00CA4CCA" w:rsidRPr="00496D49" w:rsidRDefault="00CA4CCA" w:rsidP="001A7C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D49">
              <w:rPr>
                <w:rFonts w:ascii="Arial" w:hAnsi="Arial" w:cs="Arial"/>
                <w:sz w:val="20"/>
                <w:szCs w:val="20"/>
              </w:rPr>
              <w:t xml:space="preserve">СОГЛАСОВАНО  </w:t>
            </w:r>
          </w:p>
          <w:p w:rsidR="00CA4CCA" w:rsidRPr="00496D49" w:rsidRDefault="00CA4CCA" w:rsidP="001A7C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D49">
              <w:rPr>
                <w:rFonts w:ascii="Arial" w:hAnsi="Arial" w:cs="Arial"/>
                <w:sz w:val="20"/>
                <w:szCs w:val="20"/>
              </w:rPr>
              <w:t xml:space="preserve">Начальник  </w:t>
            </w:r>
            <w:r w:rsidR="00975D5F" w:rsidRPr="00496D49">
              <w:rPr>
                <w:rFonts w:ascii="Arial" w:hAnsi="Arial" w:cs="Arial"/>
                <w:sz w:val="20"/>
                <w:szCs w:val="20"/>
              </w:rPr>
              <w:t>УМЗНиТ</w:t>
            </w:r>
            <w:r w:rsidRPr="00496D49">
              <w:rPr>
                <w:rFonts w:ascii="Arial" w:hAnsi="Arial" w:cs="Arial"/>
                <w:sz w:val="20"/>
                <w:szCs w:val="20"/>
              </w:rPr>
              <w:t xml:space="preserve"> Государственного казенного учреждения Тюменской области "ТОСЭР"</w:t>
            </w:r>
          </w:p>
          <w:p w:rsidR="00CA4CCA" w:rsidRPr="00496D49" w:rsidRDefault="00D07525" w:rsidP="001A7C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96D49"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 w:rsidRPr="00496D49">
              <w:rPr>
                <w:rFonts w:ascii="Arial" w:hAnsi="Arial" w:cs="Arial"/>
                <w:sz w:val="20"/>
                <w:szCs w:val="20"/>
              </w:rPr>
              <w:t>.п</w:t>
            </w:r>
            <w:proofErr w:type="gramEnd"/>
            <w:r w:rsidRPr="00496D49"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="00CA4CCA" w:rsidRPr="00496D49">
              <w:rPr>
                <w:rFonts w:ascii="Arial" w:hAnsi="Arial" w:cs="Arial"/>
                <w:sz w:val="20"/>
                <w:szCs w:val="20"/>
              </w:rPr>
              <w:t xml:space="preserve">В.Е. Скориков     </w:t>
            </w:r>
          </w:p>
          <w:p w:rsidR="00CA4CCA" w:rsidRPr="00496D49" w:rsidRDefault="00CA4CCA" w:rsidP="001A7C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D49">
              <w:rPr>
                <w:rFonts w:ascii="Arial" w:hAnsi="Arial" w:cs="Arial"/>
                <w:sz w:val="20"/>
                <w:szCs w:val="20"/>
              </w:rPr>
              <w:t>" ____"  ______________2017 г.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</w:tcPr>
          <w:p w:rsidR="00CA4CCA" w:rsidRPr="00496D49" w:rsidRDefault="00CA4CCA" w:rsidP="001A7C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76" w:type="dxa"/>
            <w:tcBorders>
              <w:top w:val="nil"/>
              <w:left w:val="nil"/>
              <w:bottom w:val="nil"/>
              <w:right w:val="nil"/>
            </w:tcBorders>
          </w:tcPr>
          <w:p w:rsidR="00CA4CCA" w:rsidRPr="00496D49" w:rsidRDefault="00CA4CCA" w:rsidP="001A7C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D49">
              <w:rPr>
                <w:rFonts w:ascii="Arial" w:hAnsi="Arial" w:cs="Arial"/>
                <w:sz w:val="20"/>
                <w:szCs w:val="20"/>
              </w:rPr>
              <w:t xml:space="preserve">УТВЕРЖДАЮ  </w:t>
            </w:r>
          </w:p>
          <w:p w:rsidR="00CA4CCA" w:rsidRPr="00496D49" w:rsidRDefault="00CA4CCA" w:rsidP="001A7C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D49">
              <w:rPr>
                <w:rFonts w:ascii="Arial" w:hAnsi="Arial" w:cs="Arial"/>
                <w:sz w:val="20"/>
                <w:szCs w:val="20"/>
              </w:rPr>
              <w:t>Начальник Государственного казенного учреждения Тюменской области "ТОСЭР"</w:t>
            </w:r>
          </w:p>
          <w:p w:rsidR="00CA4CCA" w:rsidRPr="00496D49" w:rsidRDefault="00CA4CCA" w:rsidP="001A7C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D4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CA4CCA" w:rsidRPr="00496D49" w:rsidRDefault="0003578F" w:rsidP="001A7CF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96D49">
              <w:rPr>
                <w:rFonts w:ascii="Arial" w:hAnsi="Arial" w:cs="Arial"/>
                <w:sz w:val="20"/>
                <w:szCs w:val="20"/>
              </w:rPr>
              <w:t>п</w:t>
            </w:r>
            <w:proofErr w:type="gramStart"/>
            <w:r w:rsidRPr="00496D49">
              <w:rPr>
                <w:rFonts w:ascii="Arial" w:hAnsi="Arial" w:cs="Arial"/>
                <w:sz w:val="20"/>
                <w:szCs w:val="20"/>
              </w:rPr>
              <w:t>.п</w:t>
            </w:r>
            <w:proofErr w:type="spellEnd"/>
            <w:proofErr w:type="gramEnd"/>
            <w:r w:rsidRPr="00496D49">
              <w:rPr>
                <w:rFonts w:ascii="Arial" w:hAnsi="Arial" w:cs="Arial"/>
                <w:sz w:val="20"/>
                <w:szCs w:val="20"/>
              </w:rPr>
              <w:t xml:space="preserve">            .</w:t>
            </w:r>
            <w:r w:rsidR="00CA4CCA" w:rsidRPr="00496D49">
              <w:rPr>
                <w:rFonts w:ascii="Arial" w:hAnsi="Arial" w:cs="Arial"/>
                <w:sz w:val="20"/>
                <w:szCs w:val="20"/>
              </w:rPr>
              <w:t xml:space="preserve">А.А. </w:t>
            </w:r>
            <w:proofErr w:type="spellStart"/>
            <w:r w:rsidR="00CA4CCA" w:rsidRPr="00496D49">
              <w:rPr>
                <w:rFonts w:ascii="Arial" w:hAnsi="Arial" w:cs="Arial"/>
                <w:sz w:val="20"/>
                <w:szCs w:val="20"/>
              </w:rPr>
              <w:t>Бадина</w:t>
            </w:r>
            <w:proofErr w:type="spellEnd"/>
          </w:p>
          <w:p w:rsidR="00CA4CCA" w:rsidRPr="00496D49" w:rsidRDefault="00CA4CCA" w:rsidP="001A7C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D49">
              <w:rPr>
                <w:rFonts w:ascii="Arial" w:hAnsi="Arial" w:cs="Arial"/>
                <w:sz w:val="20"/>
                <w:szCs w:val="20"/>
              </w:rPr>
              <w:t>"____" ______________2017 г.</w:t>
            </w:r>
          </w:p>
          <w:p w:rsidR="00CA4CCA" w:rsidRPr="00496D49" w:rsidRDefault="00CA4CCA" w:rsidP="001A7C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CA4CCA" w:rsidRPr="00496D49" w:rsidRDefault="00CA4CCA" w:rsidP="001A7CF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496D49"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</w:tr>
    </w:tbl>
    <w:p w:rsidR="001A7CFF" w:rsidRDefault="001A7CFF" w:rsidP="005C6B71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Style w:val="a4"/>
          <w:rFonts w:ascii="Arial" w:hAnsi="Arial" w:cs="Arial"/>
          <w:b w:val="0"/>
          <w:color w:val="170B07"/>
        </w:rPr>
      </w:pPr>
    </w:p>
    <w:p w:rsidR="005C6B71" w:rsidRPr="00CA4CCA" w:rsidRDefault="005C6B71" w:rsidP="005C6B71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Fonts w:ascii="Arial" w:hAnsi="Arial" w:cs="Arial"/>
          <w:b/>
          <w:color w:val="170B07"/>
        </w:rPr>
      </w:pPr>
      <w:r w:rsidRPr="00CA4CCA">
        <w:rPr>
          <w:rStyle w:val="a4"/>
          <w:rFonts w:ascii="Arial" w:hAnsi="Arial" w:cs="Arial"/>
          <w:b w:val="0"/>
          <w:color w:val="170B07"/>
        </w:rPr>
        <w:t>Положение</w:t>
      </w:r>
    </w:p>
    <w:p w:rsidR="005C6B71" w:rsidRPr="00CA4CCA" w:rsidRDefault="005C6B71" w:rsidP="005C6B71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Fonts w:ascii="Arial" w:hAnsi="Arial" w:cs="Arial"/>
          <w:b/>
          <w:color w:val="170B07"/>
        </w:rPr>
      </w:pPr>
      <w:r w:rsidRPr="00CA4CCA">
        <w:rPr>
          <w:rStyle w:val="a4"/>
          <w:rFonts w:ascii="Arial" w:hAnsi="Arial" w:cs="Arial"/>
          <w:b w:val="0"/>
          <w:color w:val="170B07"/>
        </w:rPr>
        <w:t xml:space="preserve">об </w:t>
      </w:r>
      <w:r w:rsidR="00654060">
        <w:rPr>
          <w:rStyle w:val="a4"/>
          <w:rFonts w:ascii="Arial" w:hAnsi="Arial" w:cs="Arial"/>
          <w:b w:val="0"/>
          <w:color w:val="170B07"/>
        </w:rPr>
        <w:t xml:space="preserve"> Объединенном у</w:t>
      </w:r>
      <w:r w:rsidRPr="00CA4CCA">
        <w:rPr>
          <w:rStyle w:val="a4"/>
          <w:rFonts w:ascii="Arial" w:hAnsi="Arial" w:cs="Arial"/>
          <w:b w:val="0"/>
          <w:color w:val="170B07"/>
        </w:rPr>
        <w:t xml:space="preserve">чебно-методическом центре по </w:t>
      </w:r>
      <w:proofErr w:type="gramStart"/>
      <w:r w:rsidRPr="00CA4CCA">
        <w:rPr>
          <w:rStyle w:val="a4"/>
          <w:rFonts w:ascii="Arial" w:hAnsi="Arial" w:cs="Arial"/>
          <w:b w:val="0"/>
          <w:color w:val="170B07"/>
        </w:rPr>
        <w:t>гражданской</w:t>
      </w:r>
      <w:proofErr w:type="gramEnd"/>
    </w:p>
    <w:p w:rsidR="009D0A94" w:rsidRPr="00CA4CCA" w:rsidRDefault="005C6B71" w:rsidP="005C6B71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Style w:val="a4"/>
          <w:rFonts w:ascii="Arial" w:hAnsi="Arial" w:cs="Arial"/>
          <w:b w:val="0"/>
          <w:color w:val="170B07"/>
        </w:rPr>
      </w:pPr>
      <w:r w:rsidRPr="00CA4CCA">
        <w:rPr>
          <w:rStyle w:val="a4"/>
          <w:rFonts w:ascii="Arial" w:hAnsi="Arial" w:cs="Arial"/>
          <w:b w:val="0"/>
          <w:color w:val="170B07"/>
        </w:rPr>
        <w:t>обороне и чрезвычайным ситуациям</w:t>
      </w:r>
      <w:r w:rsidR="00654060">
        <w:rPr>
          <w:rStyle w:val="a4"/>
          <w:rFonts w:ascii="Arial" w:hAnsi="Arial" w:cs="Arial"/>
          <w:b w:val="0"/>
          <w:color w:val="170B07"/>
        </w:rPr>
        <w:t xml:space="preserve"> Тюменской области</w:t>
      </w:r>
    </w:p>
    <w:p w:rsidR="009443EC" w:rsidRPr="00CA4CCA" w:rsidRDefault="009D0A94" w:rsidP="005C6B71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Style w:val="a4"/>
          <w:rFonts w:ascii="Arial" w:hAnsi="Arial" w:cs="Arial"/>
          <w:b w:val="0"/>
          <w:color w:val="170B07"/>
        </w:rPr>
      </w:pPr>
      <w:r w:rsidRPr="00CA4CCA">
        <w:rPr>
          <w:rStyle w:val="a4"/>
          <w:rFonts w:ascii="Arial" w:hAnsi="Arial" w:cs="Arial"/>
          <w:b w:val="0"/>
          <w:color w:val="170B07"/>
        </w:rPr>
        <w:t xml:space="preserve">Управления </w:t>
      </w:r>
      <w:r w:rsidR="00975D5F">
        <w:rPr>
          <w:rStyle w:val="a4"/>
          <w:rFonts w:ascii="Arial" w:hAnsi="Arial" w:cs="Arial"/>
          <w:b w:val="0"/>
          <w:color w:val="170B07"/>
        </w:rPr>
        <w:t xml:space="preserve">мероприятий защиты населения и территорий </w:t>
      </w:r>
    </w:p>
    <w:p w:rsidR="00547B99" w:rsidRPr="00CA4CCA" w:rsidRDefault="00C262FA" w:rsidP="005C6B71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Style w:val="a4"/>
          <w:rFonts w:ascii="Arial" w:hAnsi="Arial" w:cs="Arial"/>
          <w:b w:val="0"/>
          <w:color w:val="170B07"/>
        </w:rPr>
      </w:pPr>
      <w:r w:rsidRPr="00CA4CCA">
        <w:rPr>
          <w:rFonts w:ascii="Arial" w:hAnsi="Arial" w:cs="Arial"/>
        </w:rPr>
        <w:t>Государственного казенного учреждения</w:t>
      </w:r>
      <w:r w:rsidRPr="00CA4CCA">
        <w:rPr>
          <w:rStyle w:val="a4"/>
          <w:rFonts w:ascii="Arial" w:hAnsi="Arial" w:cs="Arial"/>
          <w:b w:val="0"/>
          <w:color w:val="170B07"/>
        </w:rPr>
        <w:t xml:space="preserve"> </w:t>
      </w:r>
      <w:r w:rsidR="009D0A94" w:rsidRPr="00CA4CCA">
        <w:rPr>
          <w:rStyle w:val="a4"/>
          <w:rFonts w:ascii="Arial" w:hAnsi="Arial" w:cs="Arial"/>
          <w:b w:val="0"/>
          <w:color w:val="170B07"/>
        </w:rPr>
        <w:t>Тюменской области</w:t>
      </w:r>
      <w:r w:rsidRPr="00CA4CCA">
        <w:rPr>
          <w:rStyle w:val="a4"/>
          <w:rFonts w:ascii="Arial" w:hAnsi="Arial" w:cs="Arial"/>
          <w:b w:val="0"/>
          <w:color w:val="170B07"/>
        </w:rPr>
        <w:t xml:space="preserve"> </w:t>
      </w:r>
    </w:p>
    <w:p w:rsidR="009D0A94" w:rsidRPr="00CA4CCA" w:rsidRDefault="00C262FA" w:rsidP="005C6B71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Style w:val="a4"/>
          <w:rFonts w:ascii="Arial" w:hAnsi="Arial" w:cs="Arial"/>
          <w:b w:val="0"/>
          <w:color w:val="170B07"/>
        </w:rPr>
      </w:pPr>
      <w:r w:rsidRPr="00CA4CCA">
        <w:rPr>
          <w:rStyle w:val="a4"/>
          <w:rFonts w:ascii="Arial" w:hAnsi="Arial" w:cs="Arial"/>
          <w:b w:val="0"/>
          <w:color w:val="170B07"/>
        </w:rPr>
        <w:t>"Т</w:t>
      </w:r>
      <w:r w:rsidR="00783CEF" w:rsidRPr="00CA4CCA">
        <w:rPr>
          <w:rStyle w:val="a4"/>
          <w:rFonts w:ascii="Arial" w:hAnsi="Arial" w:cs="Arial"/>
          <w:b w:val="0"/>
          <w:color w:val="170B07"/>
        </w:rPr>
        <w:t>юменская областная служба экстренного реагирования</w:t>
      </w:r>
      <w:r w:rsidRPr="00CA4CCA">
        <w:rPr>
          <w:rStyle w:val="a4"/>
          <w:rFonts w:ascii="Arial" w:hAnsi="Arial" w:cs="Arial"/>
          <w:b w:val="0"/>
          <w:color w:val="170B07"/>
        </w:rPr>
        <w:t>"</w:t>
      </w:r>
    </w:p>
    <w:p w:rsidR="005C6B71" w:rsidRPr="00CA4CCA" w:rsidRDefault="005C6B71" w:rsidP="005C6B71">
      <w:pPr>
        <w:pStyle w:val="a3"/>
        <w:shd w:val="clear" w:color="auto" w:fill="FFFFFF"/>
        <w:spacing w:before="0" w:beforeAutospacing="0" w:after="0" w:afterAutospacing="0" w:line="273" w:lineRule="atLeast"/>
        <w:jc w:val="center"/>
        <w:rPr>
          <w:rStyle w:val="a4"/>
          <w:rFonts w:ascii="Arial" w:hAnsi="Arial" w:cs="Arial"/>
          <w:b w:val="0"/>
          <w:color w:val="170B07"/>
        </w:rPr>
      </w:pPr>
      <w:r w:rsidRPr="00CA4CCA">
        <w:rPr>
          <w:rStyle w:val="a4"/>
          <w:rFonts w:ascii="Arial" w:hAnsi="Arial" w:cs="Arial"/>
          <w:b w:val="0"/>
          <w:color w:val="170B07"/>
        </w:rPr>
        <w:t xml:space="preserve"> </w:t>
      </w:r>
    </w:p>
    <w:p w:rsidR="005C6B71" w:rsidRPr="00CA4CCA" w:rsidRDefault="005C6B71" w:rsidP="009D0A94">
      <w:pPr>
        <w:pStyle w:val="a3"/>
        <w:shd w:val="clear" w:color="auto" w:fill="FFFFFF"/>
        <w:spacing w:before="120" w:beforeAutospacing="0" w:after="180" w:afterAutospacing="0" w:line="216" w:lineRule="atLeast"/>
        <w:jc w:val="center"/>
        <w:rPr>
          <w:rFonts w:ascii="Arial" w:hAnsi="Arial" w:cs="Arial"/>
          <w:color w:val="323232"/>
        </w:rPr>
      </w:pPr>
      <w:r w:rsidRPr="00CA4CCA">
        <w:rPr>
          <w:rStyle w:val="a4"/>
          <w:rFonts w:ascii="Arial" w:hAnsi="Arial" w:cs="Arial"/>
          <w:color w:val="323232"/>
        </w:rPr>
        <w:t>1. Общие положения</w:t>
      </w:r>
    </w:p>
    <w:p w:rsidR="005C6B71" w:rsidRPr="00CA4CCA" w:rsidRDefault="005C6B71" w:rsidP="00BC3B55">
      <w:pPr>
        <w:pStyle w:val="a3"/>
        <w:shd w:val="clear" w:color="auto" w:fill="FFFFFF"/>
        <w:spacing w:before="0" w:beforeAutospacing="0" w:after="0" w:afterAutospacing="0" w:line="273" w:lineRule="atLeast"/>
        <w:jc w:val="both"/>
        <w:rPr>
          <w:rFonts w:ascii="Arial" w:hAnsi="Arial" w:cs="Arial"/>
          <w:color w:val="170B07"/>
        </w:rPr>
      </w:pPr>
    </w:p>
    <w:p w:rsidR="007A6B01" w:rsidRPr="00CA4CCA" w:rsidRDefault="005C6B71" w:rsidP="00975D5F">
      <w:pPr>
        <w:pStyle w:val="a3"/>
        <w:shd w:val="clear" w:color="auto" w:fill="FFFFFF"/>
        <w:spacing w:before="0" w:beforeAutospacing="0" w:after="0" w:afterAutospacing="0" w:line="273" w:lineRule="atLeast"/>
        <w:ind w:firstLine="567"/>
        <w:jc w:val="both"/>
        <w:rPr>
          <w:rFonts w:ascii="Arial" w:hAnsi="Arial" w:cs="Arial"/>
        </w:rPr>
      </w:pPr>
      <w:r w:rsidRPr="00CA4CCA">
        <w:rPr>
          <w:rFonts w:ascii="Arial" w:hAnsi="Arial" w:cs="Arial"/>
        </w:rPr>
        <w:t xml:space="preserve">1.1. </w:t>
      </w:r>
      <w:r w:rsidR="00654060">
        <w:rPr>
          <w:rStyle w:val="a4"/>
          <w:rFonts w:ascii="Arial" w:hAnsi="Arial" w:cs="Arial"/>
          <w:b w:val="0"/>
          <w:color w:val="170B07"/>
        </w:rPr>
        <w:t>Объединенный у</w:t>
      </w:r>
      <w:r w:rsidRPr="00CA4CCA">
        <w:rPr>
          <w:rFonts w:ascii="Arial" w:hAnsi="Arial" w:cs="Arial"/>
        </w:rPr>
        <w:t>чебно-методический центр по гражданской обороне и чрезвычайным ситуациям </w:t>
      </w:r>
      <w:r w:rsidR="00654060">
        <w:rPr>
          <w:rFonts w:ascii="Arial" w:hAnsi="Arial" w:cs="Arial"/>
        </w:rPr>
        <w:t>Тюменской области</w:t>
      </w:r>
      <w:r w:rsidRPr="00CA4CCA">
        <w:rPr>
          <w:rFonts w:ascii="Arial" w:hAnsi="Arial" w:cs="Arial"/>
        </w:rPr>
        <w:t xml:space="preserve"> </w:t>
      </w:r>
      <w:r w:rsidR="00AF28F2" w:rsidRPr="00CA4CCA">
        <w:rPr>
          <w:rFonts w:ascii="Arial" w:hAnsi="Arial" w:cs="Arial"/>
        </w:rPr>
        <w:t xml:space="preserve">(далее – </w:t>
      </w:r>
      <w:r w:rsidR="00654060">
        <w:rPr>
          <w:rFonts w:ascii="Arial" w:hAnsi="Arial" w:cs="Arial"/>
        </w:rPr>
        <w:t>ОУМЦ</w:t>
      </w:r>
      <w:r w:rsidR="00AF28F2" w:rsidRPr="00CA4CCA">
        <w:rPr>
          <w:rFonts w:ascii="Arial" w:hAnsi="Arial" w:cs="Arial"/>
        </w:rPr>
        <w:t xml:space="preserve"> ГОЧС)</w:t>
      </w:r>
      <w:r w:rsidR="007A6B01" w:rsidRPr="00CA4CCA">
        <w:rPr>
          <w:rFonts w:ascii="Arial" w:hAnsi="Arial" w:cs="Arial"/>
        </w:rPr>
        <w:t xml:space="preserve"> является структурным подразделением</w:t>
      </w:r>
      <w:r w:rsidR="00AF28F2" w:rsidRPr="00CA4CCA">
        <w:rPr>
          <w:rFonts w:ascii="Arial" w:hAnsi="Arial" w:cs="Arial"/>
        </w:rPr>
        <w:t xml:space="preserve"> </w:t>
      </w:r>
      <w:r w:rsidR="00224F73" w:rsidRPr="00CA4CCA">
        <w:rPr>
          <w:rFonts w:ascii="Arial" w:hAnsi="Arial" w:cs="Arial"/>
        </w:rPr>
        <w:t xml:space="preserve"> </w:t>
      </w:r>
      <w:r w:rsidR="00975D5F" w:rsidRPr="00CA4CCA">
        <w:rPr>
          <w:rStyle w:val="a4"/>
          <w:rFonts w:ascii="Arial" w:hAnsi="Arial" w:cs="Arial"/>
          <w:b w:val="0"/>
          <w:color w:val="170B07"/>
        </w:rPr>
        <w:t xml:space="preserve">Управления </w:t>
      </w:r>
      <w:r w:rsidR="00975D5F">
        <w:rPr>
          <w:rStyle w:val="a4"/>
          <w:rFonts w:ascii="Arial" w:hAnsi="Arial" w:cs="Arial"/>
          <w:b w:val="0"/>
          <w:color w:val="170B07"/>
        </w:rPr>
        <w:t xml:space="preserve">мероприятий защиты населения и территорий (далее-УМЗНиТ) </w:t>
      </w:r>
      <w:r w:rsidR="00224F73" w:rsidRPr="00CA4CCA">
        <w:rPr>
          <w:rFonts w:ascii="Arial" w:hAnsi="Arial" w:cs="Arial"/>
        </w:rPr>
        <w:t xml:space="preserve">в </w:t>
      </w:r>
      <w:r w:rsidR="00975D5F">
        <w:rPr>
          <w:rFonts w:ascii="Arial" w:hAnsi="Arial" w:cs="Arial"/>
        </w:rPr>
        <w:t>структуре</w:t>
      </w:r>
      <w:r w:rsidR="00224F73" w:rsidRPr="00CA4CCA">
        <w:rPr>
          <w:rFonts w:ascii="Arial" w:hAnsi="Arial" w:cs="Arial"/>
        </w:rPr>
        <w:t xml:space="preserve"> </w:t>
      </w:r>
      <w:r w:rsidR="00C262FA" w:rsidRPr="00CA4CCA">
        <w:rPr>
          <w:rFonts w:ascii="Arial" w:hAnsi="Arial" w:cs="Arial"/>
        </w:rPr>
        <w:t xml:space="preserve">Государственного казенного учреждения Тюменской области </w:t>
      </w:r>
      <w:r w:rsidR="00975D5F" w:rsidRPr="00CA4CCA">
        <w:rPr>
          <w:rStyle w:val="a4"/>
          <w:rFonts w:ascii="Arial" w:hAnsi="Arial" w:cs="Arial"/>
          <w:b w:val="0"/>
          <w:color w:val="170B07"/>
        </w:rPr>
        <w:t>"Тюменская областная служба экстренного реагирования"</w:t>
      </w:r>
      <w:r w:rsidR="00975D5F">
        <w:rPr>
          <w:rStyle w:val="a4"/>
          <w:rFonts w:ascii="Arial" w:hAnsi="Arial" w:cs="Arial"/>
          <w:b w:val="0"/>
          <w:color w:val="170B07"/>
        </w:rPr>
        <w:t xml:space="preserve"> </w:t>
      </w:r>
      <w:r w:rsidR="00975D5F" w:rsidRPr="00CA4CCA">
        <w:rPr>
          <w:rFonts w:ascii="Arial" w:hAnsi="Arial" w:cs="Arial"/>
        </w:rPr>
        <w:t xml:space="preserve">(далее </w:t>
      </w:r>
      <w:proofErr w:type="gramStart"/>
      <w:r w:rsidR="00975D5F">
        <w:rPr>
          <w:rFonts w:ascii="Arial" w:hAnsi="Arial" w:cs="Arial"/>
        </w:rPr>
        <w:t>-</w:t>
      </w:r>
      <w:r w:rsidR="00975D5F" w:rsidRPr="00CA4CCA">
        <w:rPr>
          <w:rFonts w:ascii="Arial" w:hAnsi="Arial" w:cs="Arial"/>
        </w:rPr>
        <w:t>Г</w:t>
      </w:r>
      <w:proofErr w:type="gramEnd"/>
      <w:r w:rsidR="00975D5F" w:rsidRPr="00CA4CCA">
        <w:rPr>
          <w:rFonts w:ascii="Arial" w:hAnsi="Arial" w:cs="Arial"/>
        </w:rPr>
        <w:t>КУ ТО "ТОСЭР")</w:t>
      </w:r>
      <w:r w:rsidR="007A6B01" w:rsidRPr="00CA4CCA">
        <w:rPr>
          <w:rFonts w:ascii="Arial" w:hAnsi="Arial" w:cs="Arial"/>
        </w:rPr>
        <w:t>.</w:t>
      </w:r>
    </w:p>
    <w:p w:rsidR="005C6B71" w:rsidRPr="00CA4CCA" w:rsidRDefault="007A6B01" w:rsidP="00975D5F">
      <w:pPr>
        <w:pStyle w:val="a3"/>
        <w:shd w:val="clear" w:color="auto" w:fill="FFFFFF"/>
        <w:spacing w:before="120" w:beforeAutospacing="0" w:after="180" w:afterAutospacing="0" w:line="216" w:lineRule="atLeast"/>
        <w:ind w:firstLine="567"/>
        <w:jc w:val="both"/>
        <w:rPr>
          <w:rFonts w:ascii="Arial" w:hAnsi="Arial" w:cs="Arial"/>
        </w:rPr>
      </w:pPr>
      <w:r w:rsidRPr="00CA4CCA">
        <w:rPr>
          <w:rFonts w:ascii="Arial" w:hAnsi="Arial" w:cs="Arial"/>
        </w:rPr>
        <w:t xml:space="preserve">1.2. </w:t>
      </w:r>
      <w:r w:rsidR="00654060">
        <w:rPr>
          <w:rFonts w:ascii="Arial" w:hAnsi="Arial" w:cs="Arial"/>
        </w:rPr>
        <w:t>ОУМЦ</w:t>
      </w:r>
      <w:r w:rsidRPr="00CA4CCA">
        <w:rPr>
          <w:rFonts w:ascii="Arial" w:hAnsi="Arial" w:cs="Arial"/>
        </w:rPr>
        <w:t xml:space="preserve"> ГОЧС </w:t>
      </w:r>
      <w:r w:rsidR="005C6B71" w:rsidRPr="00CA4CCA">
        <w:rPr>
          <w:rFonts w:ascii="Arial" w:hAnsi="Arial" w:cs="Arial"/>
        </w:rPr>
        <w:t xml:space="preserve">осуществляет образовательную деятельность в рамках </w:t>
      </w:r>
      <w:r w:rsidRPr="00CA4CCA">
        <w:rPr>
          <w:rFonts w:ascii="Arial" w:hAnsi="Arial" w:cs="Arial"/>
        </w:rPr>
        <w:t xml:space="preserve">системы </w:t>
      </w:r>
      <w:r w:rsidR="005C6B71" w:rsidRPr="00CA4CCA">
        <w:rPr>
          <w:rFonts w:ascii="Arial" w:hAnsi="Arial" w:cs="Arial"/>
        </w:rPr>
        <w:t>дополнительного профессионального образования по подготовке</w:t>
      </w:r>
      <w:r w:rsidRPr="00CA4CCA">
        <w:rPr>
          <w:rFonts w:ascii="Arial" w:hAnsi="Arial" w:cs="Arial"/>
        </w:rPr>
        <w:t xml:space="preserve"> (</w:t>
      </w:r>
      <w:r w:rsidR="005C6B71" w:rsidRPr="00CA4CCA">
        <w:rPr>
          <w:rFonts w:ascii="Arial" w:hAnsi="Arial" w:cs="Arial"/>
        </w:rPr>
        <w:t>повышению квалификации</w:t>
      </w:r>
      <w:r w:rsidRPr="00CA4CCA">
        <w:rPr>
          <w:rFonts w:ascii="Arial" w:hAnsi="Arial" w:cs="Arial"/>
        </w:rPr>
        <w:t>)</w:t>
      </w:r>
      <w:r w:rsidR="005C6B71" w:rsidRPr="00CA4CCA">
        <w:rPr>
          <w:rFonts w:ascii="Arial" w:hAnsi="Arial" w:cs="Arial"/>
        </w:rPr>
        <w:t xml:space="preserve"> руководителей</w:t>
      </w:r>
      <w:r w:rsidR="00FB1C22" w:rsidRPr="00CA4CCA">
        <w:rPr>
          <w:rFonts w:ascii="Arial" w:hAnsi="Arial" w:cs="Arial"/>
        </w:rPr>
        <w:t xml:space="preserve"> и работников</w:t>
      </w:r>
      <w:r w:rsidR="00AF28F2" w:rsidRPr="00CA4CCA">
        <w:rPr>
          <w:rFonts w:ascii="Arial" w:hAnsi="Arial" w:cs="Arial"/>
        </w:rPr>
        <w:t xml:space="preserve"> </w:t>
      </w:r>
      <w:r w:rsidR="005C6B71" w:rsidRPr="00CA4CCA">
        <w:rPr>
          <w:rFonts w:ascii="Arial" w:hAnsi="Arial" w:cs="Arial"/>
        </w:rPr>
        <w:t xml:space="preserve">гражданской обороны (далее – ГО) и </w:t>
      </w:r>
      <w:r w:rsidRPr="00CA4CCA">
        <w:rPr>
          <w:rFonts w:ascii="Arial" w:hAnsi="Arial" w:cs="Arial"/>
        </w:rPr>
        <w:t>территориальной</w:t>
      </w:r>
      <w:r w:rsidR="005C6B71" w:rsidRPr="00CA4CCA">
        <w:rPr>
          <w:rFonts w:ascii="Arial" w:hAnsi="Arial" w:cs="Arial"/>
        </w:rPr>
        <w:t xml:space="preserve"> подсистемы предупреждения и ликвидации чрезвычайных ситуаций (далее - РСЧС)</w:t>
      </w:r>
      <w:r w:rsidR="002A4776" w:rsidRPr="00CA4CCA">
        <w:rPr>
          <w:rFonts w:ascii="Arial" w:hAnsi="Arial" w:cs="Arial"/>
        </w:rPr>
        <w:t xml:space="preserve"> Тюменской области</w:t>
      </w:r>
      <w:r w:rsidR="001A4A07">
        <w:rPr>
          <w:rFonts w:ascii="Arial" w:hAnsi="Arial" w:cs="Arial"/>
        </w:rPr>
        <w:t>.</w:t>
      </w:r>
    </w:p>
    <w:p w:rsidR="005C6B71" w:rsidRPr="00CA4CCA" w:rsidRDefault="005C6B71" w:rsidP="00BC3B55">
      <w:pPr>
        <w:pStyle w:val="a3"/>
        <w:shd w:val="clear" w:color="auto" w:fill="FFFFFF"/>
        <w:spacing w:before="120" w:beforeAutospacing="0" w:after="180" w:afterAutospacing="0" w:line="216" w:lineRule="atLeast"/>
        <w:ind w:firstLine="567"/>
        <w:jc w:val="both"/>
        <w:rPr>
          <w:rFonts w:ascii="Arial" w:hAnsi="Arial" w:cs="Arial"/>
        </w:rPr>
      </w:pPr>
      <w:r w:rsidRPr="00CA4CCA">
        <w:rPr>
          <w:rFonts w:ascii="Arial" w:hAnsi="Arial" w:cs="Arial"/>
        </w:rPr>
        <w:t xml:space="preserve">1.3. </w:t>
      </w:r>
      <w:proofErr w:type="gramStart"/>
      <w:r w:rsidR="00654060">
        <w:rPr>
          <w:rFonts w:ascii="Arial" w:hAnsi="Arial" w:cs="Arial"/>
        </w:rPr>
        <w:t>ОУМЦ</w:t>
      </w:r>
      <w:r w:rsidRPr="00CA4CCA">
        <w:rPr>
          <w:rFonts w:ascii="Arial" w:hAnsi="Arial" w:cs="Arial"/>
        </w:rPr>
        <w:t xml:space="preserve"> ГОЧС осуществляет свою деятельность в соответствии с Конституцией Российской Федерации,  </w:t>
      </w:r>
      <w:r w:rsidR="00BC49EF" w:rsidRPr="00CA4CCA">
        <w:rPr>
          <w:rFonts w:ascii="Arial" w:hAnsi="Arial" w:cs="Arial"/>
        </w:rPr>
        <w:t xml:space="preserve">Федеральным </w:t>
      </w:r>
      <w:r w:rsidRPr="00CA4CCA">
        <w:rPr>
          <w:rFonts w:ascii="Arial" w:hAnsi="Arial" w:cs="Arial"/>
        </w:rPr>
        <w:t xml:space="preserve">законом Российской Федерации </w:t>
      </w:r>
      <w:r w:rsidR="002D654B">
        <w:rPr>
          <w:rFonts w:ascii="Arial" w:hAnsi="Arial" w:cs="Arial"/>
        </w:rPr>
        <w:t xml:space="preserve">от 29.12.2012 г. №273-ФЗ </w:t>
      </w:r>
      <w:r w:rsidRPr="00CA4CCA">
        <w:rPr>
          <w:rFonts w:ascii="Arial" w:hAnsi="Arial" w:cs="Arial"/>
        </w:rPr>
        <w:t>"Об образовании</w:t>
      </w:r>
      <w:r w:rsidR="00BC49EF" w:rsidRPr="00CA4CCA">
        <w:rPr>
          <w:rFonts w:ascii="Arial" w:hAnsi="Arial" w:cs="Arial"/>
        </w:rPr>
        <w:t xml:space="preserve"> в Российской Федерации</w:t>
      </w:r>
      <w:r w:rsidRPr="00CA4CCA">
        <w:rPr>
          <w:rFonts w:ascii="Arial" w:hAnsi="Arial" w:cs="Arial"/>
        </w:rPr>
        <w:t xml:space="preserve">", </w:t>
      </w:r>
      <w:r w:rsidR="00BC49EF" w:rsidRPr="00CA4CCA">
        <w:rPr>
          <w:rFonts w:ascii="Arial" w:hAnsi="Arial" w:cs="Arial"/>
        </w:rPr>
        <w:t>Ф</w:t>
      </w:r>
      <w:r w:rsidRPr="00CA4CCA">
        <w:rPr>
          <w:rFonts w:ascii="Arial" w:hAnsi="Arial" w:cs="Arial"/>
        </w:rPr>
        <w:t xml:space="preserve">едеральным законом </w:t>
      </w:r>
      <w:r w:rsidR="002D654B">
        <w:rPr>
          <w:rFonts w:ascii="Arial" w:hAnsi="Arial" w:cs="Arial"/>
        </w:rPr>
        <w:t xml:space="preserve">от 21.12.1994 г. №68-ФЗ </w:t>
      </w:r>
      <w:r w:rsidRPr="00CA4CCA">
        <w:rPr>
          <w:rFonts w:ascii="Arial" w:hAnsi="Arial" w:cs="Arial"/>
        </w:rPr>
        <w:t xml:space="preserve">"О защите населения и территорий от чрезвычайных ситуаций природного и техногенного характера", </w:t>
      </w:r>
      <w:r w:rsidR="00BC49EF" w:rsidRPr="00CA4CCA">
        <w:rPr>
          <w:rFonts w:ascii="Arial" w:hAnsi="Arial" w:cs="Arial"/>
        </w:rPr>
        <w:t>Федеральным законом</w:t>
      </w:r>
      <w:r w:rsidR="002D654B">
        <w:rPr>
          <w:rFonts w:ascii="Arial" w:hAnsi="Arial" w:cs="Arial"/>
        </w:rPr>
        <w:t xml:space="preserve"> от 12.02.1998 г. №26-ФЗ</w:t>
      </w:r>
      <w:r w:rsidR="00BC49EF" w:rsidRPr="00CA4CCA">
        <w:rPr>
          <w:rFonts w:ascii="Arial" w:hAnsi="Arial" w:cs="Arial"/>
        </w:rPr>
        <w:t xml:space="preserve"> "О гражданской обороне"</w:t>
      </w:r>
      <w:r w:rsidR="00D16633" w:rsidRPr="00CA4CCA">
        <w:rPr>
          <w:rFonts w:ascii="Arial" w:hAnsi="Arial" w:cs="Arial"/>
        </w:rPr>
        <w:t>,</w:t>
      </w:r>
      <w:r w:rsidR="001A4A07">
        <w:rPr>
          <w:rFonts w:ascii="Arial" w:hAnsi="Arial" w:cs="Arial"/>
        </w:rPr>
        <w:t xml:space="preserve"> Постановлени</w:t>
      </w:r>
      <w:r w:rsidR="004A786A">
        <w:rPr>
          <w:rFonts w:ascii="Arial" w:hAnsi="Arial" w:cs="Arial"/>
        </w:rPr>
        <w:t>ем Правительства РФ от 2.11.2000 г. №841 "Об утверждении</w:t>
      </w:r>
      <w:proofErr w:type="gramEnd"/>
      <w:r w:rsidR="004A786A">
        <w:rPr>
          <w:rFonts w:ascii="Arial" w:hAnsi="Arial" w:cs="Arial"/>
        </w:rPr>
        <w:t xml:space="preserve"> </w:t>
      </w:r>
      <w:proofErr w:type="gramStart"/>
      <w:r w:rsidR="004A786A">
        <w:rPr>
          <w:rFonts w:ascii="Arial" w:hAnsi="Arial" w:cs="Arial"/>
        </w:rPr>
        <w:t>Положения о подготовке населения в области гражданской обороны", Постановлением Правительства РФ от 4.09.2003 г. №547 "О подготовке населения в области защиты от чрезвычайных ситуаций природного и техногенного характера", Постановлением Правительства Тюменской области от 01.12.2003 г. №388 "Об организации подготовки населения Тюменской области в области защиты от чрезвычайных ситуаций природного и техногенного характера", Постановлением Правительства Тюменской области от 27.12.2004 г. №220-пк</w:t>
      </w:r>
      <w:proofErr w:type="gramEnd"/>
      <w:r w:rsidR="004A786A">
        <w:rPr>
          <w:rFonts w:ascii="Arial" w:hAnsi="Arial" w:cs="Arial"/>
        </w:rPr>
        <w:t xml:space="preserve"> "Об организации обучения населения в области гражданской обороны", </w:t>
      </w:r>
      <w:r w:rsidR="0077761B" w:rsidRPr="00CA4CCA">
        <w:rPr>
          <w:rFonts w:ascii="Arial" w:hAnsi="Arial" w:cs="Arial"/>
        </w:rPr>
        <w:t xml:space="preserve">Уставом ГКУ </w:t>
      </w:r>
      <w:r w:rsidR="00A1043D" w:rsidRPr="00CA4CCA">
        <w:rPr>
          <w:rFonts w:ascii="Arial" w:hAnsi="Arial" w:cs="Arial"/>
        </w:rPr>
        <w:t xml:space="preserve">ТО </w:t>
      </w:r>
      <w:r w:rsidR="0077761B" w:rsidRPr="00CA4CCA">
        <w:rPr>
          <w:rFonts w:ascii="Arial" w:hAnsi="Arial" w:cs="Arial"/>
        </w:rPr>
        <w:t>"ТОСЭР"</w:t>
      </w:r>
      <w:r w:rsidRPr="00CA4CCA">
        <w:rPr>
          <w:rFonts w:ascii="Arial" w:hAnsi="Arial" w:cs="Arial"/>
        </w:rPr>
        <w:t xml:space="preserve"> и настоящим Положением</w:t>
      </w:r>
      <w:r w:rsidR="00D16633" w:rsidRPr="00CA4CCA">
        <w:rPr>
          <w:rFonts w:ascii="Arial" w:hAnsi="Arial" w:cs="Arial"/>
        </w:rPr>
        <w:t>.</w:t>
      </w:r>
    </w:p>
    <w:p w:rsidR="002A4776" w:rsidRPr="00CA4CCA" w:rsidRDefault="00840E46" w:rsidP="00224F73">
      <w:pPr>
        <w:pStyle w:val="a3"/>
        <w:shd w:val="clear" w:color="auto" w:fill="FFFFFF"/>
        <w:spacing w:before="120" w:beforeAutospacing="0" w:after="180" w:afterAutospacing="0" w:line="216" w:lineRule="atLeast"/>
        <w:ind w:firstLine="567"/>
        <w:jc w:val="both"/>
        <w:rPr>
          <w:rFonts w:ascii="Arial" w:hAnsi="Arial" w:cs="Arial"/>
          <w:color w:val="170B07"/>
        </w:rPr>
      </w:pPr>
      <w:r w:rsidRPr="00CA4CCA">
        <w:rPr>
          <w:rFonts w:ascii="Arial" w:hAnsi="Arial" w:cs="Arial"/>
          <w:color w:val="323232"/>
        </w:rPr>
        <w:t>1.4.</w:t>
      </w:r>
      <w:r w:rsidR="00D16633" w:rsidRPr="00CA4CCA">
        <w:rPr>
          <w:rFonts w:ascii="Arial" w:hAnsi="Arial" w:cs="Arial"/>
          <w:color w:val="323232"/>
        </w:rPr>
        <w:t xml:space="preserve"> </w:t>
      </w:r>
      <w:r w:rsidR="00654060">
        <w:rPr>
          <w:rFonts w:ascii="Arial" w:hAnsi="Arial" w:cs="Arial"/>
          <w:color w:val="170B07"/>
        </w:rPr>
        <w:t>ОУМЦ</w:t>
      </w:r>
      <w:r w:rsidR="00D16633" w:rsidRPr="00CA4CCA">
        <w:rPr>
          <w:rFonts w:ascii="Arial" w:hAnsi="Arial" w:cs="Arial"/>
          <w:color w:val="170B07"/>
        </w:rPr>
        <w:t xml:space="preserve"> ГОЧС </w:t>
      </w:r>
      <w:r w:rsidR="00D16633" w:rsidRPr="00CA4CCA">
        <w:rPr>
          <w:rFonts w:ascii="Arial" w:hAnsi="Arial" w:cs="Arial"/>
        </w:rPr>
        <w:t>реализует следующие виды дополнительного</w:t>
      </w:r>
      <w:r w:rsidR="00D16633" w:rsidRPr="00CA4CCA">
        <w:rPr>
          <w:rFonts w:ascii="Arial" w:hAnsi="Arial" w:cs="Arial"/>
          <w:color w:val="170B07"/>
        </w:rPr>
        <w:t xml:space="preserve"> профессионального образования: </w:t>
      </w:r>
      <w:r w:rsidR="00253A91">
        <w:rPr>
          <w:rFonts w:ascii="Arial" w:hAnsi="Arial" w:cs="Arial"/>
          <w:color w:val="170B07"/>
        </w:rPr>
        <w:t>подготовку (</w:t>
      </w:r>
      <w:r w:rsidR="00D16633" w:rsidRPr="00CA4CCA">
        <w:rPr>
          <w:rFonts w:ascii="Arial" w:hAnsi="Arial" w:cs="Arial"/>
          <w:color w:val="170B07"/>
        </w:rPr>
        <w:t>повышение квалификации</w:t>
      </w:r>
      <w:r w:rsidR="00253A91">
        <w:rPr>
          <w:rFonts w:ascii="Arial" w:hAnsi="Arial" w:cs="Arial"/>
          <w:color w:val="170B07"/>
        </w:rPr>
        <w:t>)</w:t>
      </w:r>
      <w:r w:rsidR="001A4A07">
        <w:rPr>
          <w:rFonts w:ascii="Arial" w:hAnsi="Arial" w:cs="Arial"/>
          <w:color w:val="170B07"/>
        </w:rPr>
        <w:t xml:space="preserve"> руководителей и работников ГО и РСЧС Тюменской области, первоначальную подготовку спасателей и</w:t>
      </w:r>
      <w:r w:rsidR="00D16633" w:rsidRPr="00CA4CCA">
        <w:rPr>
          <w:rFonts w:ascii="Arial" w:hAnsi="Arial" w:cs="Arial"/>
          <w:color w:val="170B07"/>
        </w:rPr>
        <w:t xml:space="preserve"> профессиональную переподготовку</w:t>
      </w:r>
      <w:r w:rsidR="001A4A07">
        <w:rPr>
          <w:rFonts w:ascii="Arial" w:hAnsi="Arial" w:cs="Arial"/>
          <w:color w:val="170B07"/>
        </w:rPr>
        <w:t xml:space="preserve"> </w:t>
      </w:r>
      <w:proofErr w:type="gramStart"/>
      <w:r w:rsidR="001A4A07">
        <w:rPr>
          <w:rFonts w:ascii="Arial" w:hAnsi="Arial" w:cs="Arial"/>
          <w:color w:val="170B07"/>
        </w:rPr>
        <w:t>персонала системы обеспечения вызова экстренных оперативных служб</w:t>
      </w:r>
      <w:proofErr w:type="gramEnd"/>
      <w:r w:rsidR="00253A91">
        <w:rPr>
          <w:rFonts w:ascii="Arial" w:hAnsi="Arial" w:cs="Arial"/>
          <w:color w:val="170B07"/>
        </w:rPr>
        <w:t xml:space="preserve"> и других специалистов.</w:t>
      </w:r>
    </w:p>
    <w:p w:rsidR="005C6B71" w:rsidRPr="00253A91" w:rsidRDefault="005C6B71" w:rsidP="00BC3B55">
      <w:pPr>
        <w:pStyle w:val="a3"/>
        <w:shd w:val="clear" w:color="auto" w:fill="FFFFFF"/>
        <w:spacing w:before="120" w:beforeAutospacing="0" w:after="180" w:afterAutospacing="0" w:line="216" w:lineRule="atLeast"/>
        <w:ind w:firstLine="567"/>
        <w:jc w:val="both"/>
        <w:rPr>
          <w:rFonts w:ascii="Arial" w:hAnsi="Arial" w:cs="Arial"/>
        </w:rPr>
      </w:pPr>
      <w:r w:rsidRPr="00253A91">
        <w:rPr>
          <w:rFonts w:ascii="Arial" w:hAnsi="Arial" w:cs="Arial"/>
        </w:rPr>
        <w:lastRenderedPageBreak/>
        <w:t>1.</w:t>
      </w:r>
      <w:r w:rsidR="00D16633" w:rsidRPr="00253A91">
        <w:rPr>
          <w:rFonts w:ascii="Arial" w:hAnsi="Arial" w:cs="Arial"/>
        </w:rPr>
        <w:t>5</w:t>
      </w:r>
      <w:r w:rsidRPr="00253A91">
        <w:rPr>
          <w:rFonts w:ascii="Arial" w:hAnsi="Arial" w:cs="Arial"/>
        </w:rPr>
        <w:t>.</w:t>
      </w:r>
      <w:r w:rsidR="001D4610" w:rsidRPr="00253A91">
        <w:rPr>
          <w:rFonts w:ascii="Arial" w:hAnsi="Arial" w:cs="Arial"/>
        </w:rPr>
        <w:t xml:space="preserve">Цели и задачи </w:t>
      </w:r>
      <w:r w:rsidRPr="00253A91">
        <w:rPr>
          <w:rFonts w:ascii="Arial" w:hAnsi="Arial" w:cs="Arial"/>
        </w:rPr>
        <w:t>деятельност</w:t>
      </w:r>
      <w:r w:rsidR="001D4610" w:rsidRPr="00253A91">
        <w:rPr>
          <w:rFonts w:ascii="Arial" w:hAnsi="Arial" w:cs="Arial"/>
        </w:rPr>
        <w:t>и</w:t>
      </w:r>
      <w:r w:rsidRPr="00253A91">
        <w:rPr>
          <w:rFonts w:ascii="Arial" w:hAnsi="Arial" w:cs="Arial"/>
        </w:rPr>
        <w:t xml:space="preserve"> </w:t>
      </w:r>
      <w:r w:rsidR="00654060">
        <w:rPr>
          <w:rFonts w:ascii="Arial" w:hAnsi="Arial" w:cs="Arial"/>
        </w:rPr>
        <w:t>ОУМЦ</w:t>
      </w:r>
      <w:r w:rsidRPr="00253A91">
        <w:rPr>
          <w:rFonts w:ascii="Arial" w:hAnsi="Arial" w:cs="Arial"/>
        </w:rPr>
        <w:t xml:space="preserve"> ГОЧС:</w:t>
      </w:r>
    </w:p>
    <w:p w:rsidR="00253A91" w:rsidRPr="00253A91" w:rsidRDefault="00253A91" w:rsidP="006A624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253A91">
        <w:rPr>
          <w:rFonts w:ascii="Arial" w:hAnsi="Arial" w:cs="Arial"/>
        </w:rPr>
        <w:t>-о</w:t>
      </w:r>
      <w:r w:rsidR="00D16633" w:rsidRPr="00253A91">
        <w:rPr>
          <w:rFonts w:ascii="Arial" w:hAnsi="Arial" w:cs="Arial"/>
        </w:rPr>
        <w:t>существление плановой подготовки</w:t>
      </w:r>
      <w:r w:rsidR="00202989" w:rsidRPr="00253A91">
        <w:rPr>
          <w:rFonts w:ascii="Arial" w:hAnsi="Arial" w:cs="Arial"/>
        </w:rPr>
        <w:t xml:space="preserve"> </w:t>
      </w:r>
      <w:r w:rsidR="007A6B01" w:rsidRPr="00253A91">
        <w:rPr>
          <w:rFonts w:ascii="Arial" w:hAnsi="Arial" w:cs="Arial"/>
        </w:rPr>
        <w:t>(</w:t>
      </w:r>
      <w:r w:rsidR="00D16633" w:rsidRPr="00253A91">
        <w:rPr>
          <w:rFonts w:ascii="Arial" w:hAnsi="Arial" w:cs="Arial"/>
        </w:rPr>
        <w:t>повышения квалификации</w:t>
      </w:r>
      <w:r w:rsidR="007A6B01" w:rsidRPr="00253A91">
        <w:rPr>
          <w:rFonts w:ascii="Arial" w:hAnsi="Arial" w:cs="Arial"/>
        </w:rPr>
        <w:t>)</w:t>
      </w:r>
      <w:r w:rsidR="00D16633" w:rsidRPr="00253A91">
        <w:rPr>
          <w:rFonts w:ascii="Arial" w:hAnsi="Arial" w:cs="Arial"/>
        </w:rPr>
        <w:t xml:space="preserve"> </w:t>
      </w:r>
      <w:r w:rsidR="004B49C2" w:rsidRPr="00253A91">
        <w:rPr>
          <w:rFonts w:ascii="Arial" w:hAnsi="Arial" w:cs="Arial"/>
        </w:rPr>
        <w:t>по дополнительным профессиональным программам</w:t>
      </w:r>
      <w:r w:rsidRPr="00253A91">
        <w:rPr>
          <w:rFonts w:ascii="Arial" w:hAnsi="Arial" w:cs="Arial"/>
        </w:rPr>
        <w:t>;</w:t>
      </w:r>
    </w:p>
    <w:p w:rsidR="00132ADD" w:rsidRPr="00253A91" w:rsidRDefault="00253A91" w:rsidP="00202989">
      <w:pPr>
        <w:pStyle w:val="a3"/>
        <w:shd w:val="clear" w:color="auto" w:fill="FFFFFF"/>
        <w:spacing w:before="156" w:beforeAutospacing="0" w:after="156" w:afterAutospacing="0" w:line="273" w:lineRule="atLeast"/>
        <w:ind w:firstLine="567"/>
        <w:jc w:val="both"/>
        <w:rPr>
          <w:rFonts w:ascii="Arial" w:hAnsi="Arial" w:cs="Arial"/>
        </w:rPr>
      </w:pPr>
      <w:r w:rsidRPr="00253A91">
        <w:rPr>
          <w:rFonts w:ascii="Arial" w:hAnsi="Arial" w:cs="Arial"/>
        </w:rPr>
        <w:t>-о</w:t>
      </w:r>
      <w:r w:rsidR="00132ADD" w:rsidRPr="00253A91">
        <w:rPr>
          <w:rFonts w:ascii="Arial" w:hAnsi="Arial" w:cs="Arial"/>
        </w:rPr>
        <w:t xml:space="preserve">существление плановой профессиональной переподготовки по дополнительным </w:t>
      </w:r>
      <w:r w:rsidR="009A5B54" w:rsidRPr="00253A91">
        <w:rPr>
          <w:rFonts w:ascii="Arial" w:hAnsi="Arial" w:cs="Arial"/>
        </w:rPr>
        <w:t xml:space="preserve"> программам п</w:t>
      </w:r>
      <w:r w:rsidR="00132ADD" w:rsidRPr="00253A91">
        <w:rPr>
          <w:rFonts w:ascii="Arial" w:hAnsi="Arial" w:cs="Arial"/>
        </w:rPr>
        <w:t>рофессиональн</w:t>
      </w:r>
      <w:r w:rsidR="009A5B54" w:rsidRPr="00253A91">
        <w:rPr>
          <w:rFonts w:ascii="Arial" w:hAnsi="Arial" w:cs="Arial"/>
        </w:rPr>
        <w:t>ой переподготовки</w:t>
      </w:r>
      <w:r w:rsidRPr="00253A91">
        <w:rPr>
          <w:rFonts w:ascii="Arial" w:hAnsi="Arial" w:cs="Arial"/>
        </w:rPr>
        <w:t>;</w:t>
      </w:r>
    </w:p>
    <w:p w:rsidR="00253A91" w:rsidRPr="00253A91" w:rsidRDefault="00253A91" w:rsidP="00253A91">
      <w:pPr>
        <w:pStyle w:val="a3"/>
        <w:shd w:val="clear" w:color="auto" w:fill="FFFFFF"/>
        <w:spacing w:before="156" w:beforeAutospacing="0" w:after="156" w:afterAutospacing="0" w:line="273" w:lineRule="atLeast"/>
        <w:ind w:firstLine="567"/>
        <w:jc w:val="both"/>
        <w:rPr>
          <w:rFonts w:ascii="Arial" w:hAnsi="Arial" w:cs="Arial"/>
        </w:rPr>
      </w:pPr>
      <w:r w:rsidRPr="00253A91">
        <w:rPr>
          <w:rFonts w:ascii="Arial" w:hAnsi="Arial" w:cs="Arial"/>
        </w:rPr>
        <w:t>-о</w:t>
      </w:r>
      <w:r w:rsidR="00BD1D95" w:rsidRPr="00253A91">
        <w:rPr>
          <w:rFonts w:ascii="Arial" w:hAnsi="Arial" w:cs="Arial"/>
        </w:rPr>
        <w:t>существление подготовки по программам  курсового обучения</w:t>
      </w:r>
      <w:r w:rsidRPr="00253A91">
        <w:rPr>
          <w:rFonts w:ascii="Arial" w:hAnsi="Arial" w:cs="Arial"/>
        </w:rPr>
        <w:t>.</w:t>
      </w:r>
    </w:p>
    <w:p w:rsidR="00253A91" w:rsidRPr="00253A91" w:rsidRDefault="00253A91" w:rsidP="006641FC">
      <w:pPr>
        <w:pStyle w:val="a3"/>
        <w:shd w:val="clear" w:color="auto" w:fill="FFFFFF"/>
        <w:spacing w:before="156" w:beforeAutospacing="0" w:after="156" w:afterAutospacing="0" w:line="273" w:lineRule="atLeast"/>
        <w:ind w:firstLine="567"/>
        <w:jc w:val="both"/>
        <w:rPr>
          <w:rFonts w:ascii="Arial" w:hAnsi="Arial" w:cs="Arial"/>
        </w:rPr>
      </w:pPr>
      <w:r w:rsidRPr="00253A91">
        <w:rPr>
          <w:rFonts w:ascii="Arial" w:hAnsi="Arial" w:cs="Arial"/>
        </w:rPr>
        <w:t>-о</w:t>
      </w:r>
      <w:r w:rsidR="006641FC" w:rsidRPr="00253A91">
        <w:rPr>
          <w:rFonts w:ascii="Arial" w:hAnsi="Arial" w:cs="Arial"/>
        </w:rPr>
        <w:t>беспечение</w:t>
      </w:r>
      <w:r w:rsidRPr="00253A91">
        <w:rPr>
          <w:rFonts w:ascii="Arial" w:hAnsi="Arial" w:cs="Arial"/>
        </w:rPr>
        <w:t xml:space="preserve"> </w:t>
      </w:r>
      <w:r w:rsidR="00D16633" w:rsidRPr="00253A91">
        <w:rPr>
          <w:rFonts w:ascii="Arial" w:hAnsi="Arial" w:cs="Arial"/>
        </w:rPr>
        <w:t>методическо</w:t>
      </w:r>
      <w:r w:rsidR="006641FC" w:rsidRPr="00253A91">
        <w:rPr>
          <w:rFonts w:ascii="Arial" w:hAnsi="Arial" w:cs="Arial"/>
        </w:rPr>
        <w:t>го</w:t>
      </w:r>
      <w:r w:rsidR="00D16633" w:rsidRPr="00253A91">
        <w:rPr>
          <w:rFonts w:ascii="Arial" w:hAnsi="Arial" w:cs="Arial"/>
        </w:rPr>
        <w:t xml:space="preserve"> и информационно</w:t>
      </w:r>
      <w:r w:rsidR="006641FC" w:rsidRPr="00253A91">
        <w:rPr>
          <w:rFonts w:ascii="Arial" w:hAnsi="Arial" w:cs="Arial"/>
        </w:rPr>
        <w:t>го сопровождения учебного процесса</w:t>
      </w:r>
      <w:r w:rsidRPr="00253A91">
        <w:rPr>
          <w:rFonts w:ascii="Arial" w:hAnsi="Arial" w:cs="Arial"/>
        </w:rPr>
        <w:t>;</w:t>
      </w:r>
    </w:p>
    <w:p w:rsidR="00D16633" w:rsidRPr="00253A91" w:rsidRDefault="006641FC" w:rsidP="006641FC">
      <w:pPr>
        <w:pStyle w:val="a3"/>
        <w:shd w:val="clear" w:color="auto" w:fill="FFFFFF"/>
        <w:spacing w:before="156" w:beforeAutospacing="0" w:after="156" w:afterAutospacing="0" w:line="273" w:lineRule="atLeast"/>
        <w:ind w:firstLine="567"/>
        <w:jc w:val="both"/>
        <w:rPr>
          <w:rFonts w:ascii="Arial" w:hAnsi="Arial" w:cs="Arial"/>
        </w:rPr>
      </w:pPr>
      <w:r w:rsidRPr="00253A91">
        <w:rPr>
          <w:rFonts w:ascii="Arial" w:hAnsi="Arial" w:cs="Arial"/>
        </w:rPr>
        <w:t>-</w:t>
      </w:r>
      <w:r w:rsidR="00253A91" w:rsidRPr="00253A91">
        <w:rPr>
          <w:rFonts w:ascii="Arial" w:hAnsi="Arial" w:cs="Arial"/>
        </w:rPr>
        <w:t>с</w:t>
      </w:r>
      <w:r w:rsidRPr="00253A91">
        <w:rPr>
          <w:rFonts w:ascii="Arial" w:hAnsi="Arial" w:cs="Arial"/>
        </w:rPr>
        <w:t>овершенствования</w:t>
      </w:r>
      <w:r w:rsidR="00D16633" w:rsidRPr="00253A91">
        <w:rPr>
          <w:rFonts w:ascii="Arial" w:hAnsi="Arial" w:cs="Arial"/>
        </w:rPr>
        <w:t xml:space="preserve"> форм и методов </w:t>
      </w:r>
      <w:r w:rsidR="008E5A30" w:rsidRPr="00253A91">
        <w:rPr>
          <w:rFonts w:ascii="Arial" w:hAnsi="Arial" w:cs="Arial"/>
        </w:rPr>
        <w:t>подготовки</w:t>
      </w:r>
      <w:r w:rsidR="00253A91" w:rsidRPr="00253A91">
        <w:rPr>
          <w:rFonts w:ascii="Arial" w:hAnsi="Arial" w:cs="Arial"/>
        </w:rPr>
        <w:t xml:space="preserve"> руководителей и работников ГО и РСЧС, развитие</w:t>
      </w:r>
      <w:r w:rsidR="00D16633" w:rsidRPr="00253A91">
        <w:rPr>
          <w:rFonts w:ascii="Arial" w:hAnsi="Arial" w:cs="Arial"/>
        </w:rPr>
        <w:t xml:space="preserve"> учебно-методической и материальной базы</w:t>
      </w:r>
      <w:r w:rsidR="008E5A30" w:rsidRPr="00253A91">
        <w:rPr>
          <w:rFonts w:ascii="Arial" w:hAnsi="Arial" w:cs="Arial"/>
        </w:rPr>
        <w:t>;</w:t>
      </w:r>
    </w:p>
    <w:p w:rsidR="00D16633" w:rsidRPr="00253A91" w:rsidRDefault="006641FC" w:rsidP="006641FC">
      <w:pPr>
        <w:pStyle w:val="a3"/>
        <w:shd w:val="clear" w:color="auto" w:fill="FFFFFF"/>
        <w:spacing w:before="156" w:beforeAutospacing="0" w:after="156" w:afterAutospacing="0" w:line="273" w:lineRule="atLeast"/>
        <w:ind w:firstLine="567"/>
        <w:jc w:val="both"/>
        <w:rPr>
          <w:rFonts w:ascii="Arial" w:hAnsi="Arial" w:cs="Arial"/>
        </w:rPr>
      </w:pPr>
      <w:r w:rsidRPr="00253A91">
        <w:rPr>
          <w:rFonts w:ascii="Arial" w:hAnsi="Arial" w:cs="Arial"/>
        </w:rPr>
        <w:t>- распространени</w:t>
      </w:r>
      <w:r w:rsidR="00253A91" w:rsidRPr="00253A91">
        <w:rPr>
          <w:rFonts w:ascii="Arial" w:hAnsi="Arial" w:cs="Arial"/>
        </w:rPr>
        <w:t>е</w:t>
      </w:r>
      <w:r w:rsidR="00D16633" w:rsidRPr="00253A91">
        <w:rPr>
          <w:rFonts w:ascii="Arial" w:hAnsi="Arial" w:cs="Arial"/>
        </w:rPr>
        <w:t xml:space="preserve"> передового опыта применения сил и сре</w:t>
      </w:r>
      <w:proofErr w:type="gramStart"/>
      <w:r w:rsidR="00D16633" w:rsidRPr="00253A91">
        <w:rPr>
          <w:rFonts w:ascii="Arial" w:hAnsi="Arial" w:cs="Arial"/>
        </w:rPr>
        <w:t xml:space="preserve">дств </w:t>
      </w:r>
      <w:r w:rsidR="000144BD" w:rsidRPr="00253A91">
        <w:rPr>
          <w:rFonts w:ascii="Arial" w:hAnsi="Arial" w:cs="Arial"/>
        </w:rPr>
        <w:t>в х</w:t>
      </w:r>
      <w:proofErr w:type="gramEnd"/>
      <w:r w:rsidR="000144BD" w:rsidRPr="00253A91">
        <w:rPr>
          <w:rFonts w:ascii="Arial" w:hAnsi="Arial" w:cs="Arial"/>
        </w:rPr>
        <w:t xml:space="preserve">оде </w:t>
      </w:r>
      <w:r w:rsidR="00D16633" w:rsidRPr="00253A91">
        <w:rPr>
          <w:rFonts w:ascii="Arial" w:hAnsi="Arial" w:cs="Arial"/>
        </w:rPr>
        <w:t>ликвидации последствий аварий, катастроф и стихийных бедствий;</w:t>
      </w:r>
    </w:p>
    <w:p w:rsidR="00D16633" w:rsidRPr="00253A91" w:rsidRDefault="00253A91" w:rsidP="006641FC">
      <w:pPr>
        <w:pStyle w:val="a3"/>
        <w:shd w:val="clear" w:color="auto" w:fill="FFFFFF"/>
        <w:spacing w:before="156" w:beforeAutospacing="0" w:after="156" w:afterAutospacing="0" w:line="273" w:lineRule="atLeast"/>
        <w:ind w:firstLine="567"/>
        <w:jc w:val="both"/>
        <w:rPr>
          <w:rFonts w:ascii="Arial" w:hAnsi="Arial" w:cs="Arial"/>
        </w:rPr>
      </w:pPr>
      <w:r w:rsidRPr="00253A91">
        <w:rPr>
          <w:rFonts w:ascii="Arial" w:hAnsi="Arial" w:cs="Arial"/>
        </w:rPr>
        <w:t>- пропаганда</w:t>
      </w:r>
      <w:r w:rsidR="00D16633" w:rsidRPr="00253A91">
        <w:rPr>
          <w:rFonts w:ascii="Arial" w:hAnsi="Arial" w:cs="Arial"/>
        </w:rPr>
        <w:t xml:space="preserve"> знаний и значимости мероприятий </w:t>
      </w:r>
      <w:r w:rsidR="0077761B" w:rsidRPr="00253A91">
        <w:rPr>
          <w:rFonts w:ascii="Arial" w:hAnsi="Arial" w:cs="Arial"/>
        </w:rPr>
        <w:t>по обеспечению защиты</w:t>
      </w:r>
      <w:r w:rsidR="00D16633" w:rsidRPr="00253A91">
        <w:rPr>
          <w:rFonts w:ascii="Arial" w:hAnsi="Arial" w:cs="Arial"/>
        </w:rPr>
        <w:t xml:space="preserve"> населения и территорий от ЧС мирного и военного времени</w:t>
      </w:r>
      <w:r w:rsidR="001D4610" w:rsidRPr="00253A91">
        <w:rPr>
          <w:rFonts w:ascii="Arial" w:hAnsi="Arial" w:cs="Arial"/>
        </w:rPr>
        <w:t>.</w:t>
      </w:r>
    </w:p>
    <w:p w:rsidR="00253A91" w:rsidRPr="00253A91" w:rsidRDefault="00A50EFE" w:rsidP="00253A91">
      <w:pPr>
        <w:pStyle w:val="a3"/>
        <w:shd w:val="clear" w:color="auto" w:fill="FFFFFF"/>
        <w:spacing w:before="120" w:beforeAutospacing="0" w:after="180" w:afterAutospacing="0" w:line="216" w:lineRule="atLeast"/>
        <w:ind w:firstLine="567"/>
        <w:jc w:val="both"/>
        <w:rPr>
          <w:rFonts w:ascii="Arial" w:hAnsi="Arial" w:cs="Arial"/>
        </w:rPr>
      </w:pPr>
      <w:r w:rsidRPr="00253A91">
        <w:rPr>
          <w:rFonts w:ascii="Arial" w:hAnsi="Arial" w:cs="Arial"/>
        </w:rPr>
        <w:t>1.6.</w:t>
      </w:r>
      <w:r w:rsidR="008E5A30" w:rsidRPr="00253A91">
        <w:rPr>
          <w:rFonts w:ascii="Arial" w:hAnsi="Arial" w:cs="Arial"/>
        </w:rPr>
        <w:t xml:space="preserve"> На осно</w:t>
      </w:r>
      <w:r w:rsidR="00FB4560" w:rsidRPr="00253A91">
        <w:rPr>
          <w:rFonts w:ascii="Arial" w:hAnsi="Arial" w:cs="Arial"/>
        </w:rPr>
        <w:t>ве настоящего Положения руководство центра и пед</w:t>
      </w:r>
      <w:r w:rsidR="008E5A30" w:rsidRPr="00253A91">
        <w:rPr>
          <w:rFonts w:ascii="Arial" w:hAnsi="Arial" w:cs="Arial"/>
        </w:rPr>
        <w:t>агогический состав</w:t>
      </w:r>
      <w:r w:rsidR="00FB4560" w:rsidRPr="00253A91">
        <w:rPr>
          <w:rFonts w:ascii="Arial" w:hAnsi="Arial" w:cs="Arial"/>
        </w:rPr>
        <w:t xml:space="preserve"> участву</w:t>
      </w:r>
      <w:r w:rsidR="00DB2C0A" w:rsidRPr="00253A91">
        <w:rPr>
          <w:rFonts w:ascii="Arial" w:hAnsi="Arial" w:cs="Arial"/>
        </w:rPr>
        <w:t>ю</w:t>
      </w:r>
      <w:r w:rsidR="00FB4560" w:rsidRPr="00253A91">
        <w:rPr>
          <w:rFonts w:ascii="Arial" w:hAnsi="Arial" w:cs="Arial"/>
        </w:rPr>
        <w:t>т в разработке нормативных и регламентирующих</w:t>
      </w:r>
      <w:r w:rsidR="000144BD" w:rsidRPr="00253A91">
        <w:rPr>
          <w:rFonts w:ascii="Arial" w:hAnsi="Arial" w:cs="Arial"/>
        </w:rPr>
        <w:t xml:space="preserve"> </w:t>
      </w:r>
      <w:r w:rsidRPr="00253A91">
        <w:rPr>
          <w:rFonts w:ascii="Arial" w:hAnsi="Arial" w:cs="Arial"/>
        </w:rPr>
        <w:t>документ</w:t>
      </w:r>
      <w:r w:rsidR="00FB4560" w:rsidRPr="00253A91">
        <w:rPr>
          <w:rFonts w:ascii="Arial" w:hAnsi="Arial" w:cs="Arial"/>
        </w:rPr>
        <w:t>ов</w:t>
      </w:r>
      <w:r w:rsidRPr="00253A91">
        <w:rPr>
          <w:rFonts w:ascii="Arial" w:hAnsi="Arial" w:cs="Arial"/>
        </w:rPr>
        <w:t>.</w:t>
      </w:r>
    </w:p>
    <w:p w:rsidR="008352EB" w:rsidRPr="00253A91" w:rsidRDefault="009121CD" w:rsidP="00253A91">
      <w:pPr>
        <w:pStyle w:val="a3"/>
        <w:shd w:val="clear" w:color="auto" w:fill="FFFFFF"/>
        <w:spacing w:before="120" w:beforeAutospacing="0" w:after="180" w:afterAutospacing="0" w:line="216" w:lineRule="atLeast"/>
        <w:ind w:firstLine="567"/>
        <w:jc w:val="both"/>
        <w:rPr>
          <w:rFonts w:ascii="Arial" w:hAnsi="Arial" w:cs="Arial"/>
        </w:rPr>
      </w:pPr>
      <w:r w:rsidRPr="00253A91">
        <w:rPr>
          <w:rFonts w:ascii="Arial" w:hAnsi="Arial" w:cs="Arial"/>
        </w:rPr>
        <w:t>1.</w:t>
      </w:r>
      <w:r w:rsidR="00CA4CCA" w:rsidRPr="00253A91">
        <w:rPr>
          <w:rFonts w:ascii="Arial" w:hAnsi="Arial" w:cs="Arial"/>
        </w:rPr>
        <w:t>7</w:t>
      </w:r>
      <w:r w:rsidRPr="00253A91">
        <w:rPr>
          <w:rFonts w:ascii="Arial" w:hAnsi="Arial" w:cs="Arial"/>
        </w:rPr>
        <w:t>.</w:t>
      </w:r>
      <w:r w:rsidR="008352EB" w:rsidRPr="00253A91">
        <w:rPr>
          <w:rFonts w:ascii="Arial" w:hAnsi="Arial" w:cs="Arial"/>
        </w:rPr>
        <w:t xml:space="preserve"> Функциональные  обязанности  </w:t>
      </w:r>
      <w:r w:rsidR="00F943ED" w:rsidRPr="00253A91">
        <w:rPr>
          <w:rFonts w:ascii="Arial" w:hAnsi="Arial" w:cs="Arial"/>
        </w:rPr>
        <w:t>начальника центра</w:t>
      </w:r>
      <w:r w:rsidR="00DB2C0A" w:rsidRPr="00253A91">
        <w:rPr>
          <w:rFonts w:ascii="Arial" w:hAnsi="Arial" w:cs="Arial"/>
        </w:rPr>
        <w:t xml:space="preserve"> согласовываются с начальник</w:t>
      </w:r>
      <w:r w:rsidR="006641FC" w:rsidRPr="00253A91">
        <w:rPr>
          <w:rFonts w:ascii="Arial" w:hAnsi="Arial" w:cs="Arial"/>
        </w:rPr>
        <w:t>о</w:t>
      </w:r>
      <w:r w:rsidR="00DB2C0A" w:rsidRPr="00253A91">
        <w:rPr>
          <w:rFonts w:ascii="Arial" w:hAnsi="Arial" w:cs="Arial"/>
        </w:rPr>
        <w:t xml:space="preserve">м </w:t>
      </w:r>
      <w:proofErr w:type="spellStart"/>
      <w:r w:rsidR="002D654B">
        <w:rPr>
          <w:rFonts w:ascii="Arial" w:hAnsi="Arial" w:cs="Arial"/>
        </w:rPr>
        <w:t>УМЗНиТ</w:t>
      </w:r>
      <w:proofErr w:type="spellEnd"/>
      <w:r w:rsidR="00DB2C0A" w:rsidRPr="00253A91">
        <w:rPr>
          <w:rFonts w:ascii="Arial" w:hAnsi="Arial" w:cs="Arial"/>
        </w:rPr>
        <w:t xml:space="preserve"> и</w:t>
      </w:r>
      <w:r w:rsidR="00F943ED" w:rsidRPr="00253A91">
        <w:rPr>
          <w:rFonts w:ascii="Arial" w:hAnsi="Arial" w:cs="Arial"/>
        </w:rPr>
        <w:t xml:space="preserve"> утверждаются начальником ГКУ ТО «ТОСЭР», </w:t>
      </w:r>
      <w:r w:rsidR="002D654B">
        <w:rPr>
          <w:rFonts w:ascii="Arial" w:hAnsi="Arial" w:cs="Arial"/>
        </w:rPr>
        <w:t xml:space="preserve">должностные инструкции </w:t>
      </w:r>
      <w:r w:rsidR="00DB2C0A" w:rsidRPr="00253A91">
        <w:rPr>
          <w:rFonts w:ascii="Arial" w:hAnsi="Arial" w:cs="Arial"/>
        </w:rPr>
        <w:t>остальных</w:t>
      </w:r>
      <w:r w:rsidR="002D654B">
        <w:rPr>
          <w:rFonts w:ascii="Arial" w:hAnsi="Arial" w:cs="Arial"/>
        </w:rPr>
        <w:t xml:space="preserve"> работников</w:t>
      </w:r>
      <w:r w:rsidR="00DB2C0A" w:rsidRPr="00253A91">
        <w:rPr>
          <w:rFonts w:ascii="Arial" w:hAnsi="Arial" w:cs="Arial"/>
        </w:rPr>
        <w:t xml:space="preserve"> </w:t>
      </w:r>
      <w:r w:rsidR="00654060">
        <w:rPr>
          <w:rFonts w:ascii="Arial" w:hAnsi="Arial" w:cs="Arial"/>
        </w:rPr>
        <w:t>ОУМЦ</w:t>
      </w:r>
      <w:r w:rsidR="008D25B2" w:rsidRPr="00253A91">
        <w:rPr>
          <w:rFonts w:ascii="Arial" w:hAnsi="Arial" w:cs="Arial"/>
        </w:rPr>
        <w:t xml:space="preserve"> ГОЧС </w:t>
      </w:r>
      <w:r w:rsidR="004F2D35" w:rsidRPr="00253A91">
        <w:rPr>
          <w:rFonts w:ascii="Arial" w:hAnsi="Arial" w:cs="Arial"/>
        </w:rPr>
        <w:t>по представлению</w:t>
      </w:r>
      <w:r w:rsidR="00F943ED" w:rsidRPr="00253A91">
        <w:rPr>
          <w:rFonts w:ascii="Arial" w:hAnsi="Arial" w:cs="Arial"/>
        </w:rPr>
        <w:t xml:space="preserve"> </w:t>
      </w:r>
      <w:r w:rsidR="008D25B2" w:rsidRPr="00253A91">
        <w:rPr>
          <w:rFonts w:ascii="Arial" w:hAnsi="Arial" w:cs="Arial"/>
        </w:rPr>
        <w:t>начальник</w:t>
      </w:r>
      <w:r w:rsidR="004F2D35" w:rsidRPr="00253A91">
        <w:rPr>
          <w:rFonts w:ascii="Arial" w:hAnsi="Arial" w:cs="Arial"/>
        </w:rPr>
        <w:t>а</w:t>
      </w:r>
      <w:r w:rsidR="008D25B2" w:rsidRPr="00253A91">
        <w:rPr>
          <w:rFonts w:ascii="Arial" w:hAnsi="Arial" w:cs="Arial"/>
        </w:rPr>
        <w:t xml:space="preserve"> </w:t>
      </w:r>
      <w:r w:rsidR="006641FC" w:rsidRPr="00253A91">
        <w:rPr>
          <w:rFonts w:ascii="Arial" w:hAnsi="Arial" w:cs="Arial"/>
        </w:rPr>
        <w:t>центра</w:t>
      </w:r>
      <w:r w:rsidR="008D25B2" w:rsidRPr="00253A91">
        <w:rPr>
          <w:rFonts w:ascii="Arial" w:hAnsi="Arial" w:cs="Arial"/>
        </w:rPr>
        <w:t xml:space="preserve">, </w:t>
      </w:r>
      <w:r w:rsidR="008352EB" w:rsidRPr="00253A91">
        <w:rPr>
          <w:rFonts w:ascii="Arial" w:hAnsi="Arial" w:cs="Arial"/>
        </w:rPr>
        <w:t xml:space="preserve"> утверждаются начальником</w:t>
      </w:r>
      <w:r w:rsidR="004F2D35" w:rsidRPr="00253A91">
        <w:rPr>
          <w:rFonts w:ascii="Arial" w:hAnsi="Arial" w:cs="Arial"/>
        </w:rPr>
        <w:t xml:space="preserve"> </w:t>
      </w:r>
      <w:r w:rsidR="002D654B">
        <w:rPr>
          <w:rFonts w:ascii="Arial" w:hAnsi="Arial" w:cs="Arial"/>
        </w:rPr>
        <w:t>ГКУ ТО "ТОСЭР"</w:t>
      </w:r>
      <w:r w:rsidR="00DB2C0A" w:rsidRPr="00253A91">
        <w:rPr>
          <w:rFonts w:ascii="Arial" w:hAnsi="Arial" w:cs="Arial"/>
        </w:rPr>
        <w:t>.</w:t>
      </w:r>
    </w:p>
    <w:p w:rsidR="00F943ED" w:rsidRPr="00253A91" w:rsidRDefault="00F943ED" w:rsidP="007E28DC">
      <w:pPr>
        <w:pStyle w:val="a6"/>
        <w:tabs>
          <w:tab w:val="left" w:pos="142"/>
          <w:tab w:val="left" w:pos="284"/>
        </w:tabs>
        <w:ind w:firstLine="709"/>
        <w:jc w:val="both"/>
        <w:rPr>
          <w:rFonts w:ascii="Arial" w:hAnsi="Arial" w:cs="Arial"/>
          <w:b w:val="0"/>
          <w:sz w:val="24"/>
          <w:szCs w:val="24"/>
          <w:lang w:val="ru-RU"/>
        </w:rPr>
      </w:pPr>
    </w:p>
    <w:p w:rsidR="004C03EC" w:rsidRPr="00CA4CCA" w:rsidRDefault="004C03EC" w:rsidP="009D0A94">
      <w:pPr>
        <w:pStyle w:val="a3"/>
        <w:shd w:val="clear" w:color="auto" w:fill="FFFFFF"/>
        <w:spacing w:before="0" w:beforeAutospacing="0" w:after="0" w:afterAutospacing="0"/>
        <w:ind w:firstLine="426"/>
        <w:jc w:val="center"/>
        <w:rPr>
          <w:rStyle w:val="a4"/>
          <w:rFonts w:ascii="Arial" w:hAnsi="Arial" w:cs="Arial"/>
          <w:color w:val="323232"/>
        </w:rPr>
      </w:pPr>
      <w:r w:rsidRPr="00CA4CCA">
        <w:rPr>
          <w:rStyle w:val="a4"/>
          <w:rFonts w:ascii="Arial" w:hAnsi="Arial" w:cs="Arial"/>
          <w:color w:val="323232"/>
        </w:rPr>
        <w:t>2.</w:t>
      </w:r>
      <w:r w:rsidR="00415EDD" w:rsidRPr="00CA4CCA">
        <w:rPr>
          <w:rStyle w:val="a4"/>
          <w:rFonts w:ascii="Arial" w:hAnsi="Arial" w:cs="Arial"/>
          <w:color w:val="323232"/>
        </w:rPr>
        <w:t xml:space="preserve"> </w:t>
      </w:r>
      <w:r w:rsidRPr="00CA4CCA">
        <w:rPr>
          <w:rStyle w:val="a4"/>
          <w:rFonts w:ascii="Arial" w:hAnsi="Arial" w:cs="Arial"/>
          <w:color w:val="323232"/>
        </w:rPr>
        <w:t xml:space="preserve">Образовательная деятельность </w:t>
      </w:r>
      <w:r w:rsidR="00654060">
        <w:rPr>
          <w:rStyle w:val="a4"/>
          <w:rFonts w:ascii="Arial" w:hAnsi="Arial" w:cs="Arial"/>
          <w:color w:val="323232"/>
        </w:rPr>
        <w:t>ОУМЦ</w:t>
      </w:r>
      <w:r w:rsidRPr="00CA4CCA">
        <w:rPr>
          <w:rStyle w:val="a4"/>
          <w:rFonts w:ascii="Arial" w:hAnsi="Arial" w:cs="Arial"/>
          <w:color w:val="323232"/>
        </w:rPr>
        <w:t xml:space="preserve"> ГОЧС</w:t>
      </w:r>
    </w:p>
    <w:p w:rsidR="00253A91" w:rsidRDefault="004C03EC" w:rsidP="00D4620D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Arial" w:hAnsi="Arial" w:cs="Arial"/>
          <w:sz w:val="24"/>
          <w:szCs w:val="24"/>
        </w:rPr>
      </w:pPr>
      <w:r w:rsidRPr="00CA4CCA">
        <w:rPr>
          <w:rFonts w:ascii="Arial" w:hAnsi="Arial" w:cs="Arial"/>
          <w:color w:val="323232"/>
          <w:sz w:val="24"/>
          <w:szCs w:val="24"/>
        </w:rPr>
        <w:t xml:space="preserve">2.1. Образовательная деятельность </w:t>
      </w:r>
      <w:r w:rsidR="00654060">
        <w:rPr>
          <w:rFonts w:ascii="Arial" w:hAnsi="Arial" w:cs="Arial"/>
          <w:color w:val="323232"/>
          <w:sz w:val="24"/>
          <w:szCs w:val="24"/>
        </w:rPr>
        <w:t>ОУМЦ</w:t>
      </w:r>
      <w:r w:rsidRPr="00CA4CCA">
        <w:rPr>
          <w:rFonts w:ascii="Arial" w:hAnsi="Arial" w:cs="Arial"/>
          <w:color w:val="323232"/>
          <w:sz w:val="24"/>
          <w:szCs w:val="24"/>
        </w:rPr>
        <w:t xml:space="preserve"> ГОЧС включает в себя </w:t>
      </w:r>
      <w:r w:rsidR="006946C0" w:rsidRPr="00CA4CCA">
        <w:rPr>
          <w:rFonts w:ascii="Arial" w:hAnsi="Arial" w:cs="Arial"/>
          <w:color w:val="323232"/>
          <w:sz w:val="24"/>
          <w:szCs w:val="24"/>
        </w:rPr>
        <w:t xml:space="preserve">организацию </w:t>
      </w:r>
      <w:r w:rsidR="006946C0" w:rsidRPr="00CA4CCA">
        <w:rPr>
          <w:rFonts w:ascii="Arial" w:hAnsi="Arial" w:cs="Arial"/>
          <w:sz w:val="24"/>
          <w:szCs w:val="24"/>
        </w:rPr>
        <w:t>учебной, у</w:t>
      </w:r>
      <w:r w:rsidR="006946C0" w:rsidRPr="00CA4CCA">
        <w:rPr>
          <w:rFonts w:ascii="Arial" w:eastAsia="Times New Roman" w:hAnsi="Arial" w:cs="Arial"/>
          <w:bCs/>
          <w:sz w:val="24"/>
          <w:szCs w:val="24"/>
          <w:lang w:eastAsia="ru-RU"/>
        </w:rPr>
        <w:t>чебно-методической работы, организационно-методической работы</w:t>
      </w:r>
      <w:r w:rsidR="005001B5" w:rsidRPr="00CA4CC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научно-практической </w:t>
      </w:r>
      <w:r w:rsidR="005B1FB6" w:rsidRPr="00CA4CCA">
        <w:rPr>
          <w:rFonts w:ascii="Arial" w:eastAsia="Times New Roman" w:hAnsi="Arial" w:cs="Arial"/>
          <w:sz w:val="24"/>
          <w:szCs w:val="24"/>
          <w:lang w:eastAsia="ru-RU"/>
        </w:rPr>
        <w:t>с учетом особенностей применяемых технологий обучения</w:t>
      </w:r>
      <w:r w:rsidR="005B1FB6" w:rsidRPr="00CA4CCA">
        <w:rPr>
          <w:rFonts w:ascii="Arial" w:hAnsi="Arial" w:cs="Arial"/>
          <w:sz w:val="24"/>
          <w:szCs w:val="24"/>
        </w:rPr>
        <w:t xml:space="preserve">, </w:t>
      </w:r>
      <w:r w:rsidR="005B1FB6" w:rsidRPr="00CA4CCA">
        <w:rPr>
          <w:rFonts w:ascii="Arial" w:eastAsia="Times New Roman" w:hAnsi="Arial" w:cs="Arial"/>
          <w:sz w:val="24"/>
          <w:szCs w:val="24"/>
          <w:lang w:eastAsia="ru-RU"/>
        </w:rPr>
        <w:t>организации учебного процесса и специфики образовательных программ</w:t>
      </w:r>
      <w:r w:rsidRPr="00CA4CCA">
        <w:rPr>
          <w:rFonts w:ascii="Arial" w:hAnsi="Arial" w:cs="Arial"/>
          <w:sz w:val="24"/>
          <w:szCs w:val="24"/>
        </w:rPr>
        <w:t xml:space="preserve">. </w:t>
      </w:r>
    </w:p>
    <w:p w:rsidR="004C03EC" w:rsidRPr="00CA4CCA" w:rsidRDefault="00253A91" w:rsidP="00D4620D">
      <w:pPr>
        <w:spacing w:before="100" w:beforeAutospacing="1" w:after="100" w:afterAutospacing="1" w:line="240" w:lineRule="auto"/>
        <w:ind w:firstLine="567"/>
        <w:jc w:val="both"/>
        <w:outlineLvl w:val="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2.2.</w:t>
      </w:r>
      <w:r w:rsidR="004C03EC" w:rsidRPr="00CA4CCA">
        <w:rPr>
          <w:rFonts w:ascii="Arial" w:hAnsi="Arial" w:cs="Arial"/>
          <w:sz w:val="24"/>
          <w:szCs w:val="24"/>
        </w:rPr>
        <w:t xml:space="preserve">Организатором и руководителем образовательного процесса в </w:t>
      </w:r>
      <w:r w:rsidR="00654060">
        <w:rPr>
          <w:rFonts w:ascii="Arial" w:hAnsi="Arial" w:cs="Arial"/>
          <w:sz w:val="24"/>
          <w:szCs w:val="24"/>
        </w:rPr>
        <w:t>ОУМЦ</w:t>
      </w:r>
      <w:r w:rsidR="004C03EC" w:rsidRPr="00CA4CCA">
        <w:rPr>
          <w:rFonts w:ascii="Arial" w:hAnsi="Arial" w:cs="Arial"/>
          <w:sz w:val="24"/>
          <w:szCs w:val="24"/>
        </w:rPr>
        <w:t xml:space="preserve"> ГОЧС является начальник </w:t>
      </w:r>
      <w:r w:rsidR="00DB2C0A" w:rsidRPr="00CA4CCA">
        <w:rPr>
          <w:rFonts w:ascii="Arial" w:hAnsi="Arial" w:cs="Arial"/>
          <w:sz w:val="24"/>
          <w:szCs w:val="24"/>
        </w:rPr>
        <w:t>центра</w:t>
      </w:r>
      <w:r w:rsidR="004C03EC" w:rsidRPr="00CA4CCA">
        <w:rPr>
          <w:rFonts w:ascii="Arial" w:hAnsi="Arial" w:cs="Arial"/>
          <w:sz w:val="24"/>
          <w:szCs w:val="24"/>
        </w:rPr>
        <w:t xml:space="preserve">. Он организует планирование образовательной деятельности и разработку документов, регламентирующих согласованную деятельность всех сотрудников </w:t>
      </w:r>
      <w:r w:rsidR="00654060">
        <w:rPr>
          <w:rFonts w:ascii="Arial" w:hAnsi="Arial" w:cs="Arial"/>
          <w:sz w:val="24"/>
          <w:szCs w:val="24"/>
        </w:rPr>
        <w:t>ОУМЦ</w:t>
      </w:r>
      <w:r w:rsidR="004C03EC" w:rsidRPr="00CA4CCA">
        <w:rPr>
          <w:rFonts w:ascii="Arial" w:hAnsi="Arial" w:cs="Arial"/>
          <w:sz w:val="24"/>
          <w:szCs w:val="24"/>
        </w:rPr>
        <w:t xml:space="preserve"> ГОЧС.</w:t>
      </w:r>
    </w:p>
    <w:p w:rsidR="004C03EC" w:rsidRPr="00CA4CCA" w:rsidRDefault="004C03EC" w:rsidP="00D4620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  <w:color w:val="323232"/>
        </w:rPr>
      </w:pPr>
      <w:r w:rsidRPr="00CA4CCA">
        <w:rPr>
          <w:rFonts w:ascii="Arial" w:hAnsi="Arial" w:cs="Arial"/>
          <w:color w:val="323232"/>
        </w:rPr>
        <w:t> 2.</w:t>
      </w:r>
      <w:r w:rsidR="00253A91">
        <w:rPr>
          <w:rFonts w:ascii="Arial" w:hAnsi="Arial" w:cs="Arial"/>
          <w:color w:val="323232"/>
        </w:rPr>
        <w:t>3</w:t>
      </w:r>
      <w:r w:rsidRPr="00CA4CCA">
        <w:rPr>
          <w:rFonts w:ascii="Arial" w:hAnsi="Arial" w:cs="Arial"/>
          <w:color w:val="323232"/>
        </w:rPr>
        <w:t xml:space="preserve">. Организация образовательной деятельности в </w:t>
      </w:r>
      <w:r w:rsidR="00654060">
        <w:rPr>
          <w:rFonts w:ascii="Arial" w:hAnsi="Arial" w:cs="Arial"/>
          <w:color w:val="323232"/>
        </w:rPr>
        <w:t>ОУМЦ</w:t>
      </w:r>
      <w:r w:rsidRPr="00CA4CCA">
        <w:rPr>
          <w:rFonts w:ascii="Arial" w:hAnsi="Arial" w:cs="Arial"/>
          <w:color w:val="323232"/>
        </w:rPr>
        <w:t xml:space="preserve"> ГОЧС </w:t>
      </w:r>
      <w:r w:rsidR="000A6872" w:rsidRPr="00CA4CCA">
        <w:rPr>
          <w:rFonts w:ascii="Arial" w:hAnsi="Arial" w:cs="Arial"/>
          <w:color w:val="323232"/>
        </w:rPr>
        <w:t>осуществляется в соответствии с</w:t>
      </w:r>
      <w:r w:rsidRPr="00CA4CCA">
        <w:rPr>
          <w:rFonts w:ascii="Arial" w:hAnsi="Arial" w:cs="Arial"/>
          <w:color w:val="323232"/>
        </w:rPr>
        <w:t xml:space="preserve"> </w:t>
      </w:r>
      <w:r w:rsidR="00253A91">
        <w:rPr>
          <w:rFonts w:ascii="Arial" w:hAnsi="Arial" w:cs="Arial"/>
          <w:color w:val="323232"/>
        </w:rPr>
        <w:t>Положением об образовательной деятельности</w:t>
      </w:r>
      <w:r w:rsidR="000A760B">
        <w:rPr>
          <w:rFonts w:ascii="Arial" w:hAnsi="Arial" w:cs="Arial"/>
          <w:color w:val="323232"/>
        </w:rPr>
        <w:t xml:space="preserve"> </w:t>
      </w:r>
      <w:r w:rsidR="00654060">
        <w:rPr>
          <w:rFonts w:ascii="Arial" w:hAnsi="Arial" w:cs="Arial"/>
          <w:color w:val="323232"/>
        </w:rPr>
        <w:t>ОУМЦ</w:t>
      </w:r>
      <w:r w:rsidR="000A760B">
        <w:rPr>
          <w:rFonts w:ascii="Arial" w:hAnsi="Arial" w:cs="Arial"/>
          <w:color w:val="323232"/>
        </w:rPr>
        <w:t xml:space="preserve"> ГОЧС</w:t>
      </w:r>
      <w:r w:rsidR="00253A91">
        <w:rPr>
          <w:rFonts w:ascii="Arial" w:hAnsi="Arial" w:cs="Arial"/>
          <w:color w:val="323232"/>
        </w:rPr>
        <w:t xml:space="preserve">, </w:t>
      </w:r>
      <w:r w:rsidRPr="00CA4CCA">
        <w:rPr>
          <w:rFonts w:ascii="Arial" w:hAnsi="Arial" w:cs="Arial"/>
          <w:color w:val="323232"/>
        </w:rPr>
        <w:t xml:space="preserve">годовым планом комплектования </w:t>
      </w:r>
      <w:r w:rsidR="00654060">
        <w:rPr>
          <w:rFonts w:ascii="Arial" w:hAnsi="Arial" w:cs="Arial"/>
          <w:color w:val="323232"/>
        </w:rPr>
        <w:t>ОУМЦ</w:t>
      </w:r>
      <w:r w:rsidRPr="00CA4CCA">
        <w:rPr>
          <w:rFonts w:ascii="Arial" w:hAnsi="Arial" w:cs="Arial"/>
          <w:color w:val="323232"/>
        </w:rPr>
        <w:t xml:space="preserve"> ГОЧС, планом годовой учебной нагрузки преподавателей и расписаниями занятий.</w:t>
      </w:r>
    </w:p>
    <w:p w:rsidR="004C03EC" w:rsidRPr="00CA4CCA" w:rsidRDefault="004C03EC" w:rsidP="00D4620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  <w:color w:val="323232"/>
        </w:rPr>
      </w:pPr>
      <w:r w:rsidRPr="00CA4CCA">
        <w:rPr>
          <w:rFonts w:ascii="Arial" w:hAnsi="Arial" w:cs="Arial"/>
          <w:color w:val="323232"/>
        </w:rPr>
        <w:t> </w:t>
      </w:r>
    </w:p>
    <w:p w:rsidR="00BA594B" w:rsidRPr="00CA4CCA" w:rsidRDefault="004C03EC" w:rsidP="00D4620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  <w:color w:val="323232"/>
        </w:rPr>
      </w:pPr>
      <w:r w:rsidRPr="00CA4CCA">
        <w:rPr>
          <w:rFonts w:ascii="Arial" w:hAnsi="Arial" w:cs="Arial"/>
          <w:color w:val="323232"/>
        </w:rPr>
        <w:t>2.</w:t>
      </w:r>
      <w:r w:rsidR="002D654B">
        <w:rPr>
          <w:rFonts w:ascii="Arial" w:hAnsi="Arial" w:cs="Arial"/>
          <w:color w:val="323232"/>
        </w:rPr>
        <w:t>4</w:t>
      </w:r>
      <w:r w:rsidRPr="00CA4CCA">
        <w:rPr>
          <w:rFonts w:ascii="Arial" w:hAnsi="Arial" w:cs="Arial"/>
          <w:color w:val="323232"/>
        </w:rPr>
        <w:t xml:space="preserve">. Образовательный процесс в </w:t>
      </w:r>
      <w:r w:rsidR="00654060">
        <w:rPr>
          <w:rFonts w:ascii="Arial" w:hAnsi="Arial" w:cs="Arial"/>
          <w:color w:val="323232"/>
        </w:rPr>
        <w:t>ОУМЦ</w:t>
      </w:r>
      <w:r w:rsidRPr="00CA4CCA">
        <w:rPr>
          <w:rFonts w:ascii="Arial" w:hAnsi="Arial" w:cs="Arial"/>
          <w:color w:val="323232"/>
        </w:rPr>
        <w:t xml:space="preserve"> ГОЧС осуществляется преподавательским составом и руководством </w:t>
      </w:r>
      <w:r w:rsidR="00654060">
        <w:rPr>
          <w:rFonts w:ascii="Arial" w:hAnsi="Arial" w:cs="Arial"/>
          <w:color w:val="323232"/>
        </w:rPr>
        <w:t>ОУМЦ</w:t>
      </w:r>
      <w:r w:rsidRPr="00CA4CCA">
        <w:rPr>
          <w:rFonts w:ascii="Arial" w:hAnsi="Arial" w:cs="Arial"/>
          <w:color w:val="323232"/>
        </w:rPr>
        <w:t xml:space="preserve"> ГОЧС. По отдельным специальным темам к учебному процессу мо</w:t>
      </w:r>
      <w:r w:rsidR="00BA594B" w:rsidRPr="00CA4CCA">
        <w:rPr>
          <w:rFonts w:ascii="Arial" w:hAnsi="Arial" w:cs="Arial"/>
          <w:color w:val="323232"/>
        </w:rPr>
        <w:t xml:space="preserve">гут </w:t>
      </w:r>
      <w:r w:rsidR="00D62114" w:rsidRPr="00CA4CCA">
        <w:rPr>
          <w:rFonts w:ascii="Arial" w:hAnsi="Arial" w:cs="Arial"/>
          <w:color w:val="323232"/>
        </w:rPr>
        <w:t xml:space="preserve"> </w:t>
      </w:r>
      <w:r w:rsidRPr="00CA4CCA">
        <w:rPr>
          <w:rFonts w:ascii="Arial" w:hAnsi="Arial" w:cs="Arial"/>
          <w:color w:val="323232"/>
        </w:rPr>
        <w:t>привлекаться</w:t>
      </w:r>
      <w:r w:rsidR="00253A91">
        <w:rPr>
          <w:rFonts w:ascii="Arial" w:hAnsi="Arial" w:cs="Arial"/>
          <w:color w:val="323232"/>
        </w:rPr>
        <w:t xml:space="preserve"> </w:t>
      </w:r>
      <w:r w:rsidR="00DB2C0A" w:rsidRPr="00CA4CCA">
        <w:rPr>
          <w:rFonts w:ascii="Arial" w:hAnsi="Arial" w:cs="Arial"/>
          <w:color w:val="323232"/>
        </w:rPr>
        <w:t>специалисты</w:t>
      </w:r>
      <w:r w:rsidRPr="00CA4CCA">
        <w:rPr>
          <w:rFonts w:ascii="Arial" w:hAnsi="Arial" w:cs="Arial"/>
          <w:color w:val="323232"/>
        </w:rPr>
        <w:t xml:space="preserve"> </w:t>
      </w:r>
      <w:r w:rsidR="00561B50" w:rsidRPr="00CA4CCA">
        <w:rPr>
          <w:rFonts w:ascii="Arial" w:hAnsi="Arial" w:cs="Arial"/>
          <w:color w:val="323232"/>
        </w:rPr>
        <w:t>Главного управления МЧС России по Тюменской области (по согласованию и на основании приказа НГУ МЧС России по Тюменской области)</w:t>
      </w:r>
      <w:r w:rsidR="00253A91">
        <w:rPr>
          <w:rFonts w:ascii="Arial" w:hAnsi="Arial" w:cs="Arial"/>
          <w:color w:val="323232"/>
        </w:rPr>
        <w:t xml:space="preserve">, </w:t>
      </w:r>
      <w:r w:rsidRPr="00CA4CCA">
        <w:rPr>
          <w:rFonts w:ascii="Arial" w:hAnsi="Arial" w:cs="Arial"/>
          <w:color w:val="323232"/>
        </w:rPr>
        <w:t xml:space="preserve">должностные лица </w:t>
      </w:r>
      <w:r w:rsidR="00BA594B" w:rsidRPr="00CA4CCA">
        <w:rPr>
          <w:rFonts w:ascii="Arial" w:hAnsi="Arial" w:cs="Arial"/>
          <w:color w:val="323232"/>
        </w:rPr>
        <w:t>территориальной</w:t>
      </w:r>
      <w:r w:rsidRPr="00CA4CCA">
        <w:rPr>
          <w:rFonts w:ascii="Arial" w:hAnsi="Arial" w:cs="Arial"/>
          <w:color w:val="323232"/>
        </w:rPr>
        <w:t xml:space="preserve"> подсистемы РСЧС</w:t>
      </w:r>
      <w:r w:rsidR="00BA594B" w:rsidRPr="00CA4CCA">
        <w:rPr>
          <w:rFonts w:ascii="Arial" w:hAnsi="Arial" w:cs="Arial"/>
          <w:color w:val="323232"/>
        </w:rPr>
        <w:t xml:space="preserve">, </w:t>
      </w:r>
      <w:r w:rsidR="000831FE" w:rsidRPr="00CA4CCA">
        <w:rPr>
          <w:rFonts w:ascii="Arial" w:hAnsi="Arial" w:cs="Arial"/>
          <w:color w:val="323232"/>
        </w:rPr>
        <w:t xml:space="preserve">ГКУ </w:t>
      </w:r>
      <w:r w:rsidR="003B0AA9" w:rsidRPr="00CA4CCA">
        <w:rPr>
          <w:rFonts w:ascii="Arial" w:hAnsi="Arial" w:cs="Arial"/>
          <w:color w:val="323232"/>
        </w:rPr>
        <w:t xml:space="preserve">ТО </w:t>
      </w:r>
      <w:r w:rsidR="000831FE" w:rsidRPr="00CA4CCA">
        <w:rPr>
          <w:rFonts w:ascii="Arial" w:hAnsi="Arial" w:cs="Arial"/>
          <w:color w:val="323232"/>
        </w:rPr>
        <w:t>"</w:t>
      </w:r>
      <w:r w:rsidR="00BA594B" w:rsidRPr="00CA4CCA">
        <w:rPr>
          <w:rFonts w:ascii="Arial" w:hAnsi="Arial" w:cs="Arial"/>
          <w:color w:val="323232"/>
        </w:rPr>
        <w:t>ТОСЭР</w:t>
      </w:r>
      <w:r w:rsidR="002D654B">
        <w:rPr>
          <w:rFonts w:ascii="Arial" w:hAnsi="Arial" w:cs="Arial"/>
          <w:color w:val="323232"/>
        </w:rPr>
        <w:t>".</w:t>
      </w:r>
    </w:p>
    <w:p w:rsidR="000A6872" w:rsidRPr="00CA4CCA" w:rsidRDefault="000A6872" w:rsidP="00D4620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  <w:color w:val="323232"/>
        </w:rPr>
      </w:pPr>
    </w:p>
    <w:p w:rsidR="004C03EC" w:rsidRPr="00CA4CCA" w:rsidRDefault="004C03EC" w:rsidP="00D4620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A4CCA">
        <w:rPr>
          <w:rFonts w:ascii="Arial" w:hAnsi="Arial" w:cs="Arial"/>
          <w:color w:val="323232"/>
        </w:rPr>
        <w:lastRenderedPageBreak/>
        <w:t>2.</w:t>
      </w:r>
      <w:r w:rsidR="002E5D13">
        <w:rPr>
          <w:rFonts w:ascii="Arial" w:hAnsi="Arial" w:cs="Arial"/>
          <w:color w:val="323232"/>
        </w:rPr>
        <w:t>5</w:t>
      </w:r>
      <w:r w:rsidRPr="00CA4CCA">
        <w:rPr>
          <w:rFonts w:ascii="Arial" w:hAnsi="Arial" w:cs="Arial"/>
          <w:color w:val="323232"/>
        </w:rPr>
        <w:t>. Основными документами, о</w:t>
      </w:r>
      <w:r w:rsidR="0019584B" w:rsidRPr="00CA4CCA">
        <w:rPr>
          <w:rFonts w:ascii="Arial" w:hAnsi="Arial" w:cs="Arial"/>
          <w:color w:val="323232"/>
        </w:rPr>
        <w:t xml:space="preserve">пределяющими содержание учебной, методической и научно-практической </w:t>
      </w:r>
      <w:r w:rsidRPr="00CA4CCA">
        <w:rPr>
          <w:rFonts w:ascii="Arial" w:hAnsi="Arial" w:cs="Arial"/>
          <w:color w:val="323232"/>
        </w:rPr>
        <w:t xml:space="preserve">работы в </w:t>
      </w:r>
      <w:r w:rsidR="00654060">
        <w:rPr>
          <w:rFonts w:ascii="Arial" w:hAnsi="Arial" w:cs="Arial"/>
          <w:color w:val="323232"/>
        </w:rPr>
        <w:t>ОУМЦ</w:t>
      </w:r>
      <w:r w:rsidRPr="00CA4CCA">
        <w:rPr>
          <w:rFonts w:ascii="Arial" w:hAnsi="Arial" w:cs="Arial"/>
          <w:color w:val="323232"/>
        </w:rPr>
        <w:t xml:space="preserve"> ГОЧС, являются </w:t>
      </w:r>
      <w:r w:rsidR="00D62114" w:rsidRPr="00CA4CCA">
        <w:rPr>
          <w:rFonts w:ascii="Arial" w:hAnsi="Arial" w:cs="Arial"/>
          <w:color w:val="323232"/>
        </w:rPr>
        <w:t>"</w:t>
      </w:r>
      <w:r w:rsidR="00561B50" w:rsidRPr="00CA4CCA">
        <w:rPr>
          <w:rFonts w:ascii="Arial" w:hAnsi="Arial" w:cs="Arial"/>
          <w:color w:val="323232"/>
        </w:rPr>
        <w:t xml:space="preserve">Рабочая </w:t>
      </w:r>
      <w:r w:rsidRPr="00CA4CCA">
        <w:rPr>
          <w:rFonts w:ascii="Arial" w:hAnsi="Arial" w:cs="Arial"/>
          <w:color w:val="323232"/>
        </w:rPr>
        <w:t>программа обучения</w:t>
      </w:r>
      <w:r w:rsidR="00561B50" w:rsidRPr="00CA4CCA">
        <w:rPr>
          <w:rFonts w:ascii="Arial" w:hAnsi="Arial" w:cs="Arial"/>
          <w:color w:val="323232"/>
        </w:rPr>
        <w:t xml:space="preserve"> должностных лиц и специалистов гражданской обороны и территориальной подсистемы РСЧС Тюменской области</w:t>
      </w:r>
      <w:r w:rsidR="00D62114" w:rsidRPr="00CA4CCA">
        <w:rPr>
          <w:rFonts w:ascii="Arial" w:hAnsi="Arial" w:cs="Arial"/>
          <w:color w:val="323232"/>
        </w:rPr>
        <w:t>"</w:t>
      </w:r>
      <w:r w:rsidR="00E939E2" w:rsidRPr="00CA4CCA">
        <w:rPr>
          <w:rFonts w:ascii="Arial" w:hAnsi="Arial" w:cs="Arial"/>
          <w:color w:val="323232"/>
        </w:rPr>
        <w:t>,</w:t>
      </w:r>
      <w:r w:rsidR="00D62114" w:rsidRPr="00CA4CCA">
        <w:rPr>
          <w:rFonts w:ascii="Arial" w:hAnsi="Arial" w:cs="Arial"/>
          <w:color w:val="323232"/>
        </w:rPr>
        <w:t xml:space="preserve"> </w:t>
      </w:r>
      <w:r w:rsidR="00E939E2" w:rsidRPr="00CA4CCA">
        <w:rPr>
          <w:rFonts w:ascii="Arial" w:hAnsi="Arial" w:cs="Arial"/>
          <w:color w:val="323232"/>
        </w:rPr>
        <w:t xml:space="preserve">утвержденная Губернатором Тюменской области, </w:t>
      </w:r>
      <w:r w:rsidR="00D62114" w:rsidRPr="00CA4CCA">
        <w:rPr>
          <w:rFonts w:ascii="Arial" w:hAnsi="Arial" w:cs="Arial"/>
          <w:color w:val="323232"/>
        </w:rPr>
        <w:t>и</w:t>
      </w:r>
      <w:r w:rsidR="0019584B" w:rsidRPr="00CA4CCA">
        <w:rPr>
          <w:rFonts w:ascii="Arial" w:hAnsi="Arial" w:cs="Arial"/>
          <w:color w:val="323232"/>
        </w:rPr>
        <w:t xml:space="preserve"> </w:t>
      </w:r>
      <w:r w:rsidR="00D62114" w:rsidRPr="00CA4CCA">
        <w:rPr>
          <w:rFonts w:ascii="Arial" w:hAnsi="Arial" w:cs="Arial"/>
          <w:color w:val="323232"/>
        </w:rPr>
        <w:t>разработанные на её основе дополнительные</w:t>
      </w:r>
      <w:r w:rsidR="00946C81" w:rsidRPr="00CA4CCA">
        <w:rPr>
          <w:rFonts w:ascii="Arial" w:hAnsi="Arial" w:cs="Arial"/>
          <w:color w:val="323232"/>
        </w:rPr>
        <w:t xml:space="preserve"> профессиональные образовательные </w:t>
      </w:r>
      <w:r w:rsidR="00E939E2" w:rsidRPr="00CA4CCA">
        <w:rPr>
          <w:rFonts w:ascii="Arial" w:hAnsi="Arial" w:cs="Arial"/>
          <w:color w:val="323232"/>
        </w:rPr>
        <w:t xml:space="preserve">программы </w:t>
      </w:r>
      <w:r w:rsidR="00946C81" w:rsidRPr="00CA4CCA">
        <w:rPr>
          <w:rFonts w:ascii="Arial" w:hAnsi="Arial" w:cs="Arial"/>
          <w:color w:val="323232"/>
        </w:rPr>
        <w:t>повышения квалификации</w:t>
      </w:r>
      <w:r w:rsidR="00E939E2" w:rsidRPr="00CA4CCA">
        <w:rPr>
          <w:rFonts w:ascii="Arial" w:hAnsi="Arial" w:cs="Arial"/>
          <w:color w:val="323232"/>
        </w:rPr>
        <w:t xml:space="preserve"> </w:t>
      </w:r>
      <w:r w:rsidR="00946C81" w:rsidRPr="00CA4CCA">
        <w:rPr>
          <w:rFonts w:ascii="Arial" w:hAnsi="Arial" w:cs="Arial"/>
          <w:color w:val="323232"/>
        </w:rPr>
        <w:t xml:space="preserve">и </w:t>
      </w:r>
      <w:r w:rsidR="00E939E2" w:rsidRPr="00CA4CCA">
        <w:rPr>
          <w:rFonts w:ascii="Arial" w:hAnsi="Arial" w:cs="Arial"/>
          <w:color w:val="323232"/>
        </w:rPr>
        <w:t xml:space="preserve">рабочие программы </w:t>
      </w:r>
      <w:r w:rsidR="00946C81" w:rsidRPr="00CA4CCA">
        <w:rPr>
          <w:rFonts w:ascii="Arial" w:hAnsi="Arial" w:cs="Arial"/>
          <w:color w:val="323232"/>
        </w:rPr>
        <w:t>подготовки</w:t>
      </w:r>
      <w:r w:rsidR="00D62114" w:rsidRPr="00CA4CCA">
        <w:rPr>
          <w:rFonts w:ascii="Arial" w:hAnsi="Arial" w:cs="Arial"/>
          <w:color w:val="323232"/>
        </w:rPr>
        <w:t xml:space="preserve"> </w:t>
      </w:r>
      <w:r w:rsidR="00946C81" w:rsidRPr="00CA4CCA">
        <w:rPr>
          <w:rFonts w:ascii="Arial" w:hAnsi="Arial" w:cs="Arial"/>
        </w:rPr>
        <w:t xml:space="preserve">различных категорий </w:t>
      </w:r>
      <w:r w:rsidR="00E939E2" w:rsidRPr="00CA4CCA">
        <w:rPr>
          <w:rFonts w:ascii="Arial" w:hAnsi="Arial" w:cs="Arial"/>
        </w:rPr>
        <w:t>специалистов</w:t>
      </w:r>
      <w:r w:rsidR="00946C81" w:rsidRPr="00CA4CCA">
        <w:rPr>
          <w:rFonts w:ascii="Arial" w:hAnsi="Arial" w:cs="Arial"/>
        </w:rPr>
        <w:t>.</w:t>
      </w:r>
      <w:r w:rsidRPr="00CA4CCA">
        <w:rPr>
          <w:rFonts w:ascii="Arial" w:hAnsi="Arial" w:cs="Arial"/>
        </w:rPr>
        <w:t> </w:t>
      </w:r>
    </w:p>
    <w:p w:rsidR="0019584B" w:rsidRPr="00CA4CCA" w:rsidRDefault="0019584B" w:rsidP="00D4620D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  <w:color w:val="323232"/>
        </w:rPr>
      </w:pPr>
    </w:p>
    <w:p w:rsidR="004C03EC" w:rsidRPr="00CA4CCA" w:rsidRDefault="004C03EC" w:rsidP="0028683E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CA4CCA">
        <w:rPr>
          <w:rFonts w:ascii="Arial" w:hAnsi="Arial" w:cs="Arial"/>
          <w:color w:val="323232"/>
        </w:rPr>
        <w:t>2.</w:t>
      </w:r>
      <w:r w:rsidR="002E5D13">
        <w:rPr>
          <w:rFonts w:ascii="Arial" w:hAnsi="Arial" w:cs="Arial"/>
          <w:color w:val="323232"/>
        </w:rPr>
        <w:t>6</w:t>
      </w:r>
      <w:r w:rsidR="00134F53" w:rsidRPr="00CA4CCA">
        <w:rPr>
          <w:rFonts w:ascii="Arial" w:hAnsi="Arial" w:cs="Arial"/>
          <w:color w:val="323232"/>
        </w:rPr>
        <w:t>.</w:t>
      </w:r>
      <w:r w:rsidRPr="00CA4CCA">
        <w:rPr>
          <w:rFonts w:ascii="Arial" w:hAnsi="Arial" w:cs="Arial"/>
          <w:color w:val="323232"/>
        </w:rPr>
        <w:t xml:space="preserve"> </w:t>
      </w:r>
      <w:r w:rsidRPr="00CA4CCA">
        <w:rPr>
          <w:rFonts w:ascii="Arial" w:hAnsi="Arial" w:cs="Arial"/>
        </w:rPr>
        <w:t xml:space="preserve">Основными документами по планированию, организации и учету учебной и методической работы в </w:t>
      </w:r>
      <w:r w:rsidR="00654060">
        <w:rPr>
          <w:rFonts w:ascii="Arial" w:hAnsi="Arial" w:cs="Arial"/>
        </w:rPr>
        <w:t>ОУМЦ</w:t>
      </w:r>
      <w:r w:rsidRPr="00CA4CCA">
        <w:rPr>
          <w:rFonts w:ascii="Arial" w:hAnsi="Arial" w:cs="Arial"/>
        </w:rPr>
        <w:t xml:space="preserve"> ГОЧС являются:</w:t>
      </w:r>
    </w:p>
    <w:p w:rsidR="00626996" w:rsidRPr="00CA4CCA" w:rsidRDefault="00626996" w:rsidP="002E5D13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CA4CCA">
        <w:rPr>
          <w:rFonts w:ascii="Arial" w:hAnsi="Arial" w:cs="Arial"/>
          <w:color w:val="323232"/>
        </w:rPr>
        <w:t>Рабочая программа обучения должностных лиц и специалистов гражданской обороны и территориальной подсистемы единой государственной системы предупреждения и ликвидации ЧС</w:t>
      </w:r>
      <w:r w:rsidR="00D4620D" w:rsidRPr="00CA4CCA">
        <w:rPr>
          <w:rFonts w:ascii="Arial" w:hAnsi="Arial" w:cs="Arial"/>
          <w:color w:val="323232"/>
        </w:rPr>
        <w:t xml:space="preserve">, </w:t>
      </w:r>
      <w:r w:rsidRPr="00CA4CCA">
        <w:rPr>
          <w:rFonts w:ascii="Arial" w:hAnsi="Arial" w:cs="Arial"/>
          <w:color w:val="323232"/>
        </w:rPr>
        <w:t xml:space="preserve"> </w:t>
      </w:r>
      <w:r w:rsidR="00D2217B" w:rsidRPr="00CA4CCA">
        <w:rPr>
          <w:rFonts w:ascii="Arial" w:hAnsi="Arial" w:cs="Arial"/>
        </w:rPr>
        <w:t>дополнительн</w:t>
      </w:r>
      <w:r w:rsidR="00FC51AA" w:rsidRPr="00CA4CCA">
        <w:rPr>
          <w:rFonts w:ascii="Arial" w:hAnsi="Arial" w:cs="Arial"/>
        </w:rPr>
        <w:t>ые</w:t>
      </w:r>
      <w:r w:rsidR="00D2217B" w:rsidRPr="00CA4CCA">
        <w:rPr>
          <w:rFonts w:ascii="Arial" w:hAnsi="Arial" w:cs="Arial"/>
        </w:rPr>
        <w:t xml:space="preserve"> профессиональны</w:t>
      </w:r>
      <w:r w:rsidR="00FC51AA" w:rsidRPr="00CA4CCA">
        <w:rPr>
          <w:rFonts w:ascii="Arial" w:hAnsi="Arial" w:cs="Arial"/>
        </w:rPr>
        <w:t>е</w:t>
      </w:r>
      <w:r w:rsidR="00D2217B" w:rsidRPr="00CA4CCA">
        <w:rPr>
          <w:rFonts w:ascii="Arial" w:hAnsi="Arial" w:cs="Arial"/>
        </w:rPr>
        <w:t xml:space="preserve"> программ</w:t>
      </w:r>
      <w:r w:rsidR="00FC51AA" w:rsidRPr="00CA4CCA">
        <w:rPr>
          <w:rFonts w:ascii="Arial" w:hAnsi="Arial" w:cs="Arial"/>
        </w:rPr>
        <w:t>ы</w:t>
      </w:r>
      <w:r w:rsidR="00D4620D" w:rsidRPr="00CA4CCA">
        <w:rPr>
          <w:rFonts w:ascii="Arial" w:hAnsi="Arial" w:cs="Arial"/>
        </w:rPr>
        <w:t xml:space="preserve">, </w:t>
      </w:r>
      <w:r w:rsidR="009A5B54" w:rsidRPr="00CA4CCA">
        <w:rPr>
          <w:rFonts w:ascii="Arial" w:hAnsi="Arial" w:cs="Arial"/>
        </w:rPr>
        <w:t>дополнительны</w:t>
      </w:r>
      <w:r w:rsidR="00FC51AA" w:rsidRPr="00CA4CCA">
        <w:rPr>
          <w:rFonts w:ascii="Arial" w:hAnsi="Arial" w:cs="Arial"/>
        </w:rPr>
        <w:t>е</w:t>
      </w:r>
      <w:r w:rsidR="009A5B54" w:rsidRPr="00CA4CCA">
        <w:rPr>
          <w:rFonts w:ascii="Arial" w:hAnsi="Arial" w:cs="Arial"/>
        </w:rPr>
        <w:t xml:space="preserve">  программ</w:t>
      </w:r>
      <w:r w:rsidR="00FC51AA" w:rsidRPr="00CA4CCA">
        <w:rPr>
          <w:rFonts w:ascii="Arial" w:hAnsi="Arial" w:cs="Arial"/>
        </w:rPr>
        <w:t>ы</w:t>
      </w:r>
      <w:r w:rsidR="009A5B54" w:rsidRPr="00CA4CCA">
        <w:rPr>
          <w:rFonts w:ascii="Arial" w:hAnsi="Arial" w:cs="Arial"/>
        </w:rPr>
        <w:t xml:space="preserve"> профессиональной переподготовки</w:t>
      </w:r>
      <w:r w:rsidR="00D4620D" w:rsidRPr="00CA4CCA">
        <w:rPr>
          <w:rFonts w:ascii="Arial" w:hAnsi="Arial" w:cs="Arial"/>
        </w:rPr>
        <w:t xml:space="preserve"> и</w:t>
      </w:r>
      <w:r w:rsidR="009A5B54" w:rsidRPr="00CA4CCA">
        <w:rPr>
          <w:rFonts w:ascii="Arial" w:hAnsi="Arial" w:cs="Arial"/>
        </w:rPr>
        <w:t xml:space="preserve"> программы курсового обучения;</w:t>
      </w:r>
    </w:p>
    <w:p w:rsidR="00626996" w:rsidRPr="00CA4CCA" w:rsidRDefault="00626996" w:rsidP="002E5D13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323232"/>
        </w:rPr>
      </w:pPr>
      <w:r w:rsidRPr="00CA4CCA">
        <w:rPr>
          <w:rFonts w:ascii="Arial" w:hAnsi="Arial" w:cs="Arial"/>
          <w:color w:val="323232"/>
        </w:rPr>
        <w:t xml:space="preserve">План комплектования </w:t>
      </w:r>
      <w:r w:rsidR="00654060">
        <w:rPr>
          <w:rFonts w:ascii="Arial" w:hAnsi="Arial" w:cs="Arial"/>
          <w:color w:val="323232"/>
        </w:rPr>
        <w:t>ОУМЦ</w:t>
      </w:r>
      <w:r w:rsidRPr="00CA4CCA">
        <w:rPr>
          <w:rFonts w:ascii="Arial" w:hAnsi="Arial" w:cs="Arial"/>
          <w:color w:val="323232"/>
        </w:rPr>
        <w:t xml:space="preserve"> ГОЧС; </w:t>
      </w:r>
    </w:p>
    <w:p w:rsidR="00626996" w:rsidRPr="00CA4CCA" w:rsidRDefault="00626996" w:rsidP="002E5D13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323232"/>
        </w:rPr>
      </w:pPr>
      <w:r w:rsidRPr="00CA4CCA">
        <w:rPr>
          <w:rFonts w:ascii="Arial" w:hAnsi="Arial" w:cs="Arial"/>
          <w:color w:val="323232"/>
        </w:rPr>
        <w:t xml:space="preserve">План основных мероприятий </w:t>
      </w:r>
      <w:r w:rsidR="00654060">
        <w:rPr>
          <w:rFonts w:ascii="Arial" w:hAnsi="Arial" w:cs="Arial"/>
          <w:color w:val="323232"/>
        </w:rPr>
        <w:t>ОУМЦ</w:t>
      </w:r>
      <w:r w:rsidRPr="00CA4CCA">
        <w:rPr>
          <w:rFonts w:ascii="Arial" w:hAnsi="Arial" w:cs="Arial"/>
          <w:color w:val="323232"/>
        </w:rPr>
        <w:t xml:space="preserve"> ГОЧС на год;</w:t>
      </w:r>
    </w:p>
    <w:p w:rsidR="00626996" w:rsidRPr="00CA4CCA" w:rsidRDefault="00626996" w:rsidP="002E5D13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323232"/>
        </w:rPr>
      </w:pPr>
      <w:r w:rsidRPr="00CA4CCA">
        <w:rPr>
          <w:rFonts w:ascii="Arial" w:hAnsi="Arial" w:cs="Arial"/>
          <w:color w:val="323232"/>
        </w:rPr>
        <w:t xml:space="preserve">План основных мероприятий </w:t>
      </w:r>
      <w:r w:rsidR="00654060">
        <w:rPr>
          <w:rFonts w:ascii="Arial" w:hAnsi="Arial" w:cs="Arial"/>
          <w:color w:val="323232"/>
        </w:rPr>
        <w:t>ОУМЦ</w:t>
      </w:r>
      <w:r w:rsidRPr="00CA4CCA">
        <w:rPr>
          <w:rFonts w:ascii="Arial" w:hAnsi="Arial" w:cs="Arial"/>
          <w:color w:val="323232"/>
        </w:rPr>
        <w:t xml:space="preserve"> ГОЧС на месяц;</w:t>
      </w:r>
    </w:p>
    <w:p w:rsidR="00626996" w:rsidRPr="00CA4CCA" w:rsidRDefault="00626996" w:rsidP="002E5D13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323232"/>
        </w:rPr>
      </w:pPr>
      <w:r w:rsidRPr="00CA4CCA">
        <w:rPr>
          <w:rFonts w:ascii="Arial" w:hAnsi="Arial" w:cs="Arial"/>
          <w:color w:val="323232"/>
        </w:rPr>
        <w:t xml:space="preserve">Расчет объема учебной работы </w:t>
      </w:r>
      <w:r w:rsidR="00654060">
        <w:rPr>
          <w:rFonts w:ascii="Arial" w:hAnsi="Arial" w:cs="Arial"/>
          <w:color w:val="323232"/>
        </w:rPr>
        <w:t>ОУМЦ</w:t>
      </w:r>
      <w:r w:rsidRPr="00CA4CCA">
        <w:rPr>
          <w:rFonts w:ascii="Arial" w:hAnsi="Arial" w:cs="Arial"/>
          <w:color w:val="323232"/>
        </w:rPr>
        <w:t xml:space="preserve"> ГОЧС;</w:t>
      </w:r>
    </w:p>
    <w:p w:rsidR="00626996" w:rsidRPr="00CA4CCA" w:rsidRDefault="00626996" w:rsidP="002E5D13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323232"/>
        </w:rPr>
      </w:pPr>
      <w:r w:rsidRPr="00CA4CCA">
        <w:rPr>
          <w:rFonts w:ascii="Arial" w:hAnsi="Arial" w:cs="Arial"/>
          <w:color w:val="323232"/>
        </w:rPr>
        <w:t>Списк</w:t>
      </w:r>
      <w:r w:rsidR="00483C06" w:rsidRPr="00CA4CCA">
        <w:rPr>
          <w:rFonts w:ascii="Arial" w:hAnsi="Arial" w:cs="Arial"/>
          <w:color w:val="323232"/>
        </w:rPr>
        <w:t>и</w:t>
      </w:r>
      <w:r w:rsidRPr="00CA4CCA">
        <w:rPr>
          <w:rFonts w:ascii="Arial" w:hAnsi="Arial" w:cs="Arial"/>
          <w:color w:val="323232"/>
        </w:rPr>
        <w:t xml:space="preserve"> слушателей </w:t>
      </w:r>
      <w:r w:rsidR="00654060">
        <w:rPr>
          <w:rFonts w:ascii="Arial" w:hAnsi="Arial" w:cs="Arial"/>
          <w:color w:val="323232"/>
        </w:rPr>
        <w:t>ОУМЦ</w:t>
      </w:r>
      <w:r w:rsidRPr="00CA4CCA">
        <w:rPr>
          <w:rFonts w:ascii="Arial" w:hAnsi="Arial" w:cs="Arial"/>
          <w:color w:val="323232"/>
        </w:rPr>
        <w:t xml:space="preserve"> ГОЧС по учебным группам на срок обучения;</w:t>
      </w:r>
    </w:p>
    <w:p w:rsidR="00626996" w:rsidRPr="00CA4CCA" w:rsidRDefault="00626996" w:rsidP="002E5D13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323232"/>
        </w:rPr>
      </w:pPr>
      <w:r w:rsidRPr="00CA4CCA">
        <w:rPr>
          <w:rFonts w:ascii="Arial" w:hAnsi="Arial" w:cs="Arial"/>
          <w:color w:val="323232"/>
        </w:rPr>
        <w:t>Расписание занятий на месяц и на каждую учебную группу;</w:t>
      </w:r>
    </w:p>
    <w:p w:rsidR="00626996" w:rsidRPr="00CA4CCA" w:rsidRDefault="00626996" w:rsidP="002E5D13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323232"/>
        </w:rPr>
      </w:pPr>
      <w:r w:rsidRPr="00CA4CCA">
        <w:rPr>
          <w:rFonts w:ascii="Arial" w:hAnsi="Arial" w:cs="Arial"/>
          <w:color w:val="323232"/>
        </w:rPr>
        <w:t>Журналы учета учебных занятий;</w:t>
      </w:r>
    </w:p>
    <w:p w:rsidR="00626996" w:rsidRPr="00CA4CCA" w:rsidRDefault="00626996" w:rsidP="002E5D13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</w:rPr>
      </w:pPr>
      <w:r w:rsidRPr="00CA4CCA">
        <w:rPr>
          <w:rFonts w:ascii="Arial" w:hAnsi="Arial" w:cs="Arial"/>
          <w:color w:val="323232"/>
        </w:rPr>
        <w:t xml:space="preserve">Регистры (списки) подготовки и повышения квалификации </w:t>
      </w:r>
      <w:r w:rsidR="00FC51AA" w:rsidRPr="00CA4CCA">
        <w:rPr>
          <w:rFonts w:ascii="Arial" w:hAnsi="Arial" w:cs="Arial"/>
        </w:rPr>
        <w:t xml:space="preserve">руководителей и работников </w:t>
      </w:r>
      <w:r w:rsidRPr="00CA4CCA">
        <w:rPr>
          <w:rFonts w:ascii="Arial" w:hAnsi="Arial" w:cs="Arial"/>
        </w:rPr>
        <w:t>ГО</w:t>
      </w:r>
      <w:r w:rsidR="00FC51AA" w:rsidRPr="00CA4CCA">
        <w:rPr>
          <w:rFonts w:ascii="Arial" w:hAnsi="Arial" w:cs="Arial"/>
        </w:rPr>
        <w:t xml:space="preserve"> и территориальной подсистемы РСЧС</w:t>
      </w:r>
      <w:r w:rsidRPr="00CA4CCA">
        <w:rPr>
          <w:rFonts w:ascii="Arial" w:hAnsi="Arial" w:cs="Arial"/>
        </w:rPr>
        <w:t>;</w:t>
      </w:r>
    </w:p>
    <w:p w:rsidR="00626996" w:rsidRPr="00CA4CCA" w:rsidRDefault="00626996" w:rsidP="002E5D13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323232"/>
        </w:rPr>
      </w:pPr>
      <w:r w:rsidRPr="00CA4CCA">
        <w:rPr>
          <w:rFonts w:ascii="Arial" w:hAnsi="Arial" w:cs="Arial"/>
          <w:color w:val="323232"/>
        </w:rPr>
        <w:t xml:space="preserve">План методической работы; </w:t>
      </w:r>
    </w:p>
    <w:p w:rsidR="00626996" w:rsidRPr="00CA4CCA" w:rsidRDefault="00626996" w:rsidP="002E5D13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323232"/>
        </w:rPr>
      </w:pPr>
      <w:r w:rsidRPr="00CA4CCA">
        <w:rPr>
          <w:rFonts w:ascii="Arial" w:hAnsi="Arial" w:cs="Arial"/>
          <w:color w:val="323232"/>
        </w:rPr>
        <w:t>Индивидуальные планы работы преподавателей;</w:t>
      </w:r>
    </w:p>
    <w:p w:rsidR="00626996" w:rsidRPr="00CA4CCA" w:rsidRDefault="00626996" w:rsidP="002E5D13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323232"/>
        </w:rPr>
      </w:pPr>
      <w:r w:rsidRPr="00CA4CCA">
        <w:rPr>
          <w:rFonts w:ascii="Arial" w:hAnsi="Arial" w:cs="Arial"/>
          <w:color w:val="323232"/>
        </w:rPr>
        <w:t>План годовой учебной нагрузки педагогических работников</w:t>
      </w:r>
    </w:p>
    <w:p w:rsidR="00626996" w:rsidRPr="00CA4CCA" w:rsidRDefault="00626996" w:rsidP="002E5D13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323232"/>
        </w:rPr>
      </w:pPr>
      <w:r w:rsidRPr="00CA4CCA">
        <w:rPr>
          <w:rFonts w:ascii="Arial" w:hAnsi="Arial" w:cs="Arial"/>
          <w:color w:val="323232"/>
        </w:rPr>
        <w:t>План контроля учебных занятий;</w:t>
      </w:r>
    </w:p>
    <w:p w:rsidR="00626996" w:rsidRPr="00CA4CCA" w:rsidRDefault="00626996" w:rsidP="002E5D13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323232"/>
        </w:rPr>
      </w:pPr>
      <w:r w:rsidRPr="00CA4CCA">
        <w:rPr>
          <w:rFonts w:ascii="Arial" w:hAnsi="Arial" w:cs="Arial"/>
          <w:color w:val="323232"/>
        </w:rPr>
        <w:t>Журнал контроля учебных занятий;</w:t>
      </w:r>
    </w:p>
    <w:p w:rsidR="00626996" w:rsidRPr="00CA4CCA" w:rsidRDefault="00626996" w:rsidP="002E5D13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323232"/>
        </w:rPr>
      </w:pPr>
      <w:r w:rsidRPr="00CA4CCA">
        <w:rPr>
          <w:rFonts w:ascii="Arial" w:hAnsi="Arial" w:cs="Arial"/>
          <w:color w:val="323232"/>
        </w:rPr>
        <w:t>Книга протоколов методических совещаний;</w:t>
      </w:r>
    </w:p>
    <w:p w:rsidR="00626996" w:rsidRPr="00CA4CCA" w:rsidRDefault="00626996" w:rsidP="002E5D13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323232"/>
        </w:rPr>
      </w:pPr>
      <w:r w:rsidRPr="00CA4CCA">
        <w:rPr>
          <w:rFonts w:ascii="Arial" w:hAnsi="Arial" w:cs="Arial"/>
          <w:color w:val="323232"/>
        </w:rPr>
        <w:t xml:space="preserve">Перспективный план совершенствования учебно-материальной базы </w:t>
      </w:r>
      <w:r w:rsidR="00654060">
        <w:rPr>
          <w:rFonts w:ascii="Arial" w:hAnsi="Arial" w:cs="Arial"/>
          <w:color w:val="323232"/>
        </w:rPr>
        <w:t>ОУМЦ</w:t>
      </w:r>
      <w:r w:rsidRPr="00CA4CCA">
        <w:rPr>
          <w:rFonts w:ascii="Arial" w:hAnsi="Arial" w:cs="Arial"/>
          <w:color w:val="323232"/>
        </w:rPr>
        <w:t xml:space="preserve"> ГОЧС; </w:t>
      </w:r>
    </w:p>
    <w:p w:rsidR="00626996" w:rsidRPr="00CA4CCA" w:rsidRDefault="00626996" w:rsidP="002E5D13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rFonts w:ascii="Arial" w:hAnsi="Arial" w:cs="Arial"/>
          <w:color w:val="323232"/>
        </w:rPr>
      </w:pPr>
      <w:r w:rsidRPr="00CA4CCA">
        <w:rPr>
          <w:rFonts w:ascii="Arial" w:hAnsi="Arial" w:cs="Arial"/>
          <w:color w:val="323232"/>
        </w:rPr>
        <w:t xml:space="preserve">Перспективный план повышения квалификации  </w:t>
      </w:r>
      <w:r w:rsidR="00483C06" w:rsidRPr="00CA4CCA">
        <w:rPr>
          <w:rFonts w:ascii="Arial" w:hAnsi="Arial" w:cs="Arial"/>
          <w:color w:val="323232"/>
        </w:rPr>
        <w:t>преподавательского состава</w:t>
      </w:r>
      <w:r w:rsidRPr="00CA4CCA">
        <w:rPr>
          <w:rFonts w:ascii="Arial" w:hAnsi="Arial" w:cs="Arial"/>
          <w:color w:val="323232"/>
        </w:rPr>
        <w:t>.</w:t>
      </w:r>
    </w:p>
    <w:p w:rsidR="00FC7AF8" w:rsidRDefault="00FC7AF8" w:rsidP="00626996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23232"/>
        </w:rPr>
      </w:pPr>
    </w:p>
    <w:p w:rsidR="00FC7AF8" w:rsidRPr="00CA4CCA" w:rsidRDefault="00FC7AF8" w:rsidP="00FC7AF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2.</w:t>
      </w:r>
      <w:r w:rsidR="002E5D13">
        <w:rPr>
          <w:rFonts w:ascii="Arial" w:hAnsi="Arial" w:cs="Arial"/>
          <w:color w:val="323232"/>
        </w:rPr>
        <w:t>7</w:t>
      </w:r>
      <w:r>
        <w:rPr>
          <w:rFonts w:ascii="Arial" w:hAnsi="Arial" w:cs="Arial"/>
          <w:color w:val="323232"/>
        </w:rPr>
        <w:t xml:space="preserve">. </w:t>
      </w:r>
      <w:proofErr w:type="gramStart"/>
      <w:r w:rsidRPr="00CA4CCA">
        <w:rPr>
          <w:rFonts w:ascii="Arial" w:hAnsi="Arial" w:cs="Arial"/>
          <w:color w:val="323232"/>
        </w:rPr>
        <w:t>Контроль за</w:t>
      </w:r>
      <w:proofErr w:type="gramEnd"/>
      <w:r w:rsidRPr="00CA4CCA">
        <w:rPr>
          <w:rFonts w:ascii="Arial" w:hAnsi="Arial" w:cs="Arial"/>
          <w:color w:val="323232"/>
        </w:rPr>
        <w:t xml:space="preserve"> организацией учебной</w:t>
      </w:r>
      <w:r>
        <w:rPr>
          <w:rFonts w:ascii="Arial" w:hAnsi="Arial" w:cs="Arial"/>
          <w:color w:val="323232"/>
        </w:rPr>
        <w:t xml:space="preserve"> и хозяйственной</w:t>
      </w:r>
      <w:r w:rsidRPr="00CA4CCA">
        <w:rPr>
          <w:rFonts w:ascii="Arial" w:hAnsi="Arial" w:cs="Arial"/>
          <w:color w:val="323232"/>
        </w:rPr>
        <w:t xml:space="preserve"> деятельност</w:t>
      </w:r>
      <w:r>
        <w:rPr>
          <w:rFonts w:ascii="Arial" w:hAnsi="Arial" w:cs="Arial"/>
          <w:color w:val="323232"/>
        </w:rPr>
        <w:t>ью</w:t>
      </w:r>
      <w:r w:rsidRPr="00CA4CCA">
        <w:rPr>
          <w:rFonts w:ascii="Arial" w:hAnsi="Arial" w:cs="Arial"/>
          <w:color w:val="323232"/>
        </w:rPr>
        <w:t xml:space="preserve"> в </w:t>
      </w:r>
      <w:r w:rsidR="00654060">
        <w:rPr>
          <w:rFonts w:ascii="Arial" w:hAnsi="Arial" w:cs="Arial"/>
          <w:color w:val="323232"/>
        </w:rPr>
        <w:t>ОУМЦ</w:t>
      </w:r>
      <w:r w:rsidRPr="00CA4CCA">
        <w:rPr>
          <w:rFonts w:ascii="Arial" w:hAnsi="Arial" w:cs="Arial"/>
          <w:color w:val="323232"/>
        </w:rPr>
        <w:t xml:space="preserve"> ГОЧС осуществляет </w:t>
      </w:r>
      <w:r w:rsidRPr="00FC7AF8">
        <w:rPr>
          <w:rFonts w:ascii="Arial" w:hAnsi="Arial" w:cs="Arial"/>
          <w:color w:val="323232"/>
        </w:rPr>
        <w:t xml:space="preserve">начальник </w:t>
      </w:r>
      <w:proofErr w:type="spellStart"/>
      <w:r w:rsidRPr="00FC7AF8">
        <w:rPr>
          <w:rFonts w:ascii="Arial" w:hAnsi="Arial" w:cs="Arial"/>
          <w:color w:val="323232"/>
        </w:rPr>
        <w:t>У</w:t>
      </w:r>
      <w:r w:rsidR="002E5D13">
        <w:rPr>
          <w:rFonts w:ascii="Arial" w:hAnsi="Arial" w:cs="Arial"/>
          <w:color w:val="323232"/>
        </w:rPr>
        <w:t>МЗНиТ</w:t>
      </w:r>
      <w:proofErr w:type="spellEnd"/>
      <w:r w:rsidRPr="00FC7AF8">
        <w:rPr>
          <w:rFonts w:ascii="Arial" w:hAnsi="Arial" w:cs="Arial"/>
          <w:color w:val="323232"/>
        </w:rPr>
        <w:t xml:space="preserve"> ГКУ ТО «ТОСЭР"</w:t>
      </w:r>
      <w:r w:rsidRPr="00CA4CCA">
        <w:rPr>
          <w:rFonts w:ascii="Arial" w:hAnsi="Arial" w:cs="Arial"/>
          <w:color w:val="323232"/>
        </w:rPr>
        <w:t>.</w:t>
      </w:r>
    </w:p>
    <w:p w:rsidR="00FC7AF8" w:rsidRPr="00CA4CCA" w:rsidRDefault="00FC7AF8" w:rsidP="00FC7AF8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23232"/>
        </w:rPr>
      </w:pPr>
    </w:p>
    <w:p w:rsidR="000A760B" w:rsidRPr="00CA4CCA" w:rsidRDefault="000A760B" w:rsidP="000A760B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23232"/>
        </w:rPr>
      </w:pPr>
      <w:r w:rsidRPr="000A760B">
        <w:rPr>
          <w:rStyle w:val="a4"/>
          <w:rFonts w:ascii="Arial" w:hAnsi="Arial" w:cs="Arial"/>
          <w:color w:val="323232"/>
        </w:rPr>
        <w:t xml:space="preserve">3. Сотрудники </w:t>
      </w:r>
      <w:r w:rsidR="00654060">
        <w:rPr>
          <w:rStyle w:val="a4"/>
          <w:rFonts w:ascii="Arial" w:hAnsi="Arial" w:cs="Arial"/>
          <w:color w:val="323232"/>
        </w:rPr>
        <w:t>ОУМЦ</w:t>
      </w:r>
      <w:r w:rsidRPr="000A760B">
        <w:rPr>
          <w:rStyle w:val="a4"/>
          <w:rFonts w:ascii="Arial" w:hAnsi="Arial" w:cs="Arial"/>
          <w:color w:val="323232"/>
        </w:rPr>
        <w:t xml:space="preserve"> ГОЧС, их права и обязанности</w:t>
      </w:r>
    </w:p>
    <w:p w:rsidR="000A760B" w:rsidRPr="00CA4CCA" w:rsidRDefault="000A760B" w:rsidP="000A760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23232"/>
        </w:rPr>
      </w:pPr>
    </w:p>
    <w:p w:rsidR="000A760B" w:rsidRPr="00CA4CCA" w:rsidRDefault="000A760B" w:rsidP="000A760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3</w:t>
      </w:r>
      <w:r w:rsidRPr="00CA4CCA">
        <w:rPr>
          <w:rFonts w:ascii="Arial" w:hAnsi="Arial" w:cs="Arial"/>
          <w:color w:val="323232"/>
        </w:rPr>
        <w:t xml:space="preserve">.1. </w:t>
      </w:r>
      <w:r w:rsidR="002E5D13">
        <w:rPr>
          <w:rFonts w:ascii="Arial" w:hAnsi="Arial" w:cs="Arial"/>
          <w:color w:val="323232"/>
        </w:rPr>
        <w:t>Работники</w:t>
      </w:r>
      <w:r w:rsidRPr="00CA4CCA">
        <w:rPr>
          <w:rFonts w:ascii="Arial" w:hAnsi="Arial" w:cs="Arial"/>
          <w:color w:val="323232"/>
        </w:rPr>
        <w:t xml:space="preserve"> </w:t>
      </w:r>
      <w:r w:rsidR="00654060">
        <w:rPr>
          <w:rFonts w:ascii="Arial" w:hAnsi="Arial" w:cs="Arial"/>
          <w:color w:val="323232"/>
        </w:rPr>
        <w:t>ОУМЦ</w:t>
      </w:r>
      <w:r w:rsidRPr="00CA4CCA">
        <w:rPr>
          <w:rFonts w:ascii="Arial" w:hAnsi="Arial" w:cs="Arial"/>
          <w:color w:val="323232"/>
        </w:rPr>
        <w:t xml:space="preserve"> ГОЧС пользуются правами, гарантиями и льготами, предусмотренными </w:t>
      </w:r>
      <w:r>
        <w:rPr>
          <w:rFonts w:ascii="Arial" w:hAnsi="Arial" w:cs="Arial"/>
          <w:color w:val="323232"/>
        </w:rPr>
        <w:t xml:space="preserve">Трудовым кодексом </w:t>
      </w:r>
      <w:r w:rsidRPr="00CA4CCA">
        <w:rPr>
          <w:rFonts w:ascii="Arial" w:hAnsi="Arial" w:cs="Arial"/>
          <w:color w:val="323232"/>
        </w:rPr>
        <w:t xml:space="preserve">законодательными и правовыми актами, а так же коллективным и трудовым договором. </w:t>
      </w:r>
    </w:p>
    <w:p w:rsidR="000A760B" w:rsidRPr="00CA4CCA" w:rsidRDefault="000A760B" w:rsidP="000A760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</w:p>
    <w:p w:rsidR="000A760B" w:rsidRPr="00CA4CCA" w:rsidRDefault="000A760B" w:rsidP="000A760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A4CCA">
        <w:rPr>
          <w:rFonts w:ascii="Arial" w:hAnsi="Arial" w:cs="Arial"/>
        </w:rPr>
        <w:t xml:space="preserve">.2. Для педагогических работников </w:t>
      </w:r>
      <w:r w:rsidR="00654060">
        <w:rPr>
          <w:rFonts w:ascii="Arial" w:hAnsi="Arial" w:cs="Arial"/>
        </w:rPr>
        <w:t>ОУМЦ</w:t>
      </w:r>
      <w:r w:rsidRPr="00CA4CCA">
        <w:rPr>
          <w:rFonts w:ascii="Arial" w:hAnsi="Arial" w:cs="Arial"/>
        </w:rPr>
        <w:t xml:space="preserve"> ГОЧС устанавливается:</w:t>
      </w:r>
    </w:p>
    <w:p w:rsidR="002E5D13" w:rsidRDefault="000A760B" w:rsidP="000A760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CA4CCA">
        <w:rPr>
          <w:rFonts w:ascii="Arial" w:hAnsi="Arial" w:cs="Arial"/>
        </w:rPr>
        <w:t xml:space="preserve">-продолжительность рабочей недели 36 часов; </w:t>
      </w:r>
    </w:p>
    <w:p w:rsidR="002E5D13" w:rsidRDefault="000A760B" w:rsidP="000A760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CA4CCA">
        <w:rPr>
          <w:rFonts w:ascii="Arial" w:hAnsi="Arial" w:cs="Arial"/>
        </w:rPr>
        <w:t>-продолжительность ежегодного основного удлиненного оплачиваемого отпуска 56 календарных дней</w:t>
      </w:r>
      <w:r w:rsidR="002E5D13">
        <w:rPr>
          <w:rFonts w:ascii="Arial" w:hAnsi="Arial" w:cs="Arial"/>
        </w:rPr>
        <w:t>.</w:t>
      </w:r>
    </w:p>
    <w:p w:rsidR="000A760B" w:rsidRPr="00CA4CCA" w:rsidRDefault="000A760B" w:rsidP="000A760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23232"/>
        </w:rPr>
      </w:pPr>
      <w:r w:rsidRPr="00CA4CCA">
        <w:rPr>
          <w:rFonts w:ascii="Arial" w:hAnsi="Arial" w:cs="Arial"/>
          <w:color w:val="323232"/>
        </w:rPr>
        <w:t xml:space="preserve">Для остальных </w:t>
      </w:r>
      <w:r w:rsidR="002E5D13">
        <w:rPr>
          <w:rFonts w:ascii="Arial" w:hAnsi="Arial" w:cs="Arial"/>
          <w:color w:val="323232"/>
        </w:rPr>
        <w:t>работников</w:t>
      </w:r>
      <w:r w:rsidRPr="00CA4CCA">
        <w:rPr>
          <w:rFonts w:ascii="Arial" w:hAnsi="Arial" w:cs="Arial"/>
          <w:color w:val="323232"/>
        </w:rPr>
        <w:t xml:space="preserve"> </w:t>
      </w:r>
      <w:r w:rsidR="002E5D13">
        <w:rPr>
          <w:rFonts w:ascii="Arial" w:hAnsi="Arial" w:cs="Arial"/>
          <w:color w:val="323232"/>
        </w:rPr>
        <w:t>ОУМЦ ГОЧС</w:t>
      </w:r>
      <w:r w:rsidRPr="00CA4CCA">
        <w:rPr>
          <w:rFonts w:ascii="Arial" w:hAnsi="Arial" w:cs="Arial"/>
          <w:color w:val="323232"/>
        </w:rPr>
        <w:t xml:space="preserve"> продолжительность рабочей недели и основного оплачиваемого отпуска устанавливается в соответствии с </w:t>
      </w:r>
      <w:r w:rsidR="002E5D13">
        <w:rPr>
          <w:rFonts w:ascii="Arial" w:hAnsi="Arial" w:cs="Arial"/>
          <w:color w:val="323232"/>
        </w:rPr>
        <w:t xml:space="preserve">Трудовым </w:t>
      </w:r>
      <w:r w:rsidRPr="00CA4CCA">
        <w:rPr>
          <w:rFonts w:ascii="Arial" w:hAnsi="Arial" w:cs="Arial"/>
          <w:color w:val="323232"/>
        </w:rPr>
        <w:t>законодательством РФ</w:t>
      </w:r>
      <w:r w:rsidR="002E5D13">
        <w:rPr>
          <w:rFonts w:ascii="Arial" w:hAnsi="Arial" w:cs="Arial"/>
          <w:color w:val="323232"/>
        </w:rPr>
        <w:t xml:space="preserve"> и Коллективным договором ГКУ ТО "ТОСЭР"</w:t>
      </w:r>
      <w:r w:rsidRPr="00CA4CCA">
        <w:rPr>
          <w:rFonts w:ascii="Arial" w:hAnsi="Arial" w:cs="Arial"/>
          <w:color w:val="323232"/>
        </w:rPr>
        <w:t>.</w:t>
      </w:r>
    </w:p>
    <w:p w:rsidR="000A760B" w:rsidRPr="00CA4CCA" w:rsidRDefault="000A760B" w:rsidP="000A760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lastRenderedPageBreak/>
        <w:t>3</w:t>
      </w:r>
      <w:r w:rsidRPr="00CA4CCA">
        <w:rPr>
          <w:rFonts w:ascii="Arial" w:hAnsi="Arial" w:cs="Arial"/>
          <w:color w:val="323232"/>
        </w:rPr>
        <w:t>.</w:t>
      </w:r>
      <w:r>
        <w:rPr>
          <w:rFonts w:ascii="Arial" w:hAnsi="Arial" w:cs="Arial"/>
          <w:color w:val="323232"/>
        </w:rPr>
        <w:t>3</w:t>
      </w:r>
      <w:r w:rsidRPr="00CA4CCA">
        <w:rPr>
          <w:rFonts w:ascii="Arial" w:hAnsi="Arial" w:cs="Arial"/>
          <w:color w:val="323232"/>
        </w:rPr>
        <w:t>. При подготовке и проведении занятий преподаватели имеют право выбора в использовании приемов и способов достижения целей занятия, а  также учебников, учебных пособий и методических материалов.</w:t>
      </w:r>
    </w:p>
    <w:p w:rsidR="000A760B" w:rsidRPr="00CA4CCA" w:rsidRDefault="000A760B" w:rsidP="000A760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23232"/>
        </w:rPr>
      </w:pPr>
    </w:p>
    <w:p w:rsidR="002E5D13" w:rsidRDefault="000A760B" w:rsidP="000A760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7E0DF6">
        <w:rPr>
          <w:rFonts w:ascii="Arial" w:hAnsi="Arial" w:cs="Arial"/>
        </w:rPr>
        <w:t xml:space="preserve">3.4. Годовая учебная нагрузка (учебная работа) </w:t>
      </w:r>
      <w:r w:rsidR="007E0DF6" w:rsidRPr="007E0DF6">
        <w:rPr>
          <w:rFonts w:ascii="Arial" w:hAnsi="Arial" w:cs="Arial"/>
        </w:rPr>
        <w:t xml:space="preserve">с учетом особенностей применяемых технологий обучения, организации учебного процесса и специфики образовательных программ </w:t>
      </w:r>
      <w:r w:rsidRPr="007E0DF6">
        <w:rPr>
          <w:rFonts w:ascii="Arial" w:hAnsi="Arial" w:cs="Arial"/>
        </w:rPr>
        <w:t xml:space="preserve">составляет: </w:t>
      </w:r>
    </w:p>
    <w:p w:rsidR="000A760B" w:rsidRPr="002E5D13" w:rsidRDefault="000A760B" w:rsidP="002E5D13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</w:rPr>
      </w:pPr>
      <w:r w:rsidRPr="002E5D13">
        <w:rPr>
          <w:rFonts w:ascii="Arial" w:hAnsi="Arial" w:cs="Arial"/>
        </w:rPr>
        <w:t xml:space="preserve">начальника центра - не более 80 часов; </w:t>
      </w:r>
    </w:p>
    <w:p w:rsidR="000A760B" w:rsidRPr="002E5D13" w:rsidRDefault="000A760B" w:rsidP="002E5D13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</w:rPr>
      </w:pPr>
      <w:r w:rsidRPr="002E5D13">
        <w:rPr>
          <w:rFonts w:ascii="Arial" w:hAnsi="Arial" w:cs="Arial"/>
        </w:rPr>
        <w:t>заместителя центра (по учебной работе) – не более 60 часов;</w:t>
      </w:r>
    </w:p>
    <w:p w:rsidR="000A760B" w:rsidRPr="002E5D13" w:rsidRDefault="000A760B" w:rsidP="002E5D13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</w:rPr>
      </w:pPr>
      <w:r w:rsidRPr="002E5D13">
        <w:rPr>
          <w:rFonts w:ascii="Arial" w:hAnsi="Arial" w:cs="Arial"/>
        </w:rPr>
        <w:t>старший преподаватель - не менее 400 часов</w:t>
      </w:r>
      <w:r w:rsidR="002E5D13">
        <w:rPr>
          <w:rFonts w:ascii="Arial" w:hAnsi="Arial" w:cs="Arial"/>
        </w:rPr>
        <w:t>,</w:t>
      </w:r>
      <w:r w:rsidRPr="002E5D13">
        <w:rPr>
          <w:rFonts w:ascii="Arial" w:hAnsi="Arial" w:cs="Arial"/>
        </w:rPr>
        <w:t xml:space="preserve"> но не более  800 часов</w:t>
      </w:r>
    </w:p>
    <w:p w:rsidR="000A760B" w:rsidRPr="002E5D13" w:rsidRDefault="000A760B" w:rsidP="002E5D13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</w:rPr>
      </w:pPr>
      <w:r w:rsidRPr="002E5D13">
        <w:rPr>
          <w:rFonts w:ascii="Arial" w:hAnsi="Arial" w:cs="Arial"/>
        </w:rPr>
        <w:t>преподавателей -  не менее 500 часов</w:t>
      </w:r>
      <w:r w:rsidR="002E5D13">
        <w:rPr>
          <w:rFonts w:ascii="Arial" w:hAnsi="Arial" w:cs="Arial"/>
        </w:rPr>
        <w:t>,</w:t>
      </w:r>
      <w:r w:rsidRPr="002E5D13">
        <w:rPr>
          <w:rFonts w:ascii="Arial" w:hAnsi="Arial" w:cs="Arial"/>
        </w:rPr>
        <w:t xml:space="preserve"> но не более  800 часов. </w:t>
      </w:r>
    </w:p>
    <w:p w:rsidR="000A760B" w:rsidRPr="002E5D13" w:rsidRDefault="000A760B" w:rsidP="002E5D13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</w:rPr>
      </w:pPr>
      <w:r w:rsidRPr="002E5D13">
        <w:rPr>
          <w:rFonts w:ascii="Arial" w:hAnsi="Arial" w:cs="Arial"/>
        </w:rPr>
        <w:t>старший методист - не более 100 часов</w:t>
      </w:r>
      <w:r w:rsidR="002E5D13">
        <w:rPr>
          <w:rFonts w:ascii="Arial" w:hAnsi="Arial" w:cs="Arial"/>
        </w:rPr>
        <w:t>.</w:t>
      </w:r>
    </w:p>
    <w:p w:rsidR="000A760B" w:rsidRPr="007E0DF6" w:rsidRDefault="000A760B" w:rsidP="000A760B">
      <w:pPr>
        <w:pStyle w:val="a6"/>
        <w:tabs>
          <w:tab w:val="left" w:pos="142"/>
          <w:tab w:val="left" w:pos="284"/>
        </w:tabs>
        <w:ind w:firstLine="709"/>
        <w:jc w:val="both"/>
        <w:rPr>
          <w:rFonts w:ascii="Arial" w:hAnsi="Arial" w:cs="Arial"/>
          <w:b w:val="0"/>
          <w:sz w:val="24"/>
          <w:szCs w:val="24"/>
          <w:lang w:val="ru-RU"/>
        </w:rPr>
      </w:pPr>
    </w:p>
    <w:p w:rsidR="000A760B" w:rsidRPr="00CA4CCA" w:rsidRDefault="000A760B" w:rsidP="000A760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3</w:t>
      </w:r>
      <w:r w:rsidRPr="00CA4CCA">
        <w:rPr>
          <w:rFonts w:ascii="Arial" w:hAnsi="Arial" w:cs="Arial"/>
          <w:color w:val="323232"/>
        </w:rPr>
        <w:t>.</w:t>
      </w:r>
      <w:r>
        <w:rPr>
          <w:rFonts w:ascii="Arial" w:hAnsi="Arial" w:cs="Arial"/>
          <w:color w:val="323232"/>
        </w:rPr>
        <w:t>5</w:t>
      </w:r>
      <w:r w:rsidRPr="00CA4CCA">
        <w:rPr>
          <w:rFonts w:ascii="Arial" w:hAnsi="Arial" w:cs="Arial"/>
          <w:color w:val="323232"/>
        </w:rPr>
        <w:t>. Подготовка преподавателей и (или) повышение квалификации осуществляется:</w:t>
      </w:r>
    </w:p>
    <w:p w:rsidR="000A760B" w:rsidRPr="00CA4CCA" w:rsidRDefault="000A760B" w:rsidP="000A760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23232"/>
        </w:rPr>
      </w:pPr>
      <w:r w:rsidRPr="00CA4CCA">
        <w:rPr>
          <w:rFonts w:ascii="Arial" w:hAnsi="Arial" w:cs="Arial"/>
          <w:color w:val="323232"/>
        </w:rPr>
        <w:t>- в плановом порядке - в Институте развития Академии гражданской защиты МЧС России или в других организациях профильного дополнительного профессионального образования;</w:t>
      </w:r>
    </w:p>
    <w:p w:rsidR="002E5D13" w:rsidRDefault="000A760B" w:rsidP="000A760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23232"/>
        </w:rPr>
      </w:pPr>
      <w:r w:rsidRPr="00CA4CCA">
        <w:rPr>
          <w:rFonts w:ascii="Arial" w:hAnsi="Arial" w:cs="Arial"/>
          <w:color w:val="323232"/>
        </w:rPr>
        <w:t>- в индивидуальном порядке педагогические работники имеют право повышать квалификацию и подтверждать категорию в соответствии законодательством РФ</w:t>
      </w:r>
      <w:r w:rsidR="002E5D13">
        <w:rPr>
          <w:rFonts w:ascii="Arial" w:hAnsi="Arial" w:cs="Arial"/>
          <w:color w:val="323232"/>
        </w:rPr>
        <w:t>;</w:t>
      </w:r>
    </w:p>
    <w:p w:rsidR="000A760B" w:rsidRPr="00CA4CCA" w:rsidRDefault="000A760B" w:rsidP="000A760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23232"/>
        </w:rPr>
      </w:pPr>
      <w:r w:rsidRPr="00CA4CCA">
        <w:rPr>
          <w:rFonts w:ascii="Arial" w:hAnsi="Arial" w:cs="Arial"/>
          <w:color w:val="323232"/>
        </w:rPr>
        <w:t>- в процессе самостоятельной работы;</w:t>
      </w:r>
    </w:p>
    <w:p w:rsidR="007E0DF6" w:rsidRDefault="000A760B" w:rsidP="000A760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23232"/>
        </w:rPr>
      </w:pPr>
      <w:r w:rsidRPr="00CA4CCA">
        <w:rPr>
          <w:rFonts w:ascii="Arial" w:hAnsi="Arial" w:cs="Arial"/>
          <w:color w:val="323232"/>
        </w:rPr>
        <w:t>-участием в учениях и тренировках, проводимых вышестоящей инстанцией</w:t>
      </w:r>
      <w:r w:rsidR="007E0DF6">
        <w:rPr>
          <w:rFonts w:ascii="Arial" w:hAnsi="Arial" w:cs="Arial"/>
          <w:color w:val="323232"/>
        </w:rPr>
        <w:t>;</w:t>
      </w:r>
    </w:p>
    <w:p w:rsidR="000A760B" w:rsidRPr="00CA4CCA" w:rsidRDefault="007E0DF6" w:rsidP="000A760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-участием в</w:t>
      </w:r>
      <w:r w:rsidR="000A760B" w:rsidRPr="00CA4CCA">
        <w:rPr>
          <w:rFonts w:ascii="Arial" w:hAnsi="Arial" w:cs="Arial"/>
          <w:color w:val="323232"/>
        </w:rPr>
        <w:t xml:space="preserve"> научных, научно-практических конференциях, симпозиумах и совещаниях по вопросам безопасности жизнедеятельности, сохранения экологии окружающей среды, действий в чрезвычайных ситуациях и при ликвидации их последствий.</w:t>
      </w:r>
    </w:p>
    <w:p w:rsidR="000A760B" w:rsidRDefault="000A760B" w:rsidP="000A760B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23232"/>
        </w:rPr>
      </w:pPr>
    </w:p>
    <w:p w:rsidR="000A760B" w:rsidRPr="00CA4CCA" w:rsidRDefault="000A760B" w:rsidP="000A760B">
      <w:pPr>
        <w:numPr>
          <w:ilvl w:val="12"/>
          <w:numId w:val="0"/>
        </w:numPr>
        <w:spacing w:line="240" w:lineRule="auto"/>
        <w:ind w:firstLine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323232"/>
          <w:sz w:val="24"/>
          <w:szCs w:val="24"/>
        </w:rPr>
        <w:t>3</w:t>
      </w:r>
      <w:r w:rsidRPr="00CA4CCA">
        <w:rPr>
          <w:rFonts w:ascii="Arial" w:hAnsi="Arial" w:cs="Arial"/>
          <w:color w:val="323232"/>
          <w:sz w:val="24"/>
          <w:szCs w:val="24"/>
        </w:rPr>
        <w:t>.</w:t>
      </w:r>
      <w:r w:rsidR="002E5D13">
        <w:rPr>
          <w:rFonts w:ascii="Arial" w:hAnsi="Arial" w:cs="Arial"/>
          <w:color w:val="323232"/>
          <w:sz w:val="24"/>
          <w:szCs w:val="24"/>
        </w:rPr>
        <w:t>6</w:t>
      </w:r>
      <w:r w:rsidRPr="00CA4CCA">
        <w:rPr>
          <w:rFonts w:ascii="Arial" w:hAnsi="Arial" w:cs="Arial"/>
          <w:color w:val="323232"/>
          <w:sz w:val="24"/>
          <w:szCs w:val="24"/>
        </w:rPr>
        <w:t xml:space="preserve">. </w:t>
      </w:r>
      <w:r w:rsidRPr="00CA4CCA">
        <w:rPr>
          <w:rFonts w:ascii="Arial" w:hAnsi="Arial" w:cs="Arial"/>
          <w:sz w:val="24"/>
          <w:szCs w:val="24"/>
        </w:rPr>
        <w:t xml:space="preserve">В </w:t>
      </w:r>
      <w:r w:rsidR="00654060">
        <w:rPr>
          <w:rFonts w:ascii="Arial" w:hAnsi="Arial" w:cs="Arial"/>
          <w:sz w:val="24"/>
          <w:szCs w:val="24"/>
        </w:rPr>
        <w:t>ОУМЦ</w:t>
      </w:r>
      <w:r w:rsidRPr="00CA4CCA">
        <w:rPr>
          <w:rFonts w:ascii="Arial" w:hAnsi="Arial" w:cs="Arial"/>
          <w:sz w:val="24"/>
          <w:szCs w:val="24"/>
        </w:rPr>
        <w:t xml:space="preserve"> ГОЧС создается постоянно действующий коллегиальный орган по организации и ведению учебной, </w:t>
      </w:r>
      <w:r w:rsidRPr="00654060">
        <w:rPr>
          <w:rFonts w:ascii="Arial" w:hAnsi="Arial" w:cs="Arial"/>
          <w:sz w:val="24"/>
          <w:szCs w:val="24"/>
        </w:rPr>
        <w:t>учебно-методической, организационно-методической и</w:t>
      </w:r>
      <w:r w:rsidRPr="00CA4CCA">
        <w:rPr>
          <w:rFonts w:ascii="Arial" w:hAnsi="Arial" w:cs="Arial"/>
          <w:sz w:val="24"/>
          <w:szCs w:val="24"/>
        </w:rPr>
        <w:t xml:space="preserve"> научно-практической работы - </w:t>
      </w:r>
      <w:r w:rsidR="002E5D13">
        <w:rPr>
          <w:rFonts w:ascii="Arial" w:hAnsi="Arial" w:cs="Arial"/>
          <w:sz w:val="24"/>
          <w:szCs w:val="24"/>
        </w:rPr>
        <w:t>У</w:t>
      </w:r>
      <w:r w:rsidRPr="00654060">
        <w:rPr>
          <w:rFonts w:ascii="Arial" w:hAnsi="Arial" w:cs="Arial"/>
          <w:sz w:val="24"/>
          <w:szCs w:val="24"/>
        </w:rPr>
        <w:t>чебно-методическое совещание (УМС),</w:t>
      </w:r>
      <w:r w:rsidRPr="00CA4CCA">
        <w:rPr>
          <w:rFonts w:ascii="Arial" w:hAnsi="Arial" w:cs="Arial"/>
          <w:sz w:val="24"/>
          <w:szCs w:val="24"/>
        </w:rPr>
        <w:t xml:space="preserve"> к работе в котором привлекается педагогический состав центра. Руководство учебно-методическим совещанием осуществляет начальник центра.</w:t>
      </w:r>
    </w:p>
    <w:p w:rsidR="001C55C0" w:rsidRPr="00CA4CCA" w:rsidRDefault="000A760B" w:rsidP="001C55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323232"/>
        </w:rPr>
      </w:pPr>
      <w:r w:rsidRPr="00654060">
        <w:rPr>
          <w:rStyle w:val="a4"/>
          <w:rFonts w:ascii="Arial" w:hAnsi="Arial" w:cs="Arial"/>
          <w:color w:val="323232"/>
        </w:rPr>
        <w:t>4</w:t>
      </w:r>
      <w:r w:rsidR="001C55C0" w:rsidRPr="00654060">
        <w:rPr>
          <w:rStyle w:val="a4"/>
          <w:rFonts w:ascii="Arial" w:hAnsi="Arial" w:cs="Arial"/>
          <w:color w:val="323232"/>
        </w:rPr>
        <w:t xml:space="preserve">. Слушатели </w:t>
      </w:r>
      <w:r w:rsidR="00654060" w:rsidRPr="00654060">
        <w:rPr>
          <w:rStyle w:val="a4"/>
          <w:rFonts w:ascii="Arial" w:hAnsi="Arial" w:cs="Arial"/>
          <w:color w:val="323232"/>
        </w:rPr>
        <w:t>ОУМЦ</w:t>
      </w:r>
      <w:r w:rsidR="001C55C0" w:rsidRPr="00654060">
        <w:rPr>
          <w:rStyle w:val="a4"/>
          <w:rFonts w:ascii="Arial" w:hAnsi="Arial" w:cs="Arial"/>
          <w:color w:val="323232"/>
        </w:rPr>
        <w:t xml:space="preserve"> ГОЧС, их права и обязанности</w:t>
      </w:r>
    </w:p>
    <w:p w:rsidR="001C55C0" w:rsidRPr="00CA4CCA" w:rsidRDefault="001C55C0" w:rsidP="001C55C0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23232"/>
        </w:rPr>
      </w:pPr>
      <w:r w:rsidRPr="00CA4CCA">
        <w:rPr>
          <w:rFonts w:ascii="Arial" w:hAnsi="Arial" w:cs="Arial"/>
          <w:color w:val="323232"/>
        </w:rPr>
        <w:t> </w:t>
      </w:r>
    </w:p>
    <w:p w:rsidR="001C55C0" w:rsidRPr="00CA4CCA" w:rsidRDefault="000A760B" w:rsidP="004B5F1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23232"/>
        </w:rPr>
      </w:pPr>
      <w:r>
        <w:rPr>
          <w:rFonts w:ascii="Arial" w:hAnsi="Arial" w:cs="Arial"/>
          <w:color w:val="323232"/>
        </w:rPr>
        <w:t>4</w:t>
      </w:r>
      <w:r w:rsidR="001C55C0" w:rsidRPr="00CA4CCA">
        <w:rPr>
          <w:rFonts w:ascii="Arial" w:hAnsi="Arial" w:cs="Arial"/>
          <w:color w:val="323232"/>
        </w:rPr>
        <w:t xml:space="preserve">.1. Слушателями </w:t>
      </w:r>
      <w:r w:rsidR="00654060">
        <w:rPr>
          <w:rFonts w:ascii="Arial" w:hAnsi="Arial" w:cs="Arial"/>
          <w:color w:val="323232"/>
        </w:rPr>
        <w:t>ОУМЦ</w:t>
      </w:r>
      <w:r w:rsidR="001C55C0" w:rsidRPr="00CA4CCA">
        <w:rPr>
          <w:rFonts w:ascii="Arial" w:hAnsi="Arial" w:cs="Arial"/>
          <w:color w:val="323232"/>
        </w:rPr>
        <w:t xml:space="preserve"> ГОЧС являются лица, направленные на </w:t>
      </w:r>
      <w:r w:rsidR="002E5D13">
        <w:rPr>
          <w:rFonts w:ascii="Arial" w:hAnsi="Arial" w:cs="Arial"/>
          <w:color w:val="323232"/>
        </w:rPr>
        <w:t>подготовку (</w:t>
      </w:r>
      <w:r w:rsidR="000408EC" w:rsidRPr="00CA4CCA">
        <w:rPr>
          <w:rFonts w:ascii="Arial" w:hAnsi="Arial" w:cs="Arial"/>
          <w:color w:val="323232"/>
        </w:rPr>
        <w:t>повышение квалификации</w:t>
      </w:r>
      <w:r w:rsidR="002E5D13">
        <w:rPr>
          <w:rFonts w:ascii="Arial" w:hAnsi="Arial" w:cs="Arial"/>
          <w:color w:val="323232"/>
        </w:rPr>
        <w:t xml:space="preserve">, </w:t>
      </w:r>
      <w:r w:rsidR="005E3FD9" w:rsidRPr="00CA4CCA">
        <w:rPr>
          <w:rFonts w:ascii="Arial" w:hAnsi="Arial" w:cs="Arial"/>
          <w:color w:val="323232"/>
        </w:rPr>
        <w:t>переподготовку</w:t>
      </w:r>
      <w:r w:rsidR="000408EC" w:rsidRPr="00CA4CCA">
        <w:rPr>
          <w:rFonts w:ascii="Arial" w:hAnsi="Arial" w:cs="Arial"/>
          <w:color w:val="323232"/>
        </w:rPr>
        <w:t>)</w:t>
      </w:r>
      <w:r w:rsidR="001C55C0" w:rsidRPr="00CA4CCA">
        <w:rPr>
          <w:rFonts w:ascii="Arial" w:hAnsi="Arial" w:cs="Arial"/>
          <w:color w:val="323232"/>
        </w:rPr>
        <w:t xml:space="preserve"> органами исполнительной власти</w:t>
      </w:r>
      <w:r w:rsidR="000408EC" w:rsidRPr="00CA4CCA">
        <w:rPr>
          <w:rFonts w:ascii="Arial" w:hAnsi="Arial" w:cs="Arial"/>
          <w:color w:val="323232"/>
        </w:rPr>
        <w:t xml:space="preserve">, </w:t>
      </w:r>
      <w:r w:rsidR="002E5D13">
        <w:rPr>
          <w:rFonts w:ascii="Arial" w:hAnsi="Arial" w:cs="Arial"/>
          <w:color w:val="323232"/>
        </w:rPr>
        <w:t xml:space="preserve"> Тюменской области, </w:t>
      </w:r>
      <w:r w:rsidR="001C55C0" w:rsidRPr="00CA4CCA">
        <w:rPr>
          <w:rFonts w:ascii="Arial" w:hAnsi="Arial" w:cs="Arial"/>
          <w:color w:val="323232"/>
        </w:rPr>
        <w:t>муниципальными образованиями, организациями и предприятиями Тюменской области.</w:t>
      </w:r>
    </w:p>
    <w:p w:rsidR="003A7916" w:rsidRPr="00CA4CCA" w:rsidRDefault="003A7916" w:rsidP="004B5F1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23232"/>
        </w:rPr>
      </w:pPr>
    </w:p>
    <w:p w:rsidR="001C55C0" w:rsidRPr="00CA4CCA" w:rsidRDefault="001C55C0" w:rsidP="004B5F1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23232"/>
        </w:rPr>
      </w:pPr>
      <w:r w:rsidRPr="00CA4CCA">
        <w:rPr>
          <w:rFonts w:ascii="Arial" w:hAnsi="Arial" w:cs="Arial"/>
          <w:color w:val="323232"/>
        </w:rPr>
        <w:t> </w:t>
      </w:r>
      <w:r w:rsidR="000A760B">
        <w:rPr>
          <w:rFonts w:ascii="Arial" w:hAnsi="Arial" w:cs="Arial"/>
          <w:color w:val="323232"/>
        </w:rPr>
        <w:t>4</w:t>
      </w:r>
      <w:r w:rsidRPr="00CA4CCA">
        <w:rPr>
          <w:rFonts w:ascii="Arial" w:hAnsi="Arial" w:cs="Arial"/>
          <w:color w:val="323232"/>
        </w:rPr>
        <w:t xml:space="preserve">.2. Права и обязанности </w:t>
      </w:r>
      <w:r w:rsidR="00D636F4">
        <w:rPr>
          <w:rFonts w:ascii="Arial" w:hAnsi="Arial" w:cs="Arial"/>
          <w:color w:val="323232"/>
        </w:rPr>
        <w:t xml:space="preserve">слушателей </w:t>
      </w:r>
      <w:r w:rsidRPr="00CA4CCA">
        <w:rPr>
          <w:rFonts w:ascii="Arial" w:hAnsi="Arial" w:cs="Arial"/>
          <w:color w:val="323232"/>
        </w:rPr>
        <w:t xml:space="preserve">определяются нормативным и законодательным актами, регламентирующими деятельность образовательных </w:t>
      </w:r>
      <w:r w:rsidR="005E3FD9" w:rsidRPr="00CA4CCA">
        <w:rPr>
          <w:rFonts w:ascii="Arial" w:hAnsi="Arial" w:cs="Arial"/>
          <w:color w:val="323232"/>
        </w:rPr>
        <w:t>организаций</w:t>
      </w:r>
      <w:r w:rsidRPr="00CA4CCA">
        <w:rPr>
          <w:rFonts w:ascii="Arial" w:hAnsi="Arial" w:cs="Arial"/>
          <w:color w:val="323232"/>
        </w:rPr>
        <w:t xml:space="preserve"> дополнительного профессионального образования</w:t>
      </w:r>
      <w:r w:rsidR="002E5D13">
        <w:rPr>
          <w:rFonts w:ascii="Arial" w:hAnsi="Arial" w:cs="Arial"/>
          <w:color w:val="323232"/>
        </w:rPr>
        <w:t>, Положением "Об организации и осуществлении образовательной деятельности в ОУМЦ ГОЧС Тюменской области"</w:t>
      </w:r>
      <w:r w:rsidRPr="00CA4CCA">
        <w:rPr>
          <w:rFonts w:ascii="Arial" w:hAnsi="Arial" w:cs="Arial"/>
          <w:color w:val="323232"/>
        </w:rPr>
        <w:t>.</w:t>
      </w:r>
    </w:p>
    <w:p w:rsidR="001C55C0" w:rsidRPr="00CA4CCA" w:rsidRDefault="001C55C0" w:rsidP="004B5F1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23232"/>
        </w:rPr>
      </w:pPr>
      <w:r w:rsidRPr="00CA4CCA">
        <w:rPr>
          <w:rFonts w:ascii="Arial" w:hAnsi="Arial" w:cs="Arial"/>
          <w:color w:val="323232"/>
        </w:rPr>
        <w:t> </w:t>
      </w:r>
    </w:p>
    <w:p w:rsidR="001C55C0" w:rsidRPr="00F40AEF" w:rsidRDefault="000A760B" w:rsidP="004B5F1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23232"/>
        </w:rPr>
      </w:pPr>
      <w:r w:rsidRPr="00F40AEF">
        <w:rPr>
          <w:rFonts w:ascii="Arial" w:hAnsi="Arial" w:cs="Arial"/>
          <w:color w:val="323232"/>
        </w:rPr>
        <w:t>4</w:t>
      </w:r>
      <w:r w:rsidR="001C55C0" w:rsidRPr="00F40AEF">
        <w:rPr>
          <w:rFonts w:ascii="Arial" w:hAnsi="Arial" w:cs="Arial"/>
          <w:color w:val="323232"/>
        </w:rPr>
        <w:t xml:space="preserve">.3. Слушатели </w:t>
      </w:r>
      <w:r w:rsidR="00654060" w:rsidRPr="00F40AEF">
        <w:rPr>
          <w:rFonts w:ascii="Arial" w:hAnsi="Arial" w:cs="Arial"/>
          <w:color w:val="323232"/>
        </w:rPr>
        <w:t>ОУМЦ</w:t>
      </w:r>
      <w:r w:rsidR="001C55C0" w:rsidRPr="00F40AEF">
        <w:rPr>
          <w:rFonts w:ascii="Arial" w:hAnsi="Arial" w:cs="Arial"/>
          <w:color w:val="323232"/>
        </w:rPr>
        <w:t xml:space="preserve"> ГОЧС имеют право:</w:t>
      </w:r>
    </w:p>
    <w:p w:rsidR="001C55C0" w:rsidRPr="00F40AEF" w:rsidRDefault="001C55C0" w:rsidP="004B5F1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23232"/>
        </w:rPr>
      </w:pPr>
      <w:r w:rsidRPr="00F40AEF">
        <w:rPr>
          <w:rFonts w:ascii="Arial" w:hAnsi="Arial" w:cs="Arial"/>
          <w:color w:val="323232"/>
        </w:rPr>
        <w:t xml:space="preserve"> - бесплатно пользоваться нормативной, инструктивной, учебной и методической документацией и библиотечной литературой, имеющейся в </w:t>
      </w:r>
      <w:r w:rsidR="00654060" w:rsidRPr="00F40AEF">
        <w:rPr>
          <w:rFonts w:ascii="Arial" w:hAnsi="Arial" w:cs="Arial"/>
          <w:color w:val="323232"/>
        </w:rPr>
        <w:t>ОУМЦ</w:t>
      </w:r>
      <w:r w:rsidRPr="00F40AEF">
        <w:rPr>
          <w:rFonts w:ascii="Arial" w:hAnsi="Arial" w:cs="Arial"/>
          <w:color w:val="323232"/>
        </w:rPr>
        <w:t xml:space="preserve"> ГОЧС, техническими средствами обучения, аудиториями;</w:t>
      </w:r>
    </w:p>
    <w:p w:rsidR="001C55C0" w:rsidRPr="00F40AEF" w:rsidRDefault="001C55C0" w:rsidP="004B5F1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23232"/>
        </w:rPr>
      </w:pPr>
      <w:r w:rsidRPr="00F40AEF">
        <w:rPr>
          <w:rFonts w:ascii="Arial" w:hAnsi="Arial" w:cs="Arial"/>
          <w:color w:val="323232"/>
        </w:rPr>
        <w:t> - принимать участие в конференциях, семинарах,</w:t>
      </w:r>
      <w:r w:rsidR="00D2758C" w:rsidRPr="00F40AEF">
        <w:rPr>
          <w:rFonts w:ascii="Arial" w:hAnsi="Arial" w:cs="Arial"/>
          <w:color w:val="323232"/>
        </w:rPr>
        <w:t xml:space="preserve"> круглых столах, </w:t>
      </w:r>
      <w:r w:rsidR="004B5F12" w:rsidRPr="00F40AEF">
        <w:rPr>
          <w:rFonts w:ascii="Arial" w:hAnsi="Arial" w:cs="Arial"/>
          <w:color w:val="323232"/>
        </w:rPr>
        <w:t>д</w:t>
      </w:r>
      <w:r w:rsidR="00D2758C" w:rsidRPr="00F40AEF">
        <w:rPr>
          <w:rFonts w:ascii="Arial" w:hAnsi="Arial" w:cs="Arial"/>
          <w:color w:val="323232"/>
        </w:rPr>
        <w:t>еловых играх, с</w:t>
      </w:r>
      <w:r w:rsidRPr="00F40AEF">
        <w:rPr>
          <w:rFonts w:ascii="Arial" w:hAnsi="Arial" w:cs="Arial"/>
          <w:color w:val="323232"/>
        </w:rPr>
        <w:t>оответствующи</w:t>
      </w:r>
      <w:r w:rsidR="00D2758C" w:rsidRPr="00F40AEF">
        <w:rPr>
          <w:rFonts w:ascii="Arial" w:hAnsi="Arial" w:cs="Arial"/>
          <w:color w:val="323232"/>
        </w:rPr>
        <w:t>х</w:t>
      </w:r>
      <w:r w:rsidRPr="00F40AEF">
        <w:rPr>
          <w:rFonts w:ascii="Arial" w:hAnsi="Arial" w:cs="Arial"/>
          <w:color w:val="323232"/>
        </w:rPr>
        <w:t xml:space="preserve"> профилю обучения;</w:t>
      </w:r>
    </w:p>
    <w:p w:rsidR="001C55C0" w:rsidRPr="00F40AEF" w:rsidRDefault="001C55C0" w:rsidP="004B5F1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23232"/>
        </w:rPr>
      </w:pPr>
      <w:r w:rsidRPr="00F40AEF">
        <w:rPr>
          <w:rFonts w:ascii="Arial" w:hAnsi="Arial" w:cs="Arial"/>
          <w:color w:val="323232"/>
        </w:rPr>
        <w:lastRenderedPageBreak/>
        <w:t xml:space="preserve">- обжаловать указания и распоряжения </w:t>
      </w:r>
      <w:r w:rsidR="000408EC" w:rsidRPr="00F40AEF">
        <w:rPr>
          <w:rFonts w:ascii="Arial" w:hAnsi="Arial" w:cs="Arial"/>
          <w:color w:val="323232"/>
        </w:rPr>
        <w:t>начальника</w:t>
      </w:r>
      <w:r w:rsidRPr="00F40AEF">
        <w:rPr>
          <w:rFonts w:ascii="Arial" w:hAnsi="Arial" w:cs="Arial"/>
          <w:color w:val="323232"/>
        </w:rPr>
        <w:t xml:space="preserve"> </w:t>
      </w:r>
      <w:r w:rsidR="00654060" w:rsidRPr="00F40AEF">
        <w:rPr>
          <w:rFonts w:ascii="Arial" w:hAnsi="Arial" w:cs="Arial"/>
          <w:color w:val="323232"/>
        </w:rPr>
        <w:t>ОУМЦ</w:t>
      </w:r>
      <w:r w:rsidRPr="00F40AEF">
        <w:rPr>
          <w:rFonts w:ascii="Arial" w:hAnsi="Arial" w:cs="Arial"/>
          <w:color w:val="323232"/>
        </w:rPr>
        <w:t xml:space="preserve"> ГОЧС в установленном законодательством порядке.</w:t>
      </w:r>
    </w:p>
    <w:p w:rsidR="001C55C0" w:rsidRPr="00F40AEF" w:rsidRDefault="001C55C0" w:rsidP="004B5F1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323232"/>
        </w:rPr>
      </w:pPr>
      <w:r w:rsidRPr="00F40AEF">
        <w:rPr>
          <w:rFonts w:ascii="Arial" w:hAnsi="Arial" w:cs="Arial"/>
          <w:color w:val="323232"/>
        </w:rPr>
        <w:t xml:space="preserve"> Слушатели имеют также другие права, определенные законодательством </w:t>
      </w:r>
      <w:r w:rsidR="00D2758C" w:rsidRPr="00F40AEF">
        <w:rPr>
          <w:rFonts w:ascii="Arial" w:hAnsi="Arial" w:cs="Arial"/>
          <w:color w:val="323232"/>
        </w:rPr>
        <w:t>Российской Федерации</w:t>
      </w:r>
      <w:r w:rsidRPr="00F40AEF">
        <w:rPr>
          <w:rFonts w:ascii="Arial" w:hAnsi="Arial" w:cs="Arial"/>
          <w:color w:val="323232"/>
        </w:rPr>
        <w:t>.</w:t>
      </w:r>
    </w:p>
    <w:p w:rsidR="001C55C0" w:rsidRPr="00F40AEF" w:rsidRDefault="001C55C0" w:rsidP="00D2758C">
      <w:pPr>
        <w:pStyle w:val="a3"/>
        <w:shd w:val="clear" w:color="auto" w:fill="FFFFFF"/>
        <w:spacing w:before="0" w:beforeAutospacing="0" w:after="0" w:afterAutospacing="0"/>
        <w:ind w:firstLine="426"/>
        <w:rPr>
          <w:rFonts w:ascii="Arial" w:hAnsi="Arial" w:cs="Arial"/>
          <w:color w:val="323232"/>
        </w:rPr>
      </w:pPr>
      <w:r w:rsidRPr="00F40AEF">
        <w:rPr>
          <w:rFonts w:ascii="Arial" w:hAnsi="Arial" w:cs="Arial"/>
          <w:color w:val="323232"/>
        </w:rPr>
        <w:t> </w:t>
      </w:r>
    </w:p>
    <w:p w:rsidR="001C55C0" w:rsidRPr="00F40AEF" w:rsidRDefault="00654060" w:rsidP="004B5F12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</w:rPr>
      </w:pPr>
      <w:r w:rsidRPr="00F40AEF">
        <w:rPr>
          <w:rFonts w:ascii="Arial" w:hAnsi="Arial" w:cs="Arial"/>
        </w:rPr>
        <w:t>4</w:t>
      </w:r>
      <w:r w:rsidR="001C55C0" w:rsidRPr="00F40AEF">
        <w:rPr>
          <w:rFonts w:ascii="Arial" w:hAnsi="Arial" w:cs="Arial"/>
        </w:rPr>
        <w:t xml:space="preserve">.4. Слушатели </w:t>
      </w:r>
      <w:r w:rsidRPr="00F40AEF">
        <w:rPr>
          <w:rFonts w:ascii="Arial" w:hAnsi="Arial" w:cs="Arial"/>
        </w:rPr>
        <w:t>ОУМЦ</w:t>
      </w:r>
      <w:r w:rsidR="001C55C0" w:rsidRPr="00F40AEF">
        <w:rPr>
          <w:rFonts w:ascii="Arial" w:hAnsi="Arial" w:cs="Arial"/>
        </w:rPr>
        <w:t xml:space="preserve"> ГОЧС обязаны:</w:t>
      </w:r>
    </w:p>
    <w:p w:rsidR="001C55C0" w:rsidRPr="00F40AEF" w:rsidRDefault="001C55C0" w:rsidP="004B5F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40AEF">
        <w:rPr>
          <w:rFonts w:ascii="Arial" w:hAnsi="Arial" w:cs="Arial"/>
        </w:rPr>
        <w:t>- посещать занятия</w:t>
      </w:r>
      <w:r w:rsidR="009D7295" w:rsidRPr="00F40AEF">
        <w:rPr>
          <w:rFonts w:ascii="Arial" w:hAnsi="Arial" w:cs="Arial"/>
        </w:rPr>
        <w:t xml:space="preserve"> в соответствии с расписанием</w:t>
      </w:r>
      <w:r w:rsidRPr="00F40AEF">
        <w:rPr>
          <w:rFonts w:ascii="Arial" w:hAnsi="Arial" w:cs="Arial"/>
        </w:rPr>
        <w:t xml:space="preserve">, бережно относится к имуществу </w:t>
      </w:r>
      <w:r w:rsidR="00654060" w:rsidRPr="00F40AEF">
        <w:rPr>
          <w:rFonts w:ascii="Arial" w:hAnsi="Arial" w:cs="Arial"/>
        </w:rPr>
        <w:t>ОУМЦ</w:t>
      </w:r>
      <w:r w:rsidRPr="00F40AEF">
        <w:rPr>
          <w:rFonts w:ascii="Arial" w:hAnsi="Arial" w:cs="Arial"/>
        </w:rPr>
        <w:t xml:space="preserve"> ГОЧС;</w:t>
      </w:r>
    </w:p>
    <w:p w:rsidR="00D2758C" w:rsidRPr="00F40AEF" w:rsidRDefault="004B5F12" w:rsidP="004B5F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F40AEF">
        <w:rPr>
          <w:rFonts w:ascii="Arial" w:hAnsi="Arial" w:cs="Arial"/>
          <w:sz w:val="24"/>
          <w:szCs w:val="24"/>
        </w:rPr>
        <w:t>-</w:t>
      </w:r>
      <w:r w:rsidR="00D2758C" w:rsidRPr="00F40AEF">
        <w:rPr>
          <w:rFonts w:ascii="Arial" w:hAnsi="Arial" w:cs="Arial"/>
          <w:sz w:val="24"/>
          <w:szCs w:val="24"/>
        </w:rPr>
        <w:t>выполнять все виды учебной работы, установленной учебным планом и программой обучения;</w:t>
      </w:r>
    </w:p>
    <w:p w:rsidR="00D2758C" w:rsidRPr="00F40AEF" w:rsidRDefault="004B5F12" w:rsidP="004B5F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40AEF">
        <w:rPr>
          <w:rFonts w:ascii="Arial" w:hAnsi="Arial" w:cs="Arial"/>
        </w:rPr>
        <w:t>-</w:t>
      </w:r>
      <w:r w:rsidR="001C55C0" w:rsidRPr="00F40AEF">
        <w:rPr>
          <w:rFonts w:ascii="Arial" w:hAnsi="Arial" w:cs="Arial"/>
        </w:rPr>
        <w:t>овладевать знаниями, умениями и навыками, необходимыми руковод</w:t>
      </w:r>
      <w:r w:rsidR="00D2758C" w:rsidRPr="00F40AEF">
        <w:rPr>
          <w:rFonts w:ascii="Arial" w:hAnsi="Arial" w:cs="Arial"/>
        </w:rPr>
        <w:t xml:space="preserve">ителям, должностным лицам и </w:t>
      </w:r>
      <w:r w:rsidR="001C55C0" w:rsidRPr="00F40AEF">
        <w:rPr>
          <w:rFonts w:ascii="Arial" w:hAnsi="Arial" w:cs="Arial"/>
        </w:rPr>
        <w:t xml:space="preserve">специалистам </w:t>
      </w:r>
      <w:r w:rsidR="00D2758C" w:rsidRPr="00F40AEF">
        <w:rPr>
          <w:rFonts w:ascii="Arial" w:hAnsi="Arial" w:cs="Arial"/>
        </w:rPr>
        <w:t>системы ГО и территориальной</w:t>
      </w:r>
      <w:r w:rsidR="001C55C0" w:rsidRPr="00F40AEF">
        <w:rPr>
          <w:rFonts w:ascii="Arial" w:hAnsi="Arial" w:cs="Arial"/>
        </w:rPr>
        <w:t xml:space="preserve"> подсистемы РСЧС</w:t>
      </w:r>
      <w:r w:rsidR="00D2758C" w:rsidRPr="00F40AEF">
        <w:rPr>
          <w:rFonts w:ascii="Arial" w:hAnsi="Arial" w:cs="Arial"/>
        </w:rPr>
        <w:t>;</w:t>
      </w:r>
    </w:p>
    <w:p w:rsidR="003D214D" w:rsidRPr="00F40AEF" w:rsidRDefault="001C55C0" w:rsidP="004B5F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40AEF">
        <w:rPr>
          <w:rFonts w:ascii="Arial" w:hAnsi="Arial" w:cs="Arial"/>
        </w:rPr>
        <w:t>- соблюдать правила внутреннего распорядка</w:t>
      </w:r>
      <w:r w:rsidR="003D214D" w:rsidRPr="00F40AEF">
        <w:rPr>
          <w:rFonts w:ascii="Arial" w:hAnsi="Arial" w:cs="Arial"/>
        </w:rPr>
        <w:t>;</w:t>
      </w:r>
    </w:p>
    <w:p w:rsidR="001C55C0" w:rsidRPr="00F40AEF" w:rsidRDefault="003D214D" w:rsidP="004B5F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  <w:r w:rsidRPr="00F40AEF">
        <w:rPr>
          <w:rFonts w:ascii="Arial" w:hAnsi="Arial" w:cs="Arial"/>
        </w:rPr>
        <w:t>-</w:t>
      </w:r>
      <w:r w:rsidR="000408EC" w:rsidRPr="00F40AEF">
        <w:rPr>
          <w:rFonts w:ascii="Arial" w:hAnsi="Arial" w:cs="Arial"/>
        </w:rPr>
        <w:t xml:space="preserve"> </w:t>
      </w:r>
      <w:r w:rsidRPr="00F40AEF">
        <w:rPr>
          <w:rFonts w:ascii="Arial" w:hAnsi="Arial" w:cs="Arial"/>
        </w:rPr>
        <w:t>соблюдать чистоту и порядок в учебных аудиториях и помещениях общего пользования</w:t>
      </w:r>
      <w:r w:rsidR="001C55C0" w:rsidRPr="00F40AEF">
        <w:rPr>
          <w:rFonts w:ascii="Arial" w:hAnsi="Arial" w:cs="Arial"/>
        </w:rPr>
        <w:t>;</w:t>
      </w:r>
    </w:p>
    <w:p w:rsidR="00D2758C" w:rsidRPr="00F40AEF" w:rsidRDefault="000A760B" w:rsidP="004B5F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F40AEF">
        <w:rPr>
          <w:rFonts w:ascii="Arial" w:hAnsi="Arial" w:cs="Arial"/>
          <w:sz w:val="24"/>
          <w:szCs w:val="24"/>
        </w:rPr>
        <w:t>-</w:t>
      </w:r>
      <w:r w:rsidR="001C55C0" w:rsidRPr="00F40AEF">
        <w:rPr>
          <w:rFonts w:ascii="Arial" w:hAnsi="Arial" w:cs="Arial"/>
          <w:sz w:val="24"/>
          <w:szCs w:val="24"/>
        </w:rPr>
        <w:t> </w:t>
      </w:r>
      <w:r w:rsidR="00D2758C" w:rsidRPr="00F40AEF">
        <w:rPr>
          <w:rFonts w:ascii="Arial" w:hAnsi="Arial" w:cs="Arial"/>
          <w:sz w:val="24"/>
          <w:szCs w:val="24"/>
        </w:rPr>
        <w:t xml:space="preserve">уважать честь и достоинство других обучающихся и </w:t>
      </w:r>
      <w:r w:rsidR="0071709F" w:rsidRPr="00F40AEF">
        <w:rPr>
          <w:rFonts w:ascii="Arial" w:hAnsi="Arial" w:cs="Arial"/>
          <w:sz w:val="24"/>
          <w:szCs w:val="24"/>
        </w:rPr>
        <w:t>сотрудников центра</w:t>
      </w:r>
      <w:r w:rsidR="00D2758C" w:rsidRPr="00F40AEF">
        <w:rPr>
          <w:rFonts w:ascii="Arial" w:hAnsi="Arial" w:cs="Arial"/>
          <w:sz w:val="24"/>
          <w:szCs w:val="24"/>
        </w:rPr>
        <w:t>;</w:t>
      </w:r>
    </w:p>
    <w:p w:rsidR="00D2758C" w:rsidRPr="00CA4CCA" w:rsidRDefault="000A760B" w:rsidP="004B5F1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Arial" w:hAnsi="Arial" w:cs="Arial"/>
          <w:sz w:val="24"/>
          <w:szCs w:val="24"/>
        </w:rPr>
      </w:pPr>
      <w:r w:rsidRPr="002C3D04">
        <w:rPr>
          <w:rFonts w:ascii="Arial" w:hAnsi="Arial" w:cs="Arial"/>
          <w:sz w:val="24"/>
          <w:szCs w:val="24"/>
        </w:rPr>
        <w:t>- соблюдать</w:t>
      </w:r>
      <w:r w:rsidR="00D2758C" w:rsidRPr="002C3D04">
        <w:rPr>
          <w:rFonts w:ascii="Arial" w:hAnsi="Arial" w:cs="Arial"/>
          <w:sz w:val="24"/>
          <w:szCs w:val="24"/>
        </w:rPr>
        <w:t xml:space="preserve"> требования техники безопасности, противопожарной защиты.</w:t>
      </w:r>
    </w:p>
    <w:p w:rsidR="00D2758C" w:rsidRPr="00CA4CCA" w:rsidRDefault="00D2758C" w:rsidP="004B5F12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</w:rPr>
      </w:pPr>
    </w:p>
    <w:p w:rsidR="007D54E6" w:rsidRPr="002C3D04" w:rsidRDefault="00654060" w:rsidP="007D54E6">
      <w:pPr>
        <w:jc w:val="center"/>
        <w:rPr>
          <w:rFonts w:ascii="Arial" w:hAnsi="Arial" w:cs="Arial"/>
          <w:b/>
          <w:sz w:val="24"/>
          <w:szCs w:val="24"/>
        </w:rPr>
      </w:pPr>
      <w:r w:rsidRPr="002C3D04">
        <w:rPr>
          <w:rFonts w:ascii="Arial" w:hAnsi="Arial" w:cs="Arial"/>
          <w:b/>
          <w:sz w:val="24"/>
          <w:szCs w:val="24"/>
        </w:rPr>
        <w:t>5</w:t>
      </w:r>
      <w:r w:rsidR="007D54E6" w:rsidRPr="002C3D04">
        <w:rPr>
          <w:rFonts w:ascii="Arial" w:hAnsi="Arial" w:cs="Arial"/>
          <w:b/>
          <w:sz w:val="24"/>
          <w:szCs w:val="24"/>
        </w:rPr>
        <w:t>. Финансирование</w:t>
      </w:r>
    </w:p>
    <w:p w:rsidR="007D54E6" w:rsidRPr="002C3D04" w:rsidRDefault="00654060" w:rsidP="002C3D04">
      <w:pPr>
        <w:pStyle w:val="a8"/>
        <w:ind w:firstLine="426"/>
        <w:jc w:val="both"/>
        <w:rPr>
          <w:rFonts w:ascii="Arial" w:hAnsi="Arial" w:cs="Arial"/>
          <w:sz w:val="24"/>
          <w:szCs w:val="24"/>
        </w:rPr>
      </w:pPr>
      <w:r w:rsidRPr="002C3D04">
        <w:rPr>
          <w:rFonts w:ascii="Arial" w:hAnsi="Arial" w:cs="Arial"/>
          <w:sz w:val="24"/>
          <w:szCs w:val="24"/>
        </w:rPr>
        <w:t>5</w:t>
      </w:r>
      <w:r w:rsidR="00F44C69" w:rsidRPr="002C3D04">
        <w:rPr>
          <w:rFonts w:ascii="Arial" w:hAnsi="Arial" w:cs="Arial"/>
          <w:sz w:val="24"/>
          <w:szCs w:val="24"/>
        </w:rPr>
        <w:t>.1</w:t>
      </w:r>
      <w:r w:rsidR="007D54E6" w:rsidRPr="002C3D04">
        <w:rPr>
          <w:rFonts w:ascii="Arial" w:hAnsi="Arial" w:cs="Arial"/>
          <w:sz w:val="24"/>
          <w:szCs w:val="24"/>
        </w:rPr>
        <w:t xml:space="preserve">.Финансирование </w:t>
      </w:r>
      <w:r w:rsidR="002C3D04" w:rsidRPr="002C3D04">
        <w:rPr>
          <w:rFonts w:ascii="Arial" w:hAnsi="Arial" w:cs="Arial"/>
          <w:sz w:val="24"/>
          <w:szCs w:val="24"/>
        </w:rPr>
        <w:t xml:space="preserve">содержания </w:t>
      </w:r>
      <w:r w:rsidRPr="002C3D04">
        <w:rPr>
          <w:rFonts w:ascii="Arial" w:hAnsi="Arial" w:cs="Arial"/>
          <w:sz w:val="24"/>
          <w:szCs w:val="24"/>
        </w:rPr>
        <w:t>ОУМЦ</w:t>
      </w:r>
      <w:r w:rsidR="007D54E6" w:rsidRPr="002C3D04">
        <w:rPr>
          <w:rFonts w:ascii="Arial" w:hAnsi="Arial" w:cs="Arial"/>
          <w:sz w:val="24"/>
          <w:szCs w:val="24"/>
        </w:rPr>
        <w:t xml:space="preserve"> ГОЧС </w:t>
      </w:r>
      <w:r w:rsidR="002C3D04" w:rsidRPr="002C3D04">
        <w:rPr>
          <w:rFonts w:ascii="Arial" w:hAnsi="Arial" w:cs="Arial"/>
          <w:sz w:val="24"/>
          <w:szCs w:val="24"/>
        </w:rPr>
        <w:t xml:space="preserve">и подготовка (повышение квалификации) руководителей и специалистов ГО и территориальной подсистемы РСЧС </w:t>
      </w:r>
      <w:r w:rsidR="007D54E6" w:rsidRPr="002C3D04">
        <w:rPr>
          <w:rFonts w:ascii="Arial" w:hAnsi="Arial" w:cs="Arial"/>
          <w:sz w:val="24"/>
          <w:szCs w:val="24"/>
        </w:rPr>
        <w:t>осуществляется за счет бюджета Тюменской области.</w:t>
      </w:r>
    </w:p>
    <w:p w:rsidR="002E74EE" w:rsidRPr="002C3D04" w:rsidRDefault="002E74EE" w:rsidP="00654060">
      <w:pPr>
        <w:pStyle w:val="a8"/>
        <w:ind w:firstLine="426"/>
        <w:jc w:val="both"/>
        <w:rPr>
          <w:rFonts w:ascii="Arial" w:hAnsi="Arial" w:cs="Arial"/>
          <w:sz w:val="24"/>
          <w:szCs w:val="24"/>
        </w:rPr>
      </w:pPr>
    </w:p>
    <w:p w:rsidR="00EA1EEE" w:rsidRPr="002C3D04" w:rsidRDefault="00654060" w:rsidP="002C3D0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170B07"/>
        </w:rPr>
      </w:pPr>
      <w:r w:rsidRPr="002C3D04">
        <w:rPr>
          <w:rFonts w:ascii="Arial" w:hAnsi="Arial" w:cs="Arial"/>
          <w:color w:val="170B07"/>
        </w:rPr>
        <w:t>5.</w:t>
      </w:r>
      <w:r w:rsidR="00F64DDA" w:rsidRPr="002C3D04">
        <w:rPr>
          <w:rFonts w:ascii="Arial" w:hAnsi="Arial" w:cs="Arial"/>
          <w:color w:val="170B07"/>
        </w:rPr>
        <w:t>2.</w:t>
      </w:r>
      <w:r w:rsidR="002E74EE" w:rsidRPr="002C3D04">
        <w:rPr>
          <w:rFonts w:ascii="Arial" w:hAnsi="Arial" w:cs="Arial"/>
          <w:color w:val="170B07"/>
        </w:rPr>
        <w:t xml:space="preserve">Все расходы </w:t>
      </w:r>
      <w:r w:rsidR="00987BC6" w:rsidRPr="002C3D04">
        <w:rPr>
          <w:rFonts w:ascii="Arial" w:hAnsi="Arial" w:cs="Arial"/>
          <w:color w:val="170B07"/>
        </w:rPr>
        <w:t xml:space="preserve">связанные командированием, проездом и проживанием </w:t>
      </w:r>
      <w:proofErr w:type="gramStart"/>
      <w:r w:rsidR="00987BC6" w:rsidRPr="002C3D04">
        <w:rPr>
          <w:rFonts w:ascii="Arial" w:hAnsi="Arial" w:cs="Arial"/>
          <w:color w:val="170B07"/>
        </w:rPr>
        <w:t>обучающихся</w:t>
      </w:r>
      <w:proofErr w:type="gramEnd"/>
      <w:r w:rsidR="002C3D04" w:rsidRPr="002C3D04">
        <w:rPr>
          <w:rFonts w:ascii="Arial" w:hAnsi="Arial" w:cs="Arial"/>
          <w:color w:val="170B07"/>
        </w:rPr>
        <w:t xml:space="preserve"> осуществляются за счет направляющей стороны. </w:t>
      </w:r>
    </w:p>
    <w:p w:rsidR="002C3D04" w:rsidRPr="002C3D04" w:rsidRDefault="002C3D04" w:rsidP="002C3D0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color w:val="170B07"/>
        </w:rPr>
      </w:pPr>
    </w:p>
    <w:p w:rsidR="002C3D04" w:rsidRPr="002C3D04" w:rsidRDefault="002C3D04" w:rsidP="002C3D04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rFonts w:ascii="Arial" w:hAnsi="Arial" w:cs="Arial"/>
          <w:b/>
        </w:rPr>
      </w:pPr>
    </w:p>
    <w:p w:rsidR="005E320D" w:rsidRPr="00CA4CCA" w:rsidRDefault="005E320D" w:rsidP="00E318C5">
      <w:pPr>
        <w:pStyle w:val="a6"/>
        <w:tabs>
          <w:tab w:val="left" w:pos="142"/>
          <w:tab w:val="left" w:pos="284"/>
        </w:tabs>
        <w:ind w:firstLine="709"/>
        <w:jc w:val="both"/>
        <w:rPr>
          <w:rFonts w:ascii="Arial" w:hAnsi="Arial" w:cs="Arial"/>
          <w:color w:val="323232"/>
          <w:sz w:val="24"/>
          <w:szCs w:val="24"/>
          <w:lang w:val="ru-RU"/>
        </w:rPr>
      </w:pPr>
      <w:r w:rsidRPr="00CA4CCA">
        <w:rPr>
          <w:rFonts w:ascii="Arial" w:hAnsi="Arial" w:cs="Arial"/>
          <w:b w:val="0"/>
          <w:sz w:val="24"/>
          <w:szCs w:val="24"/>
          <w:lang w:val="ru-RU"/>
        </w:rPr>
        <w:t xml:space="preserve">            </w:t>
      </w:r>
    </w:p>
    <w:sectPr w:rsidR="005E320D" w:rsidRPr="00CA4CCA" w:rsidSect="005C6B71">
      <w:footerReference w:type="default" r:id="rId8"/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1AB4" w:rsidRDefault="00BD1AB4" w:rsidP="00B94061">
      <w:pPr>
        <w:spacing w:after="0" w:line="240" w:lineRule="auto"/>
      </w:pPr>
      <w:r>
        <w:separator/>
      </w:r>
    </w:p>
  </w:endnote>
  <w:endnote w:type="continuationSeparator" w:id="0">
    <w:p w:rsidR="00BD1AB4" w:rsidRDefault="00BD1AB4" w:rsidP="00B94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76273"/>
      <w:docPartObj>
        <w:docPartGallery w:val="Page Numbers (Bottom of Page)"/>
        <w:docPartUnique/>
      </w:docPartObj>
    </w:sdtPr>
    <w:sdtContent>
      <w:p w:rsidR="004A786A" w:rsidRDefault="00B1398C">
        <w:pPr>
          <w:pStyle w:val="ab"/>
          <w:jc w:val="right"/>
        </w:pPr>
        <w:fldSimple w:instr=" PAGE   \* MERGEFORMAT ">
          <w:r w:rsidR="001A7CFF">
            <w:rPr>
              <w:noProof/>
            </w:rPr>
            <w:t>1</w:t>
          </w:r>
        </w:fldSimple>
      </w:p>
    </w:sdtContent>
  </w:sdt>
  <w:p w:rsidR="004A786A" w:rsidRDefault="004A786A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1AB4" w:rsidRDefault="00BD1AB4" w:rsidP="00B94061">
      <w:pPr>
        <w:spacing w:after="0" w:line="240" w:lineRule="auto"/>
      </w:pPr>
      <w:r>
        <w:separator/>
      </w:r>
    </w:p>
  </w:footnote>
  <w:footnote w:type="continuationSeparator" w:id="0">
    <w:p w:rsidR="00BD1AB4" w:rsidRDefault="00BD1AB4" w:rsidP="00B940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64B3C0"/>
    <w:lvl w:ilvl="0">
      <w:numFmt w:val="bullet"/>
      <w:lvlText w:val="*"/>
      <w:lvlJc w:val="left"/>
    </w:lvl>
  </w:abstractNum>
  <w:abstractNum w:abstractNumId="1">
    <w:nsid w:val="09454259"/>
    <w:multiLevelType w:val="hybridMultilevel"/>
    <w:tmpl w:val="3F6C96BC"/>
    <w:lvl w:ilvl="0" w:tplc="D63081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0DD2E46"/>
    <w:multiLevelType w:val="hybridMultilevel"/>
    <w:tmpl w:val="C114BE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5F937A3"/>
    <w:multiLevelType w:val="hybridMultilevel"/>
    <w:tmpl w:val="6B18DEA2"/>
    <w:lvl w:ilvl="0" w:tplc="D63081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8214CD6"/>
    <w:multiLevelType w:val="hybridMultilevel"/>
    <w:tmpl w:val="04C07F4C"/>
    <w:lvl w:ilvl="0" w:tplc="2280CAC2">
      <w:start w:val="1"/>
      <w:numFmt w:val="decimal"/>
      <w:lvlText w:val="%1."/>
      <w:lvlJc w:val="left"/>
      <w:pPr>
        <w:ind w:left="1290" w:hanging="792"/>
      </w:pPr>
      <w:rPr>
        <w:rFonts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1578" w:hanging="360"/>
      </w:pPr>
    </w:lvl>
    <w:lvl w:ilvl="2" w:tplc="0419001B" w:tentative="1">
      <w:start w:val="1"/>
      <w:numFmt w:val="lowerRoman"/>
      <w:lvlText w:val="%3."/>
      <w:lvlJc w:val="right"/>
      <w:pPr>
        <w:ind w:left="2298" w:hanging="180"/>
      </w:pPr>
    </w:lvl>
    <w:lvl w:ilvl="3" w:tplc="0419000F" w:tentative="1">
      <w:start w:val="1"/>
      <w:numFmt w:val="decimal"/>
      <w:lvlText w:val="%4."/>
      <w:lvlJc w:val="left"/>
      <w:pPr>
        <w:ind w:left="3018" w:hanging="360"/>
      </w:pPr>
    </w:lvl>
    <w:lvl w:ilvl="4" w:tplc="04190019" w:tentative="1">
      <w:start w:val="1"/>
      <w:numFmt w:val="lowerLetter"/>
      <w:lvlText w:val="%5."/>
      <w:lvlJc w:val="left"/>
      <w:pPr>
        <w:ind w:left="3738" w:hanging="360"/>
      </w:pPr>
    </w:lvl>
    <w:lvl w:ilvl="5" w:tplc="0419001B" w:tentative="1">
      <w:start w:val="1"/>
      <w:numFmt w:val="lowerRoman"/>
      <w:lvlText w:val="%6."/>
      <w:lvlJc w:val="right"/>
      <w:pPr>
        <w:ind w:left="4458" w:hanging="180"/>
      </w:pPr>
    </w:lvl>
    <w:lvl w:ilvl="6" w:tplc="0419000F" w:tentative="1">
      <w:start w:val="1"/>
      <w:numFmt w:val="decimal"/>
      <w:lvlText w:val="%7."/>
      <w:lvlJc w:val="left"/>
      <w:pPr>
        <w:ind w:left="5178" w:hanging="360"/>
      </w:pPr>
    </w:lvl>
    <w:lvl w:ilvl="7" w:tplc="04190019" w:tentative="1">
      <w:start w:val="1"/>
      <w:numFmt w:val="lowerLetter"/>
      <w:lvlText w:val="%8."/>
      <w:lvlJc w:val="left"/>
      <w:pPr>
        <w:ind w:left="5898" w:hanging="360"/>
      </w:pPr>
    </w:lvl>
    <w:lvl w:ilvl="8" w:tplc="0419001B" w:tentative="1">
      <w:start w:val="1"/>
      <w:numFmt w:val="lowerRoman"/>
      <w:lvlText w:val="%9."/>
      <w:lvlJc w:val="right"/>
      <w:pPr>
        <w:ind w:left="6618" w:hanging="180"/>
      </w:pPr>
    </w:lvl>
  </w:abstractNum>
  <w:abstractNum w:abstractNumId="5">
    <w:nsid w:val="1F117E0D"/>
    <w:multiLevelType w:val="hybridMultilevel"/>
    <w:tmpl w:val="2348C300"/>
    <w:lvl w:ilvl="0" w:tplc="4E64B3C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021869"/>
    <w:multiLevelType w:val="hybridMultilevel"/>
    <w:tmpl w:val="E4C4BBFA"/>
    <w:lvl w:ilvl="0" w:tplc="4E64B3C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7F27BFE"/>
    <w:multiLevelType w:val="hybridMultilevel"/>
    <w:tmpl w:val="12BE4A76"/>
    <w:lvl w:ilvl="0" w:tplc="1A5E0F5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7671A2"/>
    <w:multiLevelType w:val="hybridMultilevel"/>
    <w:tmpl w:val="69D20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55A5F"/>
    <w:multiLevelType w:val="hybridMultilevel"/>
    <w:tmpl w:val="8B84AD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15B7C69"/>
    <w:multiLevelType w:val="hybridMultilevel"/>
    <w:tmpl w:val="5A42FFF6"/>
    <w:lvl w:ilvl="0" w:tplc="D6308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4CA52407"/>
    <w:multiLevelType w:val="hybridMultilevel"/>
    <w:tmpl w:val="8DC66F7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4EAA111B"/>
    <w:multiLevelType w:val="hybridMultilevel"/>
    <w:tmpl w:val="49E67514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440F6"/>
    <w:multiLevelType w:val="hybridMultilevel"/>
    <w:tmpl w:val="DA0CA190"/>
    <w:lvl w:ilvl="0" w:tplc="1A5E0F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AFC3244"/>
    <w:multiLevelType w:val="hybridMultilevel"/>
    <w:tmpl w:val="2140EAF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DC641B8"/>
    <w:multiLevelType w:val="multilevel"/>
    <w:tmpl w:val="EB2A401C"/>
    <w:lvl w:ilvl="0">
      <w:start w:val="1"/>
      <w:numFmt w:val="none"/>
      <w:lvlText w:val="-"/>
      <w:legacy w:legacy="1" w:legacySpace="120" w:legacyIndent="340"/>
      <w:lvlJc w:val="left"/>
      <w:pPr>
        <w:ind w:left="340" w:hanging="340"/>
      </w:pPr>
      <w:rPr>
        <w:color w:val="auto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5E494EE9"/>
    <w:multiLevelType w:val="hybridMultilevel"/>
    <w:tmpl w:val="60C87456"/>
    <w:lvl w:ilvl="0" w:tplc="B31CD5B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28001F6"/>
    <w:multiLevelType w:val="hybridMultilevel"/>
    <w:tmpl w:val="EB5E0470"/>
    <w:lvl w:ilvl="0" w:tplc="D63081D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638F20BD"/>
    <w:multiLevelType w:val="hybridMultilevel"/>
    <w:tmpl w:val="4628D662"/>
    <w:lvl w:ilvl="0" w:tplc="4E64B3C0">
      <w:start w:val="65535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3E7731E"/>
    <w:multiLevelType w:val="hybridMultilevel"/>
    <w:tmpl w:val="0F5EC9A6"/>
    <w:lvl w:ilvl="0" w:tplc="B31CD5B0">
      <w:start w:val="65535"/>
      <w:numFmt w:val="bullet"/>
      <w:lvlText w:val="-"/>
      <w:lvlJc w:val="left"/>
      <w:pPr>
        <w:ind w:left="7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0">
    <w:nsid w:val="66970E51"/>
    <w:multiLevelType w:val="hybridMultilevel"/>
    <w:tmpl w:val="35986A3A"/>
    <w:lvl w:ilvl="0" w:tplc="B31CD5B0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2"/>
  </w:num>
  <w:num w:numId="4">
    <w:abstractNumId w:val="11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2"/>
  </w:num>
  <w:num w:numId="8">
    <w:abstractNumId w:val="19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40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0"/>
  </w:num>
  <w:num w:numId="11">
    <w:abstractNumId w:val="8"/>
  </w:num>
  <w:num w:numId="12">
    <w:abstractNumId w:val="16"/>
  </w:num>
  <w:num w:numId="13">
    <w:abstractNumId w:val="5"/>
  </w:num>
  <w:num w:numId="14">
    <w:abstractNumId w:val="7"/>
  </w:num>
  <w:num w:numId="15">
    <w:abstractNumId w:val="6"/>
  </w:num>
  <w:num w:numId="16">
    <w:abstractNumId w:val="18"/>
  </w:num>
  <w:num w:numId="17">
    <w:abstractNumId w:val="13"/>
  </w:num>
  <w:num w:numId="18">
    <w:abstractNumId w:val="0"/>
  </w:num>
  <w:num w:numId="19">
    <w:abstractNumId w:val="15"/>
  </w:num>
  <w:num w:numId="20">
    <w:abstractNumId w:val="17"/>
  </w:num>
  <w:num w:numId="21">
    <w:abstractNumId w:val="10"/>
  </w:num>
  <w:num w:numId="22">
    <w:abstractNumId w:val="1"/>
  </w:num>
  <w:num w:numId="23">
    <w:abstractNumId w:val="4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19C2"/>
    <w:rsid w:val="00000DCA"/>
    <w:rsid w:val="00012AEA"/>
    <w:rsid w:val="000144BD"/>
    <w:rsid w:val="0002245F"/>
    <w:rsid w:val="00031E68"/>
    <w:rsid w:val="00033770"/>
    <w:rsid w:val="0003578F"/>
    <w:rsid w:val="000408EC"/>
    <w:rsid w:val="0005117F"/>
    <w:rsid w:val="000720B2"/>
    <w:rsid w:val="000738D8"/>
    <w:rsid w:val="00074B6A"/>
    <w:rsid w:val="00082E77"/>
    <w:rsid w:val="000831FE"/>
    <w:rsid w:val="00086E85"/>
    <w:rsid w:val="000A086C"/>
    <w:rsid w:val="000A2DC5"/>
    <w:rsid w:val="000A551B"/>
    <w:rsid w:val="000A6872"/>
    <w:rsid w:val="000A6AAB"/>
    <w:rsid w:val="000A760B"/>
    <w:rsid w:val="000B2907"/>
    <w:rsid w:val="000E2235"/>
    <w:rsid w:val="000E45FA"/>
    <w:rsid w:val="000E4BC7"/>
    <w:rsid w:val="000E53B1"/>
    <w:rsid w:val="000F15F3"/>
    <w:rsid w:val="000F33FB"/>
    <w:rsid w:val="00104E3A"/>
    <w:rsid w:val="00105738"/>
    <w:rsid w:val="00120D15"/>
    <w:rsid w:val="00123727"/>
    <w:rsid w:val="00130346"/>
    <w:rsid w:val="00132ADD"/>
    <w:rsid w:val="00134F53"/>
    <w:rsid w:val="00135148"/>
    <w:rsid w:val="0015321E"/>
    <w:rsid w:val="0015457D"/>
    <w:rsid w:val="0015496A"/>
    <w:rsid w:val="001618AC"/>
    <w:rsid w:val="00173144"/>
    <w:rsid w:val="00176C53"/>
    <w:rsid w:val="00182F45"/>
    <w:rsid w:val="00191505"/>
    <w:rsid w:val="0019584B"/>
    <w:rsid w:val="00196E8B"/>
    <w:rsid w:val="001A01FC"/>
    <w:rsid w:val="001A4A07"/>
    <w:rsid w:val="001A5DE7"/>
    <w:rsid w:val="001A7185"/>
    <w:rsid w:val="001A7CFF"/>
    <w:rsid w:val="001B43B5"/>
    <w:rsid w:val="001C2B75"/>
    <w:rsid w:val="001C55C0"/>
    <w:rsid w:val="001C6FF1"/>
    <w:rsid w:val="001C798E"/>
    <w:rsid w:val="001D2FDA"/>
    <w:rsid w:val="001D4610"/>
    <w:rsid w:val="001D4864"/>
    <w:rsid w:val="001E6DA1"/>
    <w:rsid w:val="00202989"/>
    <w:rsid w:val="00205511"/>
    <w:rsid w:val="00214AF1"/>
    <w:rsid w:val="00220820"/>
    <w:rsid w:val="0022227A"/>
    <w:rsid w:val="00224B45"/>
    <w:rsid w:val="00224F73"/>
    <w:rsid w:val="0022563D"/>
    <w:rsid w:val="002269B8"/>
    <w:rsid w:val="00236EBB"/>
    <w:rsid w:val="00250887"/>
    <w:rsid w:val="00253A91"/>
    <w:rsid w:val="00257ABA"/>
    <w:rsid w:val="0028152B"/>
    <w:rsid w:val="00283246"/>
    <w:rsid w:val="00285F83"/>
    <w:rsid w:val="0028618E"/>
    <w:rsid w:val="0028683E"/>
    <w:rsid w:val="00287E39"/>
    <w:rsid w:val="002900BB"/>
    <w:rsid w:val="00294700"/>
    <w:rsid w:val="002966B6"/>
    <w:rsid w:val="00296CFB"/>
    <w:rsid w:val="002A4776"/>
    <w:rsid w:val="002C2EE8"/>
    <w:rsid w:val="002C3D04"/>
    <w:rsid w:val="002D5DD3"/>
    <w:rsid w:val="002D654B"/>
    <w:rsid w:val="002E1F2E"/>
    <w:rsid w:val="002E5D13"/>
    <w:rsid w:val="002E74EE"/>
    <w:rsid w:val="002F20D7"/>
    <w:rsid w:val="002F5661"/>
    <w:rsid w:val="00302997"/>
    <w:rsid w:val="0030580A"/>
    <w:rsid w:val="003112BF"/>
    <w:rsid w:val="003176D2"/>
    <w:rsid w:val="00321040"/>
    <w:rsid w:val="00334B58"/>
    <w:rsid w:val="00345F8F"/>
    <w:rsid w:val="00355957"/>
    <w:rsid w:val="00356BEF"/>
    <w:rsid w:val="00357893"/>
    <w:rsid w:val="003767B8"/>
    <w:rsid w:val="00377E30"/>
    <w:rsid w:val="003A2D5F"/>
    <w:rsid w:val="003A42A7"/>
    <w:rsid w:val="003A7916"/>
    <w:rsid w:val="003B0AA9"/>
    <w:rsid w:val="003B19C2"/>
    <w:rsid w:val="003C0D6C"/>
    <w:rsid w:val="003C244A"/>
    <w:rsid w:val="003C3A04"/>
    <w:rsid w:val="003C5853"/>
    <w:rsid w:val="003D214D"/>
    <w:rsid w:val="003D6E99"/>
    <w:rsid w:val="003E3EAE"/>
    <w:rsid w:val="003E54FB"/>
    <w:rsid w:val="003E57AE"/>
    <w:rsid w:val="003F26FE"/>
    <w:rsid w:val="004102D3"/>
    <w:rsid w:val="00415DD7"/>
    <w:rsid w:val="00415EDD"/>
    <w:rsid w:val="00416D71"/>
    <w:rsid w:val="00420DDD"/>
    <w:rsid w:val="00440DE5"/>
    <w:rsid w:val="004422F6"/>
    <w:rsid w:val="004473CD"/>
    <w:rsid w:val="0046026E"/>
    <w:rsid w:val="0046375E"/>
    <w:rsid w:val="00466FAF"/>
    <w:rsid w:val="00470944"/>
    <w:rsid w:val="00483C06"/>
    <w:rsid w:val="004923A3"/>
    <w:rsid w:val="00496D49"/>
    <w:rsid w:val="004A1AD9"/>
    <w:rsid w:val="004A786A"/>
    <w:rsid w:val="004B49C2"/>
    <w:rsid w:val="004B5A5C"/>
    <w:rsid w:val="004B5F12"/>
    <w:rsid w:val="004B6DDD"/>
    <w:rsid w:val="004C03EC"/>
    <w:rsid w:val="004C2B00"/>
    <w:rsid w:val="004F2D35"/>
    <w:rsid w:val="005001B5"/>
    <w:rsid w:val="00504CCE"/>
    <w:rsid w:val="00507923"/>
    <w:rsid w:val="00511F35"/>
    <w:rsid w:val="00514033"/>
    <w:rsid w:val="00520039"/>
    <w:rsid w:val="0053320D"/>
    <w:rsid w:val="00535BDF"/>
    <w:rsid w:val="00537DD3"/>
    <w:rsid w:val="00542233"/>
    <w:rsid w:val="00544EF2"/>
    <w:rsid w:val="00547B99"/>
    <w:rsid w:val="00561B50"/>
    <w:rsid w:val="005647BB"/>
    <w:rsid w:val="00584741"/>
    <w:rsid w:val="00586B7E"/>
    <w:rsid w:val="005B1FB6"/>
    <w:rsid w:val="005C6B71"/>
    <w:rsid w:val="005E320D"/>
    <w:rsid w:val="005E3A56"/>
    <w:rsid w:val="005E3FD9"/>
    <w:rsid w:val="005F1D5E"/>
    <w:rsid w:val="005F739A"/>
    <w:rsid w:val="0060233F"/>
    <w:rsid w:val="00602C83"/>
    <w:rsid w:val="00621472"/>
    <w:rsid w:val="00626996"/>
    <w:rsid w:val="006410CA"/>
    <w:rsid w:val="00650DC0"/>
    <w:rsid w:val="0065224F"/>
    <w:rsid w:val="00654060"/>
    <w:rsid w:val="006641FC"/>
    <w:rsid w:val="006662D8"/>
    <w:rsid w:val="00671B18"/>
    <w:rsid w:val="00672FEA"/>
    <w:rsid w:val="00687063"/>
    <w:rsid w:val="006946C0"/>
    <w:rsid w:val="006A6248"/>
    <w:rsid w:val="006A6CAC"/>
    <w:rsid w:val="006B60BE"/>
    <w:rsid w:val="006D089A"/>
    <w:rsid w:val="006D2957"/>
    <w:rsid w:val="006E36F6"/>
    <w:rsid w:val="006E3FA1"/>
    <w:rsid w:val="00710793"/>
    <w:rsid w:val="007138FE"/>
    <w:rsid w:val="0071709F"/>
    <w:rsid w:val="0072266F"/>
    <w:rsid w:val="007238E6"/>
    <w:rsid w:val="007301F9"/>
    <w:rsid w:val="00734A0F"/>
    <w:rsid w:val="00734FAB"/>
    <w:rsid w:val="00745BBA"/>
    <w:rsid w:val="00776397"/>
    <w:rsid w:val="0077761B"/>
    <w:rsid w:val="00780125"/>
    <w:rsid w:val="00782D4C"/>
    <w:rsid w:val="00783CEF"/>
    <w:rsid w:val="00784077"/>
    <w:rsid w:val="00796734"/>
    <w:rsid w:val="007A40B9"/>
    <w:rsid w:val="007A6B01"/>
    <w:rsid w:val="007C5D71"/>
    <w:rsid w:val="007C718B"/>
    <w:rsid w:val="007D54E6"/>
    <w:rsid w:val="007D5F62"/>
    <w:rsid w:val="007E0DF6"/>
    <w:rsid w:val="007E28DC"/>
    <w:rsid w:val="007E49EC"/>
    <w:rsid w:val="007F3C14"/>
    <w:rsid w:val="00801F02"/>
    <w:rsid w:val="00806D2A"/>
    <w:rsid w:val="00807B70"/>
    <w:rsid w:val="00823643"/>
    <w:rsid w:val="00823645"/>
    <w:rsid w:val="00826AD4"/>
    <w:rsid w:val="008352EB"/>
    <w:rsid w:val="00835BC2"/>
    <w:rsid w:val="00837E86"/>
    <w:rsid w:val="00840E46"/>
    <w:rsid w:val="00845B23"/>
    <w:rsid w:val="00853B6F"/>
    <w:rsid w:val="00856C97"/>
    <w:rsid w:val="00861B5C"/>
    <w:rsid w:val="00871509"/>
    <w:rsid w:val="008723A8"/>
    <w:rsid w:val="00881A52"/>
    <w:rsid w:val="00883A75"/>
    <w:rsid w:val="00892245"/>
    <w:rsid w:val="00893143"/>
    <w:rsid w:val="008A0F06"/>
    <w:rsid w:val="008A19B4"/>
    <w:rsid w:val="008A2CD5"/>
    <w:rsid w:val="008B664D"/>
    <w:rsid w:val="008B6792"/>
    <w:rsid w:val="008B76C4"/>
    <w:rsid w:val="008C07E7"/>
    <w:rsid w:val="008C4013"/>
    <w:rsid w:val="008D0035"/>
    <w:rsid w:val="008D25B2"/>
    <w:rsid w:val="008D5E8D"/>
    <w:rsid w:val="008D703E"/>
    <w:rsid w:val="008E3BFB"/>
    <w:rsid w:val="008E59F6"/>
    <w:rsid w:val="008E5A30"/>
    <w:rsid w:val="008F1083"/>
    <w:rsid w:val="008F186E"/>
    <w:rsid w:val="00907CF5"/>
    <w:rsid w:val="009121CD"/>
    <w:rsid w:val="00914FCB"/>
    <w:rsid w:val="009223E4"/>
    <w:rsid w:val="00923C5D"/>
    <w:rsid w:val="00935E34"/>
    <w:rsid w:val="009443EC"/>
    <w:rsid w:val="00946C81"/>
    <w:rsid w:val="00951B10"/>
    <w:rsid w:val="009568FC"/>
    <w:rsid w:val="00975D5F"/>
    <w:rsid w:val="00987BC6"/>
    <w:rsid w:val="00987BDE"/>
    <w:rsid w:val="009924E0"/>
    <w:rsid w:val="00997B9F"/>
    <w:rsid w:val="009A5B54"/>
    <w:rsid w:val="009B11D4"/>
    <w:rsid w:val="009C1E10"/>
    <w:rsid w:val="009C4928"/>
    <w:rsid w:val="009D0A94"/>
    <w:rsid w:val="009D2266"/>
    <w:rsid w:val="009D2835"/>
    <w:rsid w:val="009D37AC"/>
    <w:rsid w:val="009D7295"/>
    <w:rsid w:val="009E1466"/>
    <w:rsid w:val="009E65ED"/>
    <w:rsid w:val="009F0CD8"/>
    <w:rsid w:val="00A06C92"/>
    <w:rsid w:val="00A1043D"/>
    <w:rsid w:val="00A105B6"/>
    <w:rsid w:val="00A14F3D"/>
    <w:rsid w:val="00A1512F"/>
    <w:rsid w:val="00A16E0C"/>
    <w:rsid w:val="00A42EC3"/>
    <w:rsid w:val="00A50C79"/>
    <w:rsid w:val="00A50EFE"/>
    <w:rsid w:val="00A51A7E"/>
    <w:rsid w:val="00A868DE"/>
    <w:rsid w:val="00A94135"/>
    <w:rsid w:val="00A97E5D"/>
    <w:rsid w:val="00AA1420"/>
    <w:rsid w:val="00AA2DE7"/>
    <w:rsid w:val="00AC2B8D"/>
    <w:rsid w:val="00AC2C17"/>
    <w:rsid w:val="00AD0D16"/>
    <w:rsid w:val="00AD15A5"/>
    <w:rsid w:val="00AD3451"/>
    <w:rsid w:val="00AE2C90"/>
    <w:rsid w:val="00AF28F2"/>
    <w:rsid w:val="00AF6432"/>
    <w:rsid w:val="00B05DBC"/>
    <w:rsid w:val="00B1138C"/>
    <w:rsid w:val="00B12F7B"/>
    <w:rsid w:val="00B1398C"/>
    <w:rsid w:val="00B21DDF"/>
    <w:rsid w:val="00B225A1"/>
    <w:rsid w:val="00B41070"/>
    <w:rsid w:val="00B4784F"/>
    <w:rsid w:val="00B51A14"/>
    <w:rsid w:val="00B542B9"/>
    <w:rsid w:val="00B7203B"/>
    <w:rsid w:val="00B73EAA"/>
    <w:rsid w:val="00B9100D"/>
    <w:rsid w:val="00B94061"/>
    <w:rsid w:val="00B94B42"/>
    <w:rsid w:val="00B97CD0"/>
    <w:rsid w:val="00BA1264"/>
    <w:rsid w:val="00BA3DEE"/>
    <w:rsid w:val="00BA594B"/>
    <w:rsid w:val="00BB50D3"/>
    <w:rsid w:val="00BB5ED2"/>
    <w:rsid w:val="00BC2E1F"/>
    <w:rsid w:val="00BC3B55"/>
    <w:rsid w:val="00BC49EF"/>
    <w:rsid w:val="00BC7FA1"/>
    <w:rsid w:val="00BD1AB4"/>
    <w:rsid w:val="00BD1D95"/>
    <w:rsid w:val="00BD6D91"/>
    <w:rsid w:val="00BF009D"/>
    <w:rsid w:val="00BF5F65"/>
    <w:rsid w:val="00C0116F"/>
    <w:rsid w:val="00C04978"/>
    <w:rsid w:val="00C148E8"/>
    <w:rsid w:val="00C217E9"/>
    <w:rsid w:val="00C24A25"/>
    <w:rsid w:val="00C24BA4"/>
    <w:rsid w:val="00C25229"/>
    <w:rsid w:val="00C262FA"/>
    <w:rsid w:val="00C31768"/>
    <w:rsid w:val="00C31F2F"/>
    <w:rsid w:val="00C35B44"/>
    <w:rsid w:val="00C36938"/>
    <w:rsid w:val="00C54732"/>
    <w:rsid w:val="00C64CB1"/>
    <w:rsid w:val="00C66286"/>
    <w:rsid w:val="00C677DA"/>
    <w:rsid w:val="00C77551"/>
    <w:rsid w:val="00C8128E"/>
    <w:rsid w:val="00C8183B"/>
    <w:rsid w:val="00C94F66"/>
    <w:rsid w:val="00CA177C"/>
    <w:rsid w:val="00CA4CCA"/>
    <w:rsid w:val="00CA7A1D"/>
    <w:rsid w:val="00CB13A4"/>
    <w:rsid w:val="00CB6B53"/>
    <w:rsid w:val="00CC5BE4"/>
    <w:rsid w:val="00CD0298"/>
    <w:rsid w:val="00CD3814"/>
    <w:rsid w:val="00D02C18"/>
    <w:rsid w:val="00D031D0"/>
    <w:rsid w:val="00D07525"/>
    <w:rsid w:val="00D12BA7"/>
    <w:rsid w:val="00D16633"/>
    <w:rsid w:val="00D1781B"/>
    <w:rsid w:val="00D2217B"/>
    <w:rsid w:val="00D2758C"/>
    <w:rsid w:val="00D300B8"/>
    <w:rsid w:val="00D32656"/>
    <w:rsid w:val="00D335A4"/>
    <w:rsid w:val="00D3673C"/>
    <w:rsid w:val="00D43355"/>
    <w:rsid w:val="00D44530"/>
    <w:rsid w:val="00D45334"/>
    <w:rsid w:val="00D4620D"/>
    <w:rsid w:val="00D47C7A"/>
    <w:rsid w:val="00D52328"/>
    <w:rsid w:val="00D53167"/>
    <w:rsid w:val="00D534E2"/>
    <w:rsid w:val="00D62114"/>
    <w:rsid w:val="00D631C8"/>
    <w:rsid w:val="00D636F4"/>
    <w:rsid w:val="00D75EFF"/>
    <w:rsid w:val="00D83112"/>
    <w:rsid w:val="00D86FDC"/>
    <w:rsid w:val="00D91477"/>
    <w:rsid w:val="00D964EE"/>
    <w:rsid w:val="00DA14C9"/>
    <w:rsid w:val="00DA386C"/>
    <w:rsid w:val="00DA3934"/>
    <w:rsid w:val="00DB2C0A"/>
    <w:rsid w:val="00DC7372"/>
    <w:rsid w:val="00DD1FFC"/>
    <w:rsid w:val="00DD33EF"/>
    <w:rsid w:val="00DE74F9"/>
    <w:rsid w:val="00DF61C8"/>
    <w:rsid w:val="00E0669B"/>
    <w:rsid w:val="00E078DA"/>
    <w:rsid w:val="00E10A3E"/>
    <w:rsid w:val="00E12701"/>
    <w:rsid w:val="00E146FD"/>
    <w:rsid w:val="00E1550C"/>
    <w:rsid w:val="00E157F5"/>
    <w:rsid w:val="00E318C5"/>
    <w:rsid w:val="00E32BA1"/>
    <w:rsid w:val="00E32E48"/>
    <w:rsid w:val="00E32EB7"/>
    <w:rsid w:val="00E41E43"/>
    <w:rsid w:val="00E50A6C"/>
    <w:rsid w:val="00E557EE"/>
    <w:rsid w:val="00E664EB"/>
    <w:rsid w:val="00E669CC"/>
    <w:rsid w:val="00E738EC"/>
    <w:rsid w:val="00E81C38"/>
    <w:rsid w:val="00E838CC"/>
    <w:rsid w:val="00E8668D"/>
    <w:rsid w:val="00E912A6"/>
    <w:rsid w:val="00E926B1"/>
    <w:rsid w:val="00E939E2"/>
    <w:rsid w:val="00E940C5"/>
    <w:rsid w:val="00EA1EEE"/>
    <w:rsid w:val="00EA3266"/>
    <w:rsid w:val="00EA4726"/>
    <w:rsid w:val="00EA72BD"/>
    <w:rsid w:val="00EB08E4"/>
    <w:rsid w:val="00EB1E32"/>
    <w:rsid w:val="00EB51E0"/>
    <w:rsid w:val="00EB74A0"/>
    <w:rsid w:val="00EC5611"/>
    <w:rsid w:val="00EC721B"/>
    <w:rsid w:val="00EE4BB4"/>
    <w:rsid w:val="00EF0E23"/>
    <w:rsid w:val="00EF7554"/>
    <w:rsid w:val="00F1360A"/>
    <w:rsid w:val="00F16441"/>
    <w:rsid w:val="00F267BE"/>
    <w:rsid w:val="00F333B0"/>
    <w:rsid w:val="00F40AEF"/>
    <w:rsid w:val="00F4209A"/>
    <w:rsid w:val="00F44C69"/>
    <w:rsid w:val="00F44E89"/>
    <w:rsid w:val="00F505E9"/>
    <w:rsid w:val="00F52243"/>
    <w:rsid w:val="00F5230B"/>
    <w:rsid w:val="00F60368"/>
    <w:rsid w:val="00F64DDA"/>
    <w:rsid w:val="00F64EC1"/>
    <w:rsid w:val="00F65285"/>
    <w:rsid w:val="00F721C3"/>
    <w:rsid w:val="00F73DC6"/>
    <w:rsid w:val="00F77BF8"/>
    <w:rsid w:val="00F77C4D"/>
    <w:rsid w:val="00F943ED"/>
    <w:rsid w:val="00FA23A7"/>
    <w:rsid w:val="00FB066F"/>
    <w:rsid w:val="00FB0FE9"/>
    <w:rsid w:val="00FB1C22"/>
    <w:rsid w:val="00FB4560"/>
    <w:rsid w:val="00FC4FCF"/>
    <w:rsid w:val="00FC51AA"/>
    <w:rsid w:val="00FC7AF8"/>
    <w:rsid w:val="00FD7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C14"/>
  </w:style>
  <w:style w:type="paragraph" w:styleId="2">
    <w:name w:val="heading 2"/>
    <w:basedOn w:val="a"/>
    <w:next w:val="a"/>
    <w:link w:val="20"/>
    <w:unhideWhenUsed/>
    <w:qFormat/>
    <w:rsid w:val="007138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6B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6B71"/>
    <w:rPr>
      <w:b/>
      <w:bCs/>
    </w:rPr>
  </w:style>
  <w:style w:type="character" w:customStyle="1" w:styleId="apple-converted-space">
    <w:name w:val="apple-converted-space"/>
    <w:basedOn w:val="a0"/>
    <w:rsid w:val="009223E4"/>
  </w:style>
  <w:style w:type="paragraph" w:styleId="a5">
    <w:name w:val="List Paragraph"/>
    <w:basedOn w:val="a"/>
    <w:uiPriority w:val="34"/>
    <w:qFormat/>
    <w:rsid w:val="00E912A6"/>
    <w:pPr>
      <w:ind w:left="720"/>
      <w:contextualSpacing/>
    </w:pPr>
  </w:style>
  <w:style w:type="paragraph" w:styleId="a6">
    <w:name w:val="Body Text"/>
    <w:basedOn w:val="a"/>
    <w:link w:val="a7"/>
    <w:rsid w:val="008352E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character" w:customStyle="1" w:styleId="a7">
    <w:name w:val="Основной текст Знак"/>
    <w:basedOn w:val="a0"/>
    <w:link w:val="a6"/>
    <w:rsid w:val="008352EB"/>
    <w:rPr>
      <w:rFonts w:ascii="Times New Roman" w:eastAsia="Times New Roman" w:hAnsi="Times New Roman" w:cs="Times New Roman"/>
      <w:b/>
      <w:sz w:val="28"/>
      <w:szCs w:val="20"/>
      <w:lang w:val="en-US" w:eastAsia="ru-RU"/>
    </w:rPr>
  </w:style>
  <w:style w:type="paragraph" w:styleId="a8">
    <w:name w:val="No Spacing"/>
    <w:uiPriority w:val="1"/>
    <w:qFormat/>
    <w:rsid w:val="007D54E6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7138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1">
    <w:name w:val="Основной текст 21"/>
    <w:basedOn w:val="a"/>
    <w:rsid w:val="00F64DDA"/>
    <w:pPr>
      <w:widowControl w:val="0"/>
      <w:overflowPunct w:val="0"/>
      <w:autoSpaceDE w:val="0"/>
      <w:autoSpaceDN w:val="0"/>
      <w:adjustRightInd w:val="0"/>
      <w:spacing w:after="0" w:line="240" w:lineRule="auto"/>
      <w:ind w:firstLine="40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Основной текст 22"/>
    <w:basedOn w:val="a"/>
    <w:rsid w:val="00687063"/>
    <w:pPr>
      <w:widowControl w:val="0"/>
      <w:overflowPunct w:val="0"/>
      <w:autoSpaceDE w:val="0"/>
      <w:autoSpaceDN w:val="0"/>
      <w:adjustRightInd w:val="0"/>
      <w:spacing w:after="0" w:line="240" w:lineRule="auto"/>
      <w:ind w:firstLine="40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31">
    <w:name w:val="Основной текст с отступом 31"/>
    <w:basedOn w:val="a"/>
    <w:rsid w:val="00687063"/>
    <w:pPr>
      <w:widowControl w:val="0"/>
      <w:overflowPunct w:val="0"/>
      <w:autoSpaceDE w:val="0"/>
      <w:autoSpaceDN w:val="0"/>
      <w:adjustRightInd w:val="0"/>
      <w:spacing w:after="0" w:line="240" w:lineRule="auto"/>
      <w:ind w:firstLine="142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94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94061"/>
  </w:style>
  <w:style w:type="paragraph" w:styleId="ab">
    <w:name w:val="footer"/>
    <w:basedOn w:val="a"/>
    <w:link w:val="ac"/>
    <w:uiPriority w:val="99"/>
    <w:unhideWhenUsed/>
    <w:rsid w:val="00B940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40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F3112-9256-403B-8FE5-A617A3E45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1721</Words>
  <Characters>9810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ты</dc:creator>
  <cp:lastModifiedBy>User</cp:lastModifiedBy>
  <cp:revision>7</cp:revision>
  <cp:lastPrinted>2017-07-28T04:17:00Z</cp:lastPrinted>
  <dcterms:created xsi:type="dcterms:W3CDTF">2017-08-17T09:32:00Z</dcterms:created>
  <dcterms:modified xsi:type="dcterms:W3CDTF">2017-12-15T05:01:00Z</dcterms:modified>
</cp:coreProperties>
</file>